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3934"/>
      </w:tblGrid>
      <w:tr w:rsidR="003501A0" w:rsidTr="003501A0">
        <w:tc>
          <w:tcPr>
            <w:tcW w:w="5637" w:type="dxa"/>
          </w:tcPr>
          <w:p w:rsidR="003501A0" w:rsidRDefault="00F812C0" w:rsidP="00AA1FF0">
            <w:pPr>
              <w:pStyle w:val="a3"/>
              <w:tabs>
                <w:tab w:val="left" w:pos="5387"/>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00AA1FF0">
              <w:rPr>
                <w:rFonts w:ascii="Times New Roman" w:hAnsi="Times New Roman" w:cs="Times New Roman"/>
                <w:b/>
                <w:sz w:val="28"/>
                <w:szCs w:val="28"/>
              </w:rPr>
              <w:t xml:space="preserve">                   </w:t>
            </w:r>
            <w:r w:rsidR="00F02E61">
              <w:rPr>
                <w:rFonts w:ascii="Times New Roman" w:hAnsi="Times New Roman" w:cs="Times New Roman"/>
                <w:b/>
                <w:sz w:val="28"/>
                <w:szCs w:val="28"/>
              </w:rPr>
              <w:t xml:space="preserve"> </w:t>
            </w:r>
          </w:p>
        </w:tc>
        <w:tc>
          <w:tcPr>
            <w:tcW w:w="3934" w:type="dxa"/>
          </w:tcPr>
          <w:p w:rsidR="003501A0" w:rsidRPr="00EA5340" w:rsidRDefault="003501A0" w:rsidP="003501A0">
            <w:pPr>
              <w:pStyle w:val="a3"/>
              <w:rPr>
                <w:rFonts w:ascii="Times New Roman" w:hAnsi="Times New Roman" w:cs="Times New Roman"/>
                <w:b/>
                <w:sz w:val="28"/>
                <w:szCs w:val="28"/>
              </w:rPr>
            </w:pPr>
            <w:r w:rsidRPr="003C12FD">
              <w:rPr>
                <w:rFonts w:ascii="Times New Roman" w:hAnsi="Times New Roman" w:cs="Times New Roman"/>
                <w:b/>
                <w:sz w:val="28"/>
                <w:szCs w:val="28"/>
              </w:rPr>
              <w:t>Приложение</w:t>
            </w:r>
            <w:r w:rsidRPr="003C12FD">
              <w:rPr>
                <w:rFonts w:ascii="Times New Roman" w:hAnsi="Times New Roman" w:cs="Times New Roman"/>
                <w:sz w:val="28"/>
                <w:szCs w:val="28"/>
              </w:rPr>
              <w:t xml:space="preserve"> </w:t>
            </w:r>
            <w:r w:rsidR="00EA5340">
              <w:rPr>
                <w:rFonts w:ascii="Times New Roman" w:hAnsi="Times New Roman" w:cs="Times New Roman"/>
                <w:sz w:val="28"/>
                <w:szCs w:val="28"/>
              </w:rPr>
              <w:t xml:space="preserve"> </w:t>
            </w:r>
            <w:r w:rsidR="00EA5340" w:rsidRPr="00EA5340">
              <w:rPr>
                <w:rFonts w:ascii="Times New Roman" w:hAnsi="Times New Roman" w:cs="Times New Roman"/>
                <w:b/>
                <w:sz w:val="28"/>
                <w:szCs w:val="28"/>
              </w:rPr>
              <w:t>№ 1</w:t>
            </w:r>
          </w:p>
          <w:p w:rsidR="003501A0" w:rsidRPr="003501A0" w:rsidRDefault="003501A0" w:rsidP="003501A0">
            <w:pPr>
              <w:pStyle w:val="a3"/>
              <w:rPr>
                <w:rFonts w:ascii="Times New Roman" w:hAnsi="Times New Roman" w:cs="Times New Roman"/>
                <w:sz w:val="28"/>
                <w:szCs w:val="28"/>
              </w:rPr>
            </w:pPr>
            <w:r w:rsidRPr="003C12FD">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3C12FD">
              <w:rPr>
                <w:rFonts w:ascii="Times New Roman" w:hAnsi="Times New Roman" w:cs="Times New Roman"/>
                <w:sz w:val="28"/>
                <w:szCs w:val="28"/>
              </w:rPr>
              <w:t>администрации города Орска</w:t>
            </w:r>
            <w:r>
              <w:rPr>
                <w:rFonts w:ascii="Times New Roman" w:hAnsi="Times New Roman" w:cs="Times New Roman"/>
                <w:sz w:val="28"/>
                <w:szCs w:val="28"/>
              </w:rPr>
              <w:t xml:space="preserve">                                                    </w:t>
            </w:r>
            <w:proofErr w:type="gramStart"/>
            <w:r w:rsidRPr="00AA1FF0">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Pr="00AA1FF0">
              <w:rPr>
                <w:rFonts w:ascii="Times New Roman" w:hAnsi="Times New Roman" w:cs="Times New Roman"/>
                <w:sz w:val="28"/>
                <w:szCs w:val="28"/>
              </w:rPr>
              <w:t xml:space="preserve">___________№ </w:t>
            </w:r>
            <w:r w:rsidRPr="003D314D">
              <w:rPr>
                <w:rFonts w:ascii="Times New Roman" w:hAnsi="Times New Roman" w:cs="Times New Roman"/>
                <w:sz w:val="28"/>
                <w:szCs w:val="28"/>
              </w:rPr>
              <w:t>_________</w:t>
            </w:r>
          </w:p>
        </w:tc>
      </w:tr>
    </w:tbl>
    <w:p w:rsidR="003C12FD" w:rsidRPr="003D314D" w:rsidRDefault="00F812C0" w:rsidP="003501A0">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AA1FF0">
        <w:rPr>
          <w:rFonts w:ascii="Times New Roman" w:hAnsi="Times New Roman" w:cs="Times New Roman"/>
          <w:sz w:val="28"/>
          <w:szCs w:val="28"/>
        </w:rPr>
        <w:t xml:space="preserve">                    </w:t>
      </w:r>
    </w:p>
    <w:p w:rsidR="0041061D" w:rsidRDefault="0041061D" w:rsidP="00F812C0">
      <w:pPr>
        <w:jc w:val="right"/>
      </w:pPr>
    </w:p>
    <w:p w:rsidR="003C12FD" w:rsidRDefault="003C12FD"/>
    <w:p w:rsidR="003C12FD" w:rsidRDefault="003C12FD"/>
    <w:p w:rsidR="003C12FD" w:rsidRDefault="003C12FD"/>
    <w:p w:rsidR="003C12FD" w:rsidRDefault="003C12FD"/>
    <w:p w:rsidR="003C12FD" w:rsidRDefault="003C12FD"/>
    <w:p w:rsidR="003C12FD" w:rsidRDefault="003C12FD"/>
    <w:p w:rsidR="003C12FD" w:rsidRDefault="003C12FD"/>
    <w:p w:rsidR="003C12FD" w:rsidRDefault="003C12FD"/>
    <w:p w:rsidR="003C12FD" w:rsidRDefault="003C12FD" w:rsidP="003C12FD">
      <w:pPr>
        <w:spacing w:after="0" w:line="240" w:lineRule="auto"/>
        <w:jc w:val="center"/>
        <w:rPr>
          <w:rFonts w:ascii="Times New Roman" w:hAnsi="Times New Roman" w:cs="Times New Roman"/>
          <w:sz w:val="28"/>
          <w:szCs w:val="28"/>
        </w:rPr>
      </w:pPr>
    </w:p>
    <w:p w:rsidR="003C12FD" w:rsidRPr="000E74B1" w:rsidRDefault="003C12FD" w:rsidP="003C12FD">
      <w:pPr>
        <w:spacing w:after="0" w:line="240" w:lineRule="auto"/>
        <w:jc w:val="center"/>
        <w:rPr>
          <w:rFonts w:ascii="Times New Roman" w:hAnsi="Times New Roman" w:cs="Times New Roman"/>
          <w:sz w:val="28"/>
          <w:szCs w:val="28"/>
        </w:rPr>
      </w:pPr>
    </w:p>
    <w:p w:rsidR="003C12FD" w:rsidRPr="000E74B1" w:rsidRDefault="003C12FD" w:rsidP="003C12FD">
      <w:pPr>
        <w:spacing w:after="0" w:line="240" w:lineRule="auto"/>
        <w:jc w:val="center"/>
        <w:rPr>
          <w:rFonts w:ascii="Times New Roman" w:hAnsi="Times New Roman" w:cs="Times New Roman"/>
          <w:b/>
          <w:sz w:val="28"/>
          <w:szCs w:val="28"/>
        </w:rPr>
      </w:pPr>
      <w:r w:rsidRPr="000E74B1">
        <w:rPr>
          <w:rFonts w:ascii="Times New Roman" w:hAnsi="Times New Roman" w:cs="Times New Roman"/>
          <w:b/>
          <w:sz w:val="28"/>
          <w:szCs w:val="28"/>
        </w:rPr>
        <w:t>УСТАВ</w:t>
      </w:r>
    </w:p>
    <w:p w:rsidR="003C12FD" w:rsidRDefault="003C12FD" w:rsidP="003C12FD">
      <w:pPr>
        <w:tabs>
          <w:tab w:val="left" w:pos="5812"/>
        </w:tabs>
        <w:spacing w:after="0" w:line="240" w:lineRule="auto"/>
        <w:jc w:val="center"/>
        <w:rPr>
          <w:rFonts w:ascii="Times New Roman" w:hAnsi="Times New Roman" w:cs="Times New Roman"/>
          <w:b/>
          <w:sz w:val="28"/>
          <w:szCs w:val="28"/>
        </w:rPr>
      </w:pPr>
      <w:r w:rsidRPr="000E74B1">
        <w:rPr>
          <w:rFonts w:ascii="Times New Roman" w:hAnsi="Times New Roman" w:cs="Times New Roman"/>
          <w:b/>
          <w:sz w:val="28"/>
          <w:szCs w:val="28"/>
        </w:rPr>
        <w:t xml:space="preserve">муниципального автономного учреждения </w:t>
      </w:r>
    </w:p>
    <w:p w:rsidR="003C12FD" w:rsidRPr="000E74B1" w:rsidRDefault="003C12FD" w:rsidP="003C12FD">
      <w:pPr>
        <w:spacing w:after="0" w:line="240" w:lineRule="auto"/>
        <w:jc w:val="center"/>
        <w:rPr>
          <w:rFonts w:ascii="Times New Roman" w:hAnsi="Times New Roman" w:cs="Times New Roman"/>
          <w:b/>
          <w:sz w:val="28"/>
          <w:szCs w:val="28"/>
        </w:rPr>
      </w:pPr>
      <w:r w:rsidRPr="000E74B1">
        <w:rPr>
          <w:rFonts w:ascii="Times New Roman" w:hAnsi="Times New Roman" w:cs="Times New Roman"/>
          <w:b/>
          <w:sz w:val="28"/>
          <w:szCs w:val="28"/>
        </w:rPr>
        <w:t>«</w:t>
      </w:r>
      <w:r>
        <w:rPr>
          <w:rFonts w:ascii="Times New Roman" w:hAnsi="Times New Roman" w:cs="Times New Roman"/>
          <w:b/>
          <w:sz w:val="28"/>
          <w:szCs w:val="28"/>
        </w:rPr>
        <w:t>С</w:t>
      </w:r>
      <w:r w:rsidRPr="000E74B1">
        <w:rPr>
          <w:rFonts w:ascii="Times New Roman" w:hAnsi="Times New Roman" w:cs="Times New Roman"/>
          <w:b/>
          <w:sz w:val="28"/>
          <w:szCs w:val="28"/>
        </w:rPr>
        <w:t xml:space="preserve">портивная школа </w:t>
      </w:r>
      <w:r w:rsidR="009B74FF">
        <w:rPr>
          <w:rFonts w:ascii="Times New Roman" w:hAnsi="Times New Roman" w:cs="Times New Roman"/>
          <w:b/>
          <w:sz w:val="28"/>
          <w:szCs w:val="28"/>
        </w:rPr>
        <w:t xml:space="preserve">№ 1» </w:t>
      </w:r>
      <w:r>
        <w:rPr>
          <w:rFonts w:ascii="Times New Roman" w:hAnsi="Times New Roman" w:cs="Times New Roman"/>
          <w:b/>
          <w:sz w:val="28"/>
          <w:szCs w:val="28"/>
        </w:rPr>
        <w:t>г</w:t>
      </w:r>
      <w:r w:rsidR="000B2467">
        <w:rPr>
          <w:rFonts w:ascii="Times New Roman" w:hAnsi="Times New Roman" w:cs="Times New Roman"/>
          <w:b/>
          <w:sz w:val="28"/>
          <w:szCs w:val="28"/>
        </w:rPr>
        <w:t xml:space="preserve">орода </w:t>
      </w:r>
      <w:r>
        <w:rPr>
          <w:rFonts w:ascii="Times New Roman" w:hAnsi="Times New Roman" w:cs="Times New Roman"/>
          <w:b/>
          <w:sz w:val="28"/>
          <w:szCs w:val="28"/>
        </w:rPr>
        <w:t>Орска</w:t>
      </w:r>
    </w:p>
    <w:p w:rsidR="003C12FD" w:rsidRDefault="003C12FD"/>
    <w:p w:rsidR="003C12FD" w:rsidRDefault="003C12FD"/>
    <w:p w:rsidR="003C12FD" w:rsidRDefault="003C12FD"/>
    <w:p w:rsidR="003C12FD" w:rsidRDefault="003C12FD"/>
    <w:p w:rsidR="003C12FD" w:rsidRDefault="003C12FD"/>
    <w:p w:rsidR="003C12FD" w:rsidRDefault="003C12FD"/>
    <w:p w:rsidR="003C12FD" w:rsidRDefault="003C12FD"/>
    <w:p w:rsidR="003C12FD" w:rsidRDefault="003C12FD"/>
    <w:p w:rsidR="003C12FD" w:rsidRDefault="003C12FD"/>
    <w:p w:rsidR="003C12FD" w:rsidRDefault="003C12FD"/>
    <w:p w:rsidR="003C12FD" w:rsidRDefault="003C12FD"/>
    <w:p w:rsidR="003C12FD" w:rsidRDefault="003C12FD"/>
    <w:p w:rsidR="003C12FD" w:rsidRDefault="003C12FD" w:rsidP="003C12FD">
      <w:pPr>
        <w:jc w:val="center"/>
        <w:rPr>
          <w:rFonts w:ascii="Times New Roman" w:hAnsi="Times New Roman" w:cs="Times New Roman"/>
          <w:sz w:val="28"/>
          <w:szCs w:val="28"/>
        </w:rPr>
      </w:pPr>
      <w:r>
        <w:rPr>
          <w:rFonts w:ascii="Times New Roman" w:hAnsi="Times New Roman" w:cs="Times New Roman"/>
          <w:sz w:val="28"/>
          <w:szCs w:val="28"/>
        </w:rPr>
        <w:t>г</w:t>
      </w:r>
      <w:r w:rsidRPr="003C12FD">
        <w:rPr>
          <w:rFonts w:ascii="Times New Roman" w:hAnsi="Times New Roman" w:cs="Times New Roman"/>
          <w:sz w:val="28"/>
          <w:szCs w:val="28"/>
        </w:rPr>
        <w:t xml:space="preserve">. Орск </w:t>
      </w:r>
      <w:r>
        <w:rPr>
          <w:rFonts w:ascii="Times New Roman" w:hAnsi="Times New Roman" w:cs="Times New Roman"/>
          <w:sz w:val="28"/>
          <w:szCs w:val="28"/>
        </w:rPr>
        <w:t>–</w:t>
      </w:r>
      <w:r w:rsidRPr="003C12FD">
        <w:rPr>
          <w:rFonts w:ascii="Times New Roman" w:hAnsi="Times New Roman" w:cs="Times New Roman"/>
          <w:sz w:val="28"/>
          <w:szCs w:val="28"/>
        </w:rPr>
        <w:t xml:space="preserve"> 20</w:t>
      </w:r>
      <w:r w:rsidR="002C7155">
        <w:rPr>
          <w:rFonts w:ascii="Times New Roman" w:hAnsi="Times New Roman" w:cs="Times New Roman"/>
          <w:sz w:val="28"/>
          <w:szCs w:val="28"/>
        </w:rPr>
        <w:t>20</w:t>
      </w:r>
      <w:r>
        <w:rPr>
          <w:rFonts w:ascii="Times New Roman" w:hAnsi="Times New Roman" w:cs="Times New Roman"/>
          <w:sz w:val="28"/>
          <w:szCs w:val="28"/>
        </w:rPr>
        <w:t xml:space="preserve"> г.</w:t>
      </w:r>
    </w:p>
    <w:p w:rsidR="002270CD" w:rsidRDefault="002270CD" w:rsidP="003C12FD">
      <w:pPr>
        <w:jc w:val="center"/>
        <w:rPr>
          <w:rFonts w:ascii="Times New Roman" w:hAnsi="Times New Roman" w:cs="Times New Roman"/>
          <w:b/>
          <w:sz w:val="28"/>
          <w:szCs w:val="28"/>
        </w:rPr>
      </w:pPr>
    </w:p>
    <w:p w:rsidR="003C12FD" w:rsidRDefault="003C12FD" w:rsidP="003C12FD">
      <w:pPr>
        <w:jc w:val="center"/>
        <w:rPr>
          <w:rFonts w:ascii="Times New Roman" w:hAnsi="Times New Roman" w:cs="Times New Roman"/>
          <w:b/>
          <w:sz w:val="28"/>
          <w:szCs w:val="28"/>
        </w:rPr>
      </w:pPr>
      <w:r w:rsidRPr="003C12FD">
        <w:rPr>
          <w:rFonts w:ascii="Times New Roman" w:hAnsi="Times New Roman" w:cs="Times New Roman"/>
          <w:b/>
          <w:sz w:val="28"/>
          <w:szCs w:val="28"/>
        </w:rPr>
        <w:t>1. О</w:t>
      </w:r>
      <w:r w:rsidR="005954D4">
        <w:rPr>
          <w:rFonts w:ascii="Times New Roman" w:hAnsi="Times New Roman" w:cs="Times New Roman"/>
          <w:b/>
          <w:sz w:val="28"/>
          <w:szCs w:val="28"/>
        </w:rPr>
        <w:t>БЩИЕ ПОЛОЖЕНИЯ</w:t>
      </w:r>
    </w:p>
    <w:p w:rsidR="00F37190" w:rsidRDefault="00514978" w:rsidP="00BF2D19">
      <w:pPr>
        <w:pStyle w:val="a3"/>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D42B6" w:rsidRPr="001D42B6">
        <w:rPr>
          <w:rFonts w:ascii="Times New Roman" w:hAnsi="Times New Roman" w:cs="Times New Roman"/>
          <w:sz w:val="28"/>
          <w:szCs w:val="28"/>
        </w:rPr>
        <w:t xml:space="preserve">Настоящий Устав регламентирует деятельность муниципального автономного учреждения «Спортивная школа </w:t>
      </w:r>
      <w:r w:rsidR="009B74FF">
        <w:rPr>
          <w:rFonts w:ascii="Times New Roman" w:hAnsi="Times New Roman" w:cs="Times New Roman"/>
          <w:sz w:val="28"/>
          <w:szCs w:val="28"/>
        </w:rPr>
        <w:t>№ 1</w:t>
      </w:r>
      <w:r w:rsidR="001D42B6" w:rsidRPr="001D42B6">
        <w:rPr>
          <w:rFonts w:ascii="Times New Roman" w:hAnsi="Times New Roman" w:cs="Times New Roman"/>
          <w:sz w:val="28"/>
          <w:szCs w:val="28"/>
        </w:rPr>
        <w:t>» города Орска</w:t>
      </w:r>
      <w:r w:rsidR="007B5FD1">
        <w:rPr>
          <w:rFonts w:ascii="Times New Roman" w:hAnsi="Times New Roman" w:cs="Times New Roman"/>
          <w:sz w:val="28"/>
          <w:szCs w:val="28"/>
        </w:rPr>
        <w:t>.</w:t>
      </w:r>
      <w:r w:rsidR="004414CB">
        <w:rPr>
          <w:rFonts w:ascii="Times New Roman" w:hAnsi="Times New Roman" w:cs="Times New Roman"/>
          <w:sz w:val="28"/>
          <w:szCs w:val="28"/>
        </w:rPr>
        <w:t xml:space="preserve"> </w:t>
      </w:r>
    </w:p>
    <w:p w:rsidR="00631547" w:rsidRDefault="00C82292" w:rsidP="00BF2D19">
      <w:pPr>
        <w:pStyle w:val="a3"/>
        <w:tabs>
          <w:tab w:val="left" w:pos="426"/>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w:t>
      </w:r>
      <w:r w:rsidR="00D94F81">
        <w:rPr>
          <w:rFonts w:ascii="Times New Roman" w:hAnsi="Times New Roman" w:cs="Times New Roman"/>
          <w:sz w:val="28"/>
          <w:szCs w:val="28"/>
        </w:rPr>
        <w:t>2</w:t>
      </w:r>
      <w:r w:rsidR="00D0028D">
        <w:rPr>
          <w:rFonts w:ascii="Times New Roman" w:hAnsi="Times New Roman" w:cs="Times New Roman"/>
          <w:sz w:val="28"/>
          <w:szCs w:val="28"/>
        </w:rPr>
        <w:t xml:space="preserve">. </w:t>
      </w:r>
      <w:r w:rsidR="004414CB">
        <w:rPr>
          <w:rFonts w:ascii="Times New Roman" w:hAnsi="Times New Roman" w:cs="Times New Roman"/>
          <w:sz w:val="28"/>
          <w:szCs w:val="28"/>
        </w:rPr>
        <w:t>Муниципальное автономное учреждение</w:t>
      </w:r>
      <w:r w:rsidR="004414CB" w:rsidRPr="001D42B6">
        <w:rPr>
          <w:rFonts w:ascii="Times New Roman" w:hAnsi="Times New Roman" w:cs="Times New Roman"/>
          <w:sz w:val="28"/>
          <w:szCs w:val="28"/>
        </w:rPr>
        <w:t xml:space="preserve"> «Спортивная школа </w:t>
      </w:r>
      <w:r w:rsidR="009B74FF">
        <w:rPr>
          <w:rFonts w:ascii="Times New Roman" w:hAnsi="Times New Roman" w:cs="Times New Roman"/>
          <w:sz w:val="28"/>
          <w:szCs w:val="28"/>
        </w:rPr>
        <w:t>№ 1</w:t>
      </w:r>
      <w:r w:rsidR="004414CB" w:rsidRPr="001D42B6">
        <w:rPr>
          <w:rFonts w:ascii="Times New Roman" w:hAnsi="Times New Roman" w:cs="Times New Roman"/>
          <w:sz w:val="28"/>
          <w:szCs w:val="28"/>
        </w:rPr>
        <w:t>» города Орска</w:t>
      </w:r>
      <w:r w:rsidR="007B5FD1">
        <w:rPr>
          <w:rFonts w:ascii="Times New Roman" w:hAnsi="Times New Roman" w:cs="Times New Roman"/>
          <w:sz w:val="28"/>
          <w:szCs w:val="28"/>
        </w:rPr>
        <w:t xml:space="preserve"> </w:t>
      </w:r>
      <w:r w:rsidR="007B5FD1" w:rsidRPr="001D42B6">
        <w:rPr>
          <w:rFonts w:ascii="Times New Roman" w:hAnsi="Times New Roman" w:cs="Times New Roman"/>
          <w:sz w:val="28"/>
          <w:szCs w:val="28"/>
        </w:rPr>
        <w:t>(далее – Учреждение)</w:t>
      </w:r>
      <w:r w:rsidR="004414CB" w:rsidRPr="001D42B6">
        <w:rPr>
          <w:rFonts w:ascii="Times New Roman" w:hAnsi="Times New Roman" w:cs="Times New Roman"/>
          <w:sz w:val="28"/>
          <w:szCs w:val="28"/>
        </w:rPr>
        <w:t xml:space="preserve"> </w:t>
      </w:r>
      <w:r w:rsidR="004414CB">
        <w:rPr>
          <w:rFonts w:ascii="Times New Roman" w:hAnsi="Times New Roman" w:cs="Times New Roman"/>
          <w:sz w:val="28"/>
          <w:szCs w:val="28"/>
        </w:rPr>
        <w:t xml:space="preserve">является полным правопреемником муниципального автономного учреждения дополнительного образования «Детско-юношеская спортивная школа </w:t>
      </w:r>
      <w:r w:rsidR="009B74FF">
        <w:rPr>
          <w:rFonts w:ascii="Times New Roman" w:hAnsi="Times New Roman" w:cs="Times New Roman"/>
          <w:sz w:val="28"/>
          <w:szCs w:val="28"/>
        </w:rPr>
        <w:t>№ 1</w:t>
      </w:r>
      <w:r w:rsidR="004414CB">
        <w:rPr>
          <w:rFonts w:ascii="Times New Roman" w:hAnsi="Times New Roman" w:cs="Times New Roman"/>
          <w:sz w:val="28"/>
          <w:szCs w:val="28"/>
        </w:rPr>
        <w:t xml:space="preserve"> г</w:t>
      </w:r>
      <w:r w:rsidR="009B74FF">
        <w:rPr>
          <w:rFonts w:ascii="Times New Roman" w:hAnsi="Times New Roman" w:cs="Times New Roman"/>
          <w:sz w:val="28"/>
          <w:szCs w:val="28"/>
        </w:rPr>
        <w:t>.</w:t>
      </w:r>
      <w:r w:rsidR="004414CB">
        <w:rPr>
          <w:rFonts w:ascii="Times New Roman" w:hAnsi="Times New Roman" w:cs="Times New Roman"/>
          <w:sz w:val="28"/>
          <w:szCs w:val="28"/>
        </w:rPr>
        <w:t xml:space="preserve"> Орска</w:t>
      </w:r>
      <w:r w:rsidR="009B74FF">
        <w:rPr>
          <w:rFonts w:ascii="Times New Roman" w:hAnsi="Times New Roman" w:cs="Times New Roman"/>
          <w:sz w:val="28"/>
          <w:szCs w:val="28"/>
        </w:rPr>
        <w:t>»</w:t>
      </w:r>
      <w:r w:rsidR="004414CB">
        <w:rPr>
          <w:rFonts w:ascii="Times New Roman" w:hAnsi="Times New Roman" w:cs="Times New Roman"/>
          <w:sz w:val="28"/>
          <w:szCs w:val="28"/>
        </w:rPr>
        <w:t>.</w:t>
      </w:r>
      <w:r w:rsidR="000B1FAF">
        <w:rPr>
          <w:rFonts w:ascii="Times New Roman" w:hAnsi="Times New Roman" w:cs="Times New Roman"/>
          <w:sz w:val="28"/>
          <w:szCs w:val="28"/>
        </w:rPr>
        <w:t xml:space="preserve"> </w:t>
      </w:r>
    </w:p>
    <w:p w:rsidR="000A2131" w:rsidRPr="000A2131" w:rsidRDefault="000A2131" w:rsidP="000A2131">
      <w:pPr>
        <w:spacing w:after="0" w:line="240" w:lineRule="auto"/>
        <w:ind w:firstLine="709"/>
        <w:jc w:val="both"/>
        <w:rPr>
          <w:color w:val="000000"/>
          <w:sz w:val="28"/>
          <w:szCs w:val="28"/>
        </w:rPr>
      </w:pPr>
      <w:r w:rsidRPr="000A2131">
        <w:rPr>
          <w:rStyle w:val="grame"/>
          <w:rFonts w:ascii="Times New Roman" w:hAnsi="Times New Roman"/>
          <w:color w:val="000000"/>
          <w:sz w:val="28"/>
          <w:szCs w:val="28"/>
        </w:rPr>
        <w:t>1.</w:t>
      </w:r>
      <w:r w:rsidR="00D94F81">
        <w:rPr>
          <w:rStyle w:val="grame"/>
          <w:rFonts w:ascii="Times New Roman" w:hAnsi="Times New Roman"/>
          <w:color w:val="000000"/>
          <w:sz w:val="28"/>
          <w:szCs w:val="28"/>
        </w:rPr>
        <w:t>3</w:t>
      </w:r>
      <w:r w:rsidRPr="000A2131">
        <w:rPr>
          <w:rStyle w:val="grame"/>
          <w:rFonts w:ascii="Times New Roman" w:hAnsi="Times New Roman"/>
          <w:color w:val="000000"/>
          <w:sz w:val="28"/>
          <w:szCs w:val="28"/>
        </w:rPr>
        <w:t>.</w:t>
      </w:r>
      <w:r>
        <w:rPr>
          <w:rStyle w:val="grame"/>
          <w:rFonts w:ascii="Times New Roman" w:hAnsi="Times New Roman"/>
          <w:color w:val="000000"/>
          <w:sz w:val="28"/>
          <w:szCs w:val="28"/>
        </w:rPr>
        <w:t xml:space="preserve"> </w:t>
      </w:r>
      <w:proofErr w:type="gramStart"/>
      <w:r w:rsidRPr="000A2131">
        <w:rPr>
          <w:rStyle w:val="grame"/>
          <w:rFonts w:ascii="Times New Roman" w:hAnsi="Times New Roman"/>
          <w:color w:val="000000"/>
          <w:sz w:val="28"/>
          <w:szCs w:val="28"/>
        </w:rPr>
        <w:t xml:space="preserve">Учреждение является некоммерческой организацией и осуществляет свою деятельность в области  физической культуры и спорта, правовую и хозяйственно-экономическую деятельность  в соответствии с Конституцией Российской Федерации, Гражданским кодексом Российской Федерации, </w:t>
      </w:r>
      <w:r w:rsidRPr="000A2131">
        <w:rPr>
          <w:rFonts w:ascii="Times New Roman" w:hAnsi="Times New Roman"/>
          <w:color w:val="000000"/>
          <w:sz w:val="28"/>
          <w:szCs w:val="28"/>
        </w:rPr>
        <w:t>Законом</w:t>
      </w:r>
      <w:r w:rsidRPr="000A2131">
        <w:rPr>
          <w:rFonts w:ascii="Times New Roman" w:hAnsi="Times New Roman"/>
          <w:color w:val="000000"/>
          <w:spacing w:val="1"/>
          <w:sz w:val="28"/>
          <w:szCs w:val="28"/>
        </w:rPr>
        <w:t xml:space="preserve"> Российской Федерации от 04.12.2007</w:t>
      </w:r>
      <w:r w:rsidR="007B5FD1">
        <w:rPr>
          <w:rFonts w:ascii="Times New Roman" w:hAnsi="Times New Roman"/>
          <w:color w:val="000000"/>
          <w:spacing w:val="1"/>
          <w:sz w:val="28"/>
          <w:szCs w:val="28"/>
        </w:rPr>
        <w:t xml:space="preserve"> </w:t>
      </w:r>
      <w:r w:rsidRPr="000A2131">
        <w:rPr>
          <w:rFonts w:ascii="Times New Roman" w:hAnsi="Times New Roman"/>
          <w:color w:val="000000"/>
          <w:spacing w:val="1"/>
          <w:sz w:val="28"/>
          <w:szCs w:val="28"/>
        </w:rPr>
        <w:t>г. № 329-ФЗ «О физической культуре и спорте в  Российской Федерации»</w:t>
      </w:r>
      <w:r w:rsidRPr="000A2131">
        <w:rPr>
          <w:rFonts w:ascii="Times New Roman" w:hAnsi="Times New Roman"/>
          <w:color w:val="000000"/>
          <w:sz w:val="28"/>
          <w:szCs w:val="28"/>
        </w:rPr>
        <w:t xml:space="preserve">, </w:t>
      </w:r>
      <w:r w:rsidRPr="000A2131">
        <w:rPr>
          <w:rStyle w:val="grame"/>
          <w:rFonts w:ascii="Times New Roman" w:hAnsi="Times New Roman"/>
          <w:color w:val="000000"/>
          <w:sz w:val="28"/>
          <w:szCs w:val="28"/>
        </w:rPr>
        <w:t>Федеральным законом от 12.01.1996 г. № 7-ФЗ «О некоммерческих организациях», иными правовыми актами Российской Федерации, Оренбургской области, муниципальными</w:t>
      </w:r>
      <w:proofErr w:type="gramEnd"/>
      <w:r w:rsidRPr="000A2131">
        <w:rPr>
          <w:rStyle w:val="grame"/>
          <w:rFonts w:ascii="Times New Roman" w:hAnsi="Times New Roman"/>
          <w:color w:val="000000"/>
          <w:sz w:val="28"/>
          <w:szCs w:val="28"/>
        </w:rPr>
        <w:t xml:space="preserve"> правовыми актами города Орска и настоящим Уставом.</w:t>
      </w:r>
    </w:p>
    <w:p w:rsidR="004D26D0" w:rsidRPr="004D26D0" w:rsidRDefault="004D26D0" w:rsidP="004D26D0">
      <w:pPr>
        <w:pStyle w:val="a9"/>
        <w:spacing w:before="0" w:beforeAutospacing="0" w:after="0" w:afterAutospacing="0"/>
        <w:ind w:firstLine="708"/>
        <w:jc w:val="both"/>
        <w:rPr>
          <w:sz w:val="28"/>
          <w:szCs w:val="28"/>
        </w:rPr>
      </w:pPr>
      <w:r w:rsidRPr="004D26D0">
        <w:rPr>
          <w:color w:val="000000"/>
          <w:sz w:val="28"/>
          <w:szCs w:val="28"/>
        </w:rPr>
        <w:t>1.</w:t>
      </w:r>
      <w:r w:rsidR="00D94F81">
        <w:rPr>
          <w:color w:val="000000"/>
          <w:sz w:val="28"/>
          <w:szCs w:val="28"/>
        </w:rPr>
        <w:t>4</w:t>
      </w:r>
      <w:r w:rsidRPr="004D26D0">
        <w:rPr>
          <w:color w:val="000000"/>
          <w:sz w:val="28"/>
          <w:szCs w:val="28"/>
        </w:rPr>
        <w:t xml:space="preserve">. Учреждение создано на неограниченный срок муниципальным образованием </w:t>
      </w:r>
      <w:r w:rsidR="00B32545">
        <w:rPr>
          <w:color w:val="000000"/>
          <w:sz w:val="28"/>
          <w:szCs w:val="28"/>
        </w:rPr>
        <w:t>«</w:t>
      </w:r>
      <w:r w:rsidR="00B32545" w:rsidRPr="00B32545">
        <w:rPr>
          <w:color w:val="000000"/>
          <w:sz w:val="28"/>
          <w:szCs w:val="28"/>
        </w:rPr>
        <w:t>Г</w:t>
      </w:r>
      <w:r w:rsidRPr="00B32545">
        <w:rPr>
          <w:color w:val="000000"/>
          <w:sz w:val="28"/>
          <w:szCs w:val="28"/>
        </w:rPr>
        <w:t>ород Орс</w:t>
      </w:r>
      <w:r>
        <w:rPr>
          <w:color w:val="000000"/>
          <w:sz w:val="28"/>
          <w:szCs w:val="28"/>
        </w:rPr>
        <w:t>к</w:t>
      </w:r>
      <w:r w:rsidR="00B32545">
        <w:rPr>
          <w:color w:val="000000"/>
          <w:sz w:val="28"/>
          <w:szCs w:val="28"/>
        </w:rPr>
        <w:t>»</w:t>
      </w:r>
      <w:r w:rsidRPr="004D26D0">
        <w:rPr>
          <w:color w:val="000000"/>
          <w:sz w:val="28"/>
          <w:szCs w:val="28"/>
        </w:rPr>
        <w:t xml:space="preserve"> Оренбургской области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физической культуры и спорта</w:t>
      </w:r>
      <w:r w:rsidR="00E8629E">
        <w:rPr>
          <w:color w:val="000000"/>
          <w:sz w:val="28"/>
          <w:szCs w:val="28"/>
        </w:rPr>
        <w:t>.</w:t>
      </w:r>
    </w:p>
    <w:p w:rsidR="004D26D0" w:rsidRPr="000E74B1" w:rsidRDefault="004D26D0" w:rsidP="004D26D0">
      <w:pPr>
        <w:pStyle w:val="a3"/>
        <w:tabs>
          <w:tab w:val="left" w:pos="426"/>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w:t>
      </w:r>
      <w:r w:rsidR="00D94F81">
        <w:rPr>
          <w:rFonts w:ascii="Times New Roman" w:hAnsi="Times New Roman" w:cs="Times New Roman"/>
          <w:sz w:val="28"/>
          <w:szCs w:val="28"/>
        </w:rPr>
        <w:t>5</w:t>
      </w:r>
      <w:r w:rsidR="00D0028D">
        <w:rPr>
          <w:rFonts w:ascii="Times New Roman" w:hAnsi="Times New Roman" w:cs="Times New Roman"/>
          <w:sz w:val="28"/>
          <w:szCs w:val="28"/>
        </w:rPr>
        <w:t xml:space="preserve">. </w:t>
      </w:r>
      <w:r w:rsidRPr="000E74B1">
        <w:rPr>
          <w:rFonts w:ascii="Times New Roman" w:hAnsi="Times New Roman" w:cs="Times New Roman"/>
          <w:sz w:val="28"/>
          <w:szCs w:val="28"/>
        </w:rPr>
        <w:t>Официальное наименование Учреждения</w:t>
      </w:r>
      <w:r w:rsidR="00E8629E">
        <w:rPr>
          <w:rFonts w:ascii="Times New Roman" w:hAnsi="Times New Roman" w:cs="Times New Roman"/>
          <w:sz w:val="28"/>
          <w:szCs w:val="28"/>
        </w:rPr>
        <w:t>.</w:t>
      </w:r>
    </w:p>
    <w:p w:rsidR="004D26D0" w:rsidRPr="000E74B1" w:rsidRDefault="004D26D0" w:rsidP="004D26D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E74B1">
        <w:rPr>
          <w:rFonts w:ascii="Times New Roman" w:hAnsi="Times New Roman" w:cs="Times New Roman"/>
          <w:sz w:val="28"/>
          <w:szCs w:val="28"/>
        </w:rPr>
        <w:t>Полное</w:t>
      </w:r>
      <w:r>
        <w:rPr>
          <w:rFonts w:ascii="Times New Roman" w:hAnsi="Times New Roman" w:cs="Times New Roman"/>
          <w:sz w:val="28"/>
          <w:szCs w:val="28"/>
        </w:rPr>
        <w:t xml:space="preserve"> наименование</w:t>
      </w:r>
      <w:r w:rsidRPr="000E74B1">
        <w:rPr>
          <w:rFonts w:ascii="Times New Roman" w:hAnsi="Times New Roman" w:cs="Times New Roman"/>
          <w:sz w:val="28"/>
          <w:szCs w:val="28"/>
        </w:rPr>
        <w:t xml:space="preserve">: муниципальное автономное учреждение </w:t>
      </w:r>
      <w:r w:rsidR="009B74FF" w:rsidRPr="001D42B6">
        <w:rPr>
          <w:rFonts w:ascii="Times New Roman" w:hAnsi="Times New Roman" w:cs="Times New Roman"/>
          <w:sz w:val="28"/>
          <w:szCs w:val="28"/>
        </w:rPr>
        <w:t xml:space="preserve">«Спортивная школа </w:t>
      </w:r>
      <w:r w:rsidR="009B74FF">
        <w:rPr>
          <w:rFonts w:ascii="Times New Roman" w:hAnsi="Times New Roman" w:cs="Times New Roman"/>
          <w:sz w:val="28"/>
          <w:szCs w:val="28"/>
        </w:rPr>
        <w:t>№ 1</w:t>
      </w:r>
      <w:r w:rsidR="009B74FF" w:rsidRPr="001D42B6">
        <w:rPr>
          <w:rFonts w:ascii="Times New Roman" w:hAnsi="Times New Roman" w:cs="Times New Roman"/>
          <w:sz w:val="28"/>
          <w:szCs w:val="28"/>
        </w:rPr>
        <w:t>»</w:t>
      </w:r>
      <w:r w:rsidR="009B74FF">
        <w:rPr>
          <w:rFonts w:ascii="Times New Roman" w:hAnsi="Times New Roman" w:cs="Times New Roman"/>
          <w:sz w:val="28"/>
          <w:szCs w:val="28"/>
        </w:rPr>
        <w:t xml:space="preserve"> </w:t>
      </w:r>
      <w:r>
        <w:rPr>
          <w:rFonts w:ascii="Times New Roman" w:hAnsi="Times New Roman" w:cs="Times New Roman"/>
          <w:sz w:val="28"/>
          <w:szCs w:val="28"/>
        </w:rPr>
        <w:t>города Орска</w:t>
      </w:r>
      <w:r w:rsidRPr="000E74B1">
        <w:rPr>
          <w:rFonts w:ascii="Times New Roman" w:hAnsi="Times New Roman" w:cs="Times New Roman"/>
          <w:sz w:val="28"/>
          <w:szCs w:val="28"/>
        </w:rPr>
        <w:t>.</w:t>
      </w:r>
    </w:p>
    <w:p w:rsidR="004D26D0" w:rsidRPr="000E74B1" w:rsidRDefault="004D26D0" w:rsidP="004D26D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E74B1">
        <w:rPr>
          <w:rFonts w:ascii="Times New Roman" w:hAnsi="Times New Roman" w:cs="Times New Roman"/>
          <w:sz w:val="28"/>
          <w:szCs w:val="28"/>
        </w:rPr>
        <w:t>Сокращенное</w:t>
      </w:r>
      <w:r>
        <w:rPr>
          <w:rFonts w:ascii="Times New Roman" w:hAnsi="Times New Roman" w:cs="Times New Roman"/>
          <w:sz w:val="28"/>
          <w:szCs w:val="28"/>
        </w:rPr>
        <w:t xml:space="preserve"> наименование</w:t>
      </w:r>
      <w:r w:rsidRPr="000E74B1">
        <w:rPr>
          <w:rFonts w:ascii="Times New Roman" w:hAnsi="Times New Roman" w:cs="Times New Roman"/>
          <w:sz w:val="28"/>
          <w:szCs w:val="28"/>
        </w:rPr>
        <w:t>: МАУ</w:t>
      </w:r>
      <w:r>
        <w:rPr>
          <w:rFonts w:ascii="Times New Roman" w:hAnsi="Times New Roman" w:cs="Times New Roman"/>
          <w:sz w:val="28"/>
          <w:szCs w:val="28"/>
        </w:rPr>
        <w:t xml:space="preserve"> «</w:t>
      </w:r>
      <w:r w:rsidRPr="000E74B1">
        <w:rPr>
          <w:rFonts w:ascii="Times New Roman" w:hAnsi="Times New Roman" w:cs="Times New Roman"/>
          <w:sz w:val="28"/>
          <w:szCs w:val="28"/>
        </w:rPr>
        <w:t xml:space="preserve">СШ </w:t>
      </w:r>
      <w:r w:rsidR="009B74FF">
        <w:rPr>
          <w:rFonts w:ascii="Times New Roman" w:hAnsi="Times New Roman" w:cs="Times New Roman"/>
          <w:sz w:val="28"/>
          <w:szCs w:val="28"/>
        </w:rPr>
        <w:t>№ 1</w:t>
      </w:r>
      <w:r w:rsidRPr="000E74B1">
        <w:rPr>
          <w:rFonts w:ascii="Times New Roman" w:hAnsi="Times New Roman" w:cs="Times New Roman"/>
          <w:sz w:val="28"/>
          <w:szCs w:val="28"/>
        </w:rPr>
        <w:t>»</w:t>
      </w:r>
      <w:r>
        <w:rPr>
          <w:rFonts w:ascii="Times New Roman" w:hAnsi="Times New Roman" w:cs="Times New Roman"/>
          <w:sz w:val="28"/>
          <w:szCs w:val="28"/>
        </w:rPr>
        <w:t xml:space="preserve"> г. Орска</w:t>
      </w:r>
      <w:r w:rsidRPr="000E74B1">
        <w:rPr>
          <w:rFonts w:ascii="Times New Roman" w:hAnsi="Times New Roman" w:cs="Times New Roman"/>
          <w:sz w:val="28"/>
          <w:szCs w:val="28"/>
        </w:rPr>
        <w:t>.</w:t>
      </w:r>
    </w:p>
    <w:p w:rsidR="004D26D0" w:rsidRDefault="004D26D0" w:rsidP="004D26D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E74B1">
        <w:rPr>
          <w:rFonts w:ascii="Times New Roman" w:hAnsi="Times New Roman" w:cs="Times New Roman"/>
          <w:sz w:val="28"/>
          <w:szCs w:val="28"/>
        </w:rPr>
        <w:t>.</w:t>
      </w:r>
      <w:r w:rsidR="00D94F81">
        <w:rPr>
          <w:rFonts w:ascii="Times New Roman" w:hAnsi="Times New Roman" w:cs="Times New Roman"/>
          <w:sz w:val="28"/>
          <w:szCs w:val="28"/>
        </w:rPr>
        <w:t>6</w:t>
      </w:r>
      <w:r>
        <w:rPr>
          <w:rFonts w:ascii="Times New Roman" w:hAnsi="Times New Roman" w:cs="Times New Roman"/>
          <w:sz w:val="28"/>
          <w:szCs w:val="28"/>
        </w:rPr>
        <w:t>. Место нахождения Учреждения</w:t>
      </w:r>
      <w:r w:rsidR="00E8629E">
        <w:rPr>
          <w:rFonts w:ascii="Times New Roman" w:hAnsi="Times New Roman" w:cs="Times New Roman"/>
          <w:sz w:val="28"/>
          <w:szCs w:val="28"/>
        </w:rPr>
        <w:t>.</w:t>
      </w:r>
      <w:r>
        <w:rPr>
          <w:rFonts w:ascii="Times New Roman" w:hAnsi="Times New Roman" w:cs="Times New Roman"/>
          <w:sz w:val="28"/>
          <w:szCs w:val="28"/>
        </w:rPr>
        <w:t xml:space="preserve"> </w:t>
      </w:r>
    </w:p>
    <w:p w:rsidR="004D26D0" w:rsidRPr="000E74B1" w:rsidRDefault="004D26D0" w:rsidP="004D26D0">
      <w:pPr>
        <w:tabs>
          <w:tab w:val="left" w:pos="709"/>
        </w:tabs>
        <w:spacing w:after="0" w:line="240" w:lineRule="auto"/>
        <w:ind w:firstLine="709"/>
        <w:jc w:val="both"/>
        <w:rPr>
          <w:rFonts w:ascii="Times New Roman" w:hAnsi="Times New Roman" w:cs="Times New Roman"/>
          <w:sz w:val="28"/>
          <w:szCs w:val="28"/>
        </w:rPr>
      </w:pPr>
      <w:r w:rsidRPr="000E74B1">
        <w:rPr>
          <w:rFonts w:ascii="Times New Roman" w:hAnsi="Times New Roman" w:cs="Times New Roman"/>
          <w:sz w:val="28"/>
          <w:szCs w:val="28"/>
        </w:rPr>
        <w:t>Юридический адрес Учреждения: 462</w:t>
      </w:r>
      <w:r>
        <w:rPr>
          <w:rFonts w:ascii="Times New Roman" w:hAnsi="Times New Roman" w:cs="Times New Roman"/>
          <w:sz w:val="28"/>
          <w:szCs w:val="28"/>
        </w:rPr>
        <w:t>4</w:t>
      </w:r>
      <w:r w:rsidR="00E628CB">
        <w:rPr>
          <w:rFonts w:ascii="Times New Roman" w:hAnsi="Times New Roman" w:cs="Times New Roman"/>
          <w:sz w:val="28"/>
          <w:szCs w:val="28"/>
        </w:rPr>
        <w:t>19</w:t>
      </w:r>
      <w:r w:rsidRPr="000E74B1">
        <w:rPr>
          <w:rFonts w:ascii="Times New Roman" w:hAnsi="Times New Roman" w:cs="Times New Roman"/>
          <w:sz w:val="28"/>
          <w:szCs w:val="28"/>
        </w:rPr>
        <w:t>,</w:t>
      </w:r>
      <w:r>
        <w:rPr>
          <w:rFonts w:ascii="Times New Roman" w:hAnsi="Times New Roman" w:cs="Times New Roman"/>
          <w:sz w:val="28"/>
          <w:szCs w:val="28"/>
        </w:rPr>
        <w:t xml:space="preserve"> Оренбургская область,         </w:t>
      </w:r>
      <w:r w:rsidRPr="000E74B1">
        <w:rPr>
          <w:rFonts w:ascii="Times New Roman" w:hAnsi="Times New Roman" w:cs="Times New Roman"/>
          <w:sz w:val="28"/>
          <w:szCs w:val="28"/>
        </w:rPr>
        <w:t xml:space="preserve">г. </w:t>
      </w:r>
      <w:r>
        <w:rPr>
          <w:rFonts w:ascii="Times New Roman" w:hAnsi="Times New Roman" w:cs="Times New Roman"/>
          <w:sz w:val="28"/>
          <w:szCs w:val="28"/>
        </w:rPr>
        <w:t>Орск</w:t>
      </w:r>
      <w:r w:rsidR="00E121ED">
        <w:rPr>
          <w:rFonts w:ascii="Times New Roman" w:hAnsi="Times New Roman" w:cs="Times New Roman"/>
          <w:sz w:val="28"/>
          <w:szCs w:val="28"/>
        </w:rPr>
        <w:t>, проспект Мира/ ул. Станиславского</w:t>
      </w:r>
      <w:r w:rsidRPr="000E74B1">
        <w:rPr>
          <w:rFonts w:ascii="Times New Roman" w:hAnsi="Times New Roman" w:cs="Times New Roman"/>
          <w:sz w:val="28"/>
          <w:szCs w:val="28"/>
        </w:rPr>
        <w:t xml:space="preserve">, д. </w:t>
      </w:r>
      <w:r w:rsidR="00E121ED">
        <w:rPr>
          <w:rFonts w:ascii="Times New Roman" w:hAnsi="Times New Roman" w:cs="Times New Roman"/>
          <w:sz w:val="28"/>
          <w:szCs w:val="28"/>
        </w:rPr>
        <w:t>16/59, пом. № 1</w:t>
      </w:r>
      <w:r w:rsidR="00E628CB">
        <w:rPr>
          <w:rFonts w:ascii="Times New Roman" w:hAnsi="Times New Roman" w:cs="Times New Roman"/>
          <w:sz w:val="28"/>
          <w:szCs w:val="28"/>
        </w:rPr>
        <w:t>.</w:t>
      </w:r>
    </w:p>
    <w:p w:rsidR="00E628CB" w:rsidRDefault="004D26D0" w:rsidP="00E628C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Фактический адрес:</w:t>
      </w:r>
      <w:r w:rsidRPr="000E74B1">
        <w:rPr>
          <w:rFonts w:ascii="Times New Roman" w:hAnsi="Times New Roman" w:cs="Times New Roman"/>
          <w:sz w:val="28"/>
          <w:szCs w:val="28"/>
        </w:rPr>
        <w:t xml:space="preserve"> 462</w:t>
      </w:r>
      <w:r>
        <w:rPr>
          <w:rFonts w:ascii="Times New Roman" w:hAnsi="Times New Roman" w:cs="Times New Roman"/>
          <w:sz w:val="28"/>
          <w:szCs w:val="28"/>
        </w:rPr>
        <w:t>4</w:t>
      </w:r>
      <w:r w:rsidR="00E628CB">
        <w:rPr>
          <w:rFonts w:ascii="Times New Roman" w:hAnsi="Times New Roman" w:cs="Times New Roman"/>
          <w:sz w:val="28"/>
          <w:szCs w:val="28"/>
        </w:rPr>
        <w:t>19</w:t>
      </w:r>
      <w:r w:rsidRPr="000E74B1">
        <w:rPr>
          <w:rFonts w:ascii="Times New Roman" w:hAnsi="Times New Roman" w:cs="Times New Roman"/>
          <w:sz w:val="28"/>
          <w:szCs w:val="28"/>
        </w:rPr>
        <w:t>,</w:t>
      </w:r>
      <w:r>
        <w:rPr>
          <w:rFonts w:ascii="Times New Roman" w:hAnsi="Times New Roman" w:cs="Times New Roman"/>
          <w:sz w:val="28"/>
          <w:szCs w:val="28"/>
        </w:rPr>
        <w:t xml:space="preserve"> Оренбургская область, </w:t>
      </w:r>
      <w:r w:rsidRPr="000E74B1">
        <w:rPr>
          <w:rFonts w:ascii="Times New Roman" w:hAnsi="Times New Roman" w:cs="Times New Roman"/>
          <w:sz w:val="28"/>
          <w:szCs w:val="28"/>
        </w:rPr>
        <w:t>г.</w:t>
      </w:r>
      <w:r>
        <w:rPr>
          <w:rFonts w:ascii="Times New Roman" w:hAnsi="Times New Roman" w:cs="Times New Roman"/>
          <w:sz w:val="28"/>
          <w:szCs w:val="28"/>
        </w:rPr>
        <w:t xml:space="preserve"> Орск</w:t>
      </w:r>
      <w:r w:rsidRPr="000E74B1">
        <w:rPr>
          <w:rFonts w:ascii="Times New Roman" w:hAnsi="Times New Roman" w:cs="Times New Roman"/>
          <w:sz w:val="28"/>
          <w:szCs w:val="28"/>
        </w:rPr>
        <w:t xml:space="preserve">, </w:t>
      </w:r>
      <w:r w:rsidR="00E628CB">
        <w:rPr>
          <w:rFonts w:ascii="Times New Roman" w:hAnsi="Times New Roman" w:cs="Times New Roman"/>
          <w:sz w:val="28"/>
          <w:szCs w:val="28"/>
        </w:rPr>
        <w:t>проспект Мира/ ул. Станиславского</w:t>
      </w:r>
      <w:r w:rsidR="00E628CB" w:rsidRPr="000E74B1">
        <w:rPr>
          <w:rFonts w:ascii="Times New Roman" w:hAnsi="Times New Roman" w:cs="Times New Roman"/>
          <w:sz w:val="28"/>
          <w:szCs w:val="28"/>
        </w:rPr>
        <w:t xml:space="preserve">, д. </w:t>
      </w:r>
      <w:r w:rsidR="00E628CB">
        <w:rPr>
          <w:rFonts w:ascii="Times New Roman" w:hAnsi="Times New Roman" w:cs="Times New Roman"/>
          <w:sz w:val="28"/>
          <w:szCs w:val="28"/>
        </w:rPr>
        <w:t>16/59, пом. № 1.</w:t>
      </w:r>
    </w:p>
    <w:p w:rsidR="00D31376" w:rsidRDefault="00D31376" w:rsidP="00D31376">
      <w:pPr>
        <w:pStyle w:val="a3"/>
        <w:tabs>
          <w:tab w:val="left" w:pos="709"/>
        </w:tabs>
        <w:suppressAutoHyphens/>
        <w:ind w:firstLine="709"/>
        <w:jc w:val="both"/>
        <w:rPr>
          <w:rFonts w:ascii="Times New Roman" w:hAnsi="Times New Roman"/>
          <w:sz w:val="28"/>
          <w:szCs w:val="28"/>
          <w:lang w:eastAsia="ar-SA"/>
        </w:rPr>
      </w:pPr>
      <w:r>
        <w:rPr>
          <w:rFonts w:ascii="Times New Roman" w:hAnsi="Times New Roman"/>
          <w:sz w:val="28"/>
          <w:szCs w:val="28"/>
          <w:lang w:eastAsia="ar-SA"/>
        </w:rPr>
        <w:t xml:space="preserve">1.7. Учредителем Учреждения является муниципальное образование «Город Орск».  </w:t>
      </w:r>
    </w:p>
    <w:p w:rsidR="00D31376" w:rsidRDefault="00D31376" w:rsidP="00D31376">
      <w:pPr>
        <w:pStyle w:val="a3"/>
        <w:tabs>
          <w:tab w:val="left" w:pos="709"/>
        </w:tabs>
        <w:suppressAutoHyphens/>
        <w:ind w:firstLine="709"/>
        <w:jc w:val="both"/>
        <w:rPr>
          <w:rFonts w:ascii="Times New Roman" w:hAnsi="Times New Roman"/>
          <w:sz w:val="28"/>
          <w:szCs w:val="28"/>
          <w:lang w:eastAsia="ar-SA"/>
        </w:rPr>
      </w:pPr>
      <w:r>
        <w:rPr>
          <w:rFonts w:ascii="Times New Roman" w:hAnsi="Times New Roman"/>
          <w:sz w:val="28"/>
          <w:szCs w:val="28"/>
          <w:lang w:eastAsia="ar-SA"/>
        </w:rPr>
        <w:t>Функции и полномочия Учредителя Учреждения от имени муниципального образования «Город Орск» осуществляет администрация города Орска в лице:</w:t>
      </w:r>
    </w:p>
    <w:p w:rsidR="00D31376" w:rsidRDefault="00D31376" w:rsidP="00D31376">
      <w:pPr>
        <w:pStyle w:val="a3"/>
        <w:tabs>
          <w:tab w:val="left" w:pos="709"/>
        </w:tabs>
        <w:suppressAutoHyphens/>
        <w:ind w:firstLine="709"/>
        <w:jc w:val="both"/>
        <w:rPr>
          <w:rFonts w:ascii="Times New Roman" w:hAnsi="Times New Roman"/>
          <w:sz w:val="28"/>
          <w:szCs w:val="28"/>
          <w:lang w:eastAsia="ar-SA"/>
        </w:rPr>
      </w:pPr>
      <w:r>
        <w:rPr>
          <w:rFonts w:ascii="Times New Roman" w:hAnsi="Times New Roman"/>
          <w:sz w:val="28"/>
          <w:szCs w:val="28"/>
          <w:lang w:eastAsia="ar-SA"/>
        </w:rPr>
        <w:t>- главы города Орска - в части назначения либо увольнения руководителей Учреждения, утверждения Устава Учреждения, а также иных полномочий, отнесенных настоящим Уставом и действующими нормативно-правовыми актами к компетенции главы города Орска;</w:t>
      </w:r>
    </w:p>
    <w:p w:rsidR="00D31376" w:rsidRDefault="00D31376" w:rsidP="00D31376">
      <w:pPr>
        <w:pStyle w:val="a3"/>
        <w:suppressAutoHyphens/>
        <w:ind w:firstLine="709"/>
        <w:jc w:val="both"/>
        <w:rPr>
          <w:rFonts w:ascii="Times New Roman" w:hAnsi="Times New Roman"/>
          <w:sz w:val="28"/>
          <w:szCs w:val="28"/>
          <w:lang w:eastAsia="ar-SA"/>
        </w:rPr>
      </w:pPr>
      <w:r>
        <w:rPr>
          <w:rFonts w:ascii="Times New Roman" w:hAnsi="Times New Roman"/>
          <w:sz w:val="28"/>
          <w:szCs w:val="28"/>
          <w:lang w:eastAsia="ar-SA"/>
        </w:rPr>
        <w:t xml:space="preserve">- комитета по управлению имуществом г. Орска - в части наделения Учреждения муниципальным имуществом и осуществления полномочий </w:t>
      </w:r>
      <w:r>
        <w:rPr>
          <w:rFonts w:ascii="Times New Roman" w:hAnsi="Times New Roman"/>
          <w:sz w:val="28"/>
          <w:szCs w:val="28"/>
          <w:lang w:eastAsia="ar-SA"/>
        </w:rPr>
        <w:lastRenderedPageBreak/>
        <w:t>собственника имущества, переданного Учреждению в оперативное управление;</w:t>
      </w:r>
    </w:p>
    <w:p w:rsidR="00D31376" w:rsidRDefault="00D31376" w:rsidP="00D31376">
      <w:pPr>
        <w:pStyle w:val="a3"/>
        <w:suppressAutoHyphens/>
        <w:ind w:firstLine="709"/>
        <w:jc w:val="both"/>
        <w:rPr>
          <w:rFonts w:ascii="Times New Roman" w:hAnsi="Times New Roman"/>
          <w:sz w:val="28"/>
          <w:szCs w:val="28"/>
          <w:lang w:eastAsia="ar-SA"/>
        </w:rPr>
      </w:pPr>
      <w:proofErr w:type="gramStart"/>
      <w:r>
        <w:rPr>
          <w:rFonts w:ascii="Times New Roman" w:hAnsi="Times New Roman"/>
          <w:sz w:val="28"/>
          <w:szCs w:val="28"/>
          <w:lang w:eastAsia="ar-SA"/>
        </w:rPr>
        <w:t>- комитета по физической  культуре, спорту и туризму администрации города Орска - в части установления для Учреждения муниципального задания в соответствии с предусмотренной настоящим</w:t>
      </w:r>
      <w:r w:rsidR="002C7155">
        <w:rPr>
          <w:rFonts w:ascii="Times New Roman" w:hAnsi="Times New Roman"/>
          <w:sz w:val="28"/>
          <w:szCs w:val="28"/>
          <w:lang w:eastAsia="ar-SA"/>
        </w:rPr>
        <w:t xml:space="preserve"> Уставом основной деятельностью, а также иных полномочий, отнесенных настоящим Уставом и действующими нормативными правовыми актами к компетенции уполномоченного органа администрации города Орска, в ведении которого находится Учреждение.</w:t>
      </w:r>
      <w:proofErr w:type="gramEnd"/>
    </w:p>
    <w:p w:rsidR="00D31376" w:rsidRDefault="00D31376" w:rsidP="00D31376">
      <w:pPr>
        <w:pStyle w:val="a3"/>
        <w:tabs>
          <w:tab w:val="left" w:pos="709"/>
        </w:tabs>
        <w:suppressAutoHyphens/>
        <w:ind w:firstLine="709"/>
        <w:jc w:val="both"/>
        <w:rPr>
          <w:rFonts w:ascii="Times New Roman" w:hAnsi="Times New Roman" w:cs="Times New Roman"/>
          <w:sz w:val="28"/>
          <w:szCs w:val="28"/>
          <w:lang w:eastAsia="ar-SA"/>
        </w:rPr>
      </w:pPr>
      <w:r>
        <w:rPr>
          <w:rFonts w:ascii="Times New Roman" w:hAnsi="Times New Roman" w:cs="Times New Roman"/>
          <w:sz w:val="28"/>
          <w:szCs w:val="28"/>
        </w:rPr>
        <w:t xml:space="preserve">1.8. Учреждение создается Учредителем и регистрируется в порядке, установленном законодательством Российской Федерации. </w:t>
      </w:r>
    </w:p>
    <w:p w:rsidR="00D31376" w:rsidRDefault="00D31376" w:rsidP="00D31376">
      <w:pPr>
        <w:pStyle w:val="Default"/>
        <w:tabs>
          <w:tab w:val="left" w:pos="709"/>
        </w:tabs>
        <w:ind w:firstLine="709"/>
        <w:jc w:val="both"/>
        <w:rPr>
          <w:color w:val="auto"/>
          <w:sz w:val="28"/>
          <w:szCs w:val="28"/>
        </w:rPr>
      </w:pPr>
      <w:r>
        <w:rPr>
          <w:color w:val="auto"/>
          <w:sz w:val="28"/>
          <w:szCs w:val="28"/>
        </w:rPr>
        <w:t xml:space="preserve">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 </w:t>
      </w:r>
    </w:p>
    <w:p w:rsidR="00D31376" w:rsidRDefault="00D31376" w:rsidP="00D31376">
      <w:pPr>
        <w:pStyle w:val="a9"/>
        <w:spacing w:before="0" w:beforeAutospacing="0" w:after="0" w:afterAutospacing="0"/>
        <w:ind w:firstLine="708"/>
        <w:jc w:val="both"/>
        <w:rPr>
          <w:sz w:val="28"/>
          <w:szCs w:val="28"/>
        </w:rPr>
      </w:pPr>
      <w:r>
        <w:rPr>
          <w:color w:val="000000"/>
          <w:sz w:val="28"/>
          <w:szCs w:val="28"/>
        </w:rPr>
        <w:t>1.9. Учреждение имеет круглую печать со своим полным наименованием и вправе иметь штампы и бланки со своим наименованием.</w:t>
      </w:r>
    </w:p>
    <w:p w:rsidR="00D31376" w:rsidRDefault="00D31376" w:rsidP="00D31376">
      <w:pPr>
        <w:pStyle w:val="a9"/>
        <w:spacing w:before="0" w:beforeAutospacing="0" w:after="0" w:afterAutospacing="0"/>
        <w:ind w:firstLine="708"/>
        <w:jc w:val="both"/>
        <w:rPr>
          <w:sz w:val="28"/>
          <w:szCs w:val="28"/>
        </w:rPr>
      </w:pPr>
      <w:r>
        <w:rPr>
          <w:sz w:val="28"/>
          <w:szCs w:val="28"/>
        </w:rPr>
        <w:t>1.10. Для обеспечения деятельности Учреждение вправе создавать филиалы, открывать представительства в порядке, установленном действующим законодательством Российской Федерации.</w:t>
      </w:r>
    </w:p>
    <w:p w:rsidR="00D31376" w:rsidRDefault="00D31376" w:rsidP="00D31376">
      <w:pPr>
        <w:spacing w:after="0" w:line="240" w:lineRule="auto"/>
        <w:ind w:firstLine="709"/>
        <w:jc w:val="both"/>
        <w:rPr>
          <w:rFonts w:ascii="Times New Roman" w:hAnsi="Times New Roman"/>
          <w:color w:val="000000"/>
          <w:spacing w:val="4"/>
          <w:sz w:val="28"/>
          <w:szCs w:val="28"/>
        </w:rPr>
      </w:pPr>
      <w:r>
        <w:rPr>
          <w:rFonts w:ascii="Times New Roman" w:hAnsi="Times New Roman"/>
          <w:color w:val="000000"/>
          <w:sz w:val="28"/>
          <w:szCs w:val="28"/>
        </w:rPr>
        <w:t xml:space="preserve">1.11. </w:t>
      </w:r>
      <w:r>
        <w:rPr>
          <w:rFonts w:ascii="Times New Roman" w:hAnsi="Times New Roman"/>
          <w:color w:val="000000"/>
          <w:spacing w:val="5"/>
          <w:sz w:val="28"/>
          <w:szCs w:val="28"/>
        </w:rPr>
        <w:t xml:space="preserve">В Учреждении не допускается создание и деятельность организационных </w:t>
      </w:r>
      <w:r>
        <w:rPr>
          <w:rFonts w:ascii="Times New Roman" w:hAnsi="Times New Roman"/>
          <w:color w:val="000000"/>
          <w:sz w:val="28"/>
          <w:szCs w:val="28"/>
        </w:rPr>
        <w:t xml:space="preserve">структур политических партий, общественно-политических и религиозных </w:t>
      </w:r>
      <w:r>
        <w:rPr>
          <w:rFonts w:ascii="Times New Roman" w:hAnsi="Times New Roman"/>
          <w:color w:val="000000"/>
          <w:spacing w:val="-1"/>
          <w:sz w:val="28"/>
          <w:szCs w:val="28"/>
        </w:rPr>
        <w:t>движений и организаций.</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1.12. Учреждение несет в установленном законодательством Российской Федерации порядке ответственность</w:t>
      </w:r>
      <w:r>
        <w:rPr>
          <w:rStyle w:val="apple-converted-space"/>
          <w:rFonts w:ascii="Times New Roman" w:hAnsi="Times New Roman"/>
          <w:color w:val="000000"/>
          <w:sz w:val="28"/>
          <w:szCs w:val="28"/>
        </w:rPr>
        <w:t> </w:t>
      </w:r>
      <w:proofErr w:type="gramStart"/>
      <w:r>
        <w:rPr>
          <w:rStyle w:val="grame"/>
          <w:rFonts w:ascii="Times New Roman" w:hAnsi="Times New Roman"/>
          <w:color w:val="000000"/>
          <w:sz w:val="28"/>
          <w:szCs w:val="28"/>
        </w:rPr>
        <w:t>за</w:t>
      </w:r>
      <w:proofErr w:type="gramEnd"/>
      <w:r>
        <w:rPr>
          <w:rFonts w:ascii="Times New Roman" w:hAnsi="Times New Roman"/>
          <w:color w:val="000000"/>
          <w:sz w:val="28"/>
          <w:szCs w:val="28"/>
        </w:rPr>
        <w:t>:</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невыполнение функций, определенных Уставом;</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качество реализуемых программ спортивной подготовки;</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соответствие форм, методов и средств организации тренировочного процесса возрасту, интересам и потребностям занимающихся;</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жизнь и здоровье занимающихся  и работников Учреждения;</w:t>
      </w:r>
    </w:p>
    <w:p w:rsidR="00D31376" w:rsidRDefault="00D31376" w:rsidP="00D31376">
      <w:pPr>
        <w:spacing w:after="0" w:line="240" w:lineRule="auto"/>
        <w:ind w:firstLine="709"/>
        <w:jc w:val="both"/>
        <w:rPr>
          <w:rStyle w:val="grame"/>
        </w:rPr>
      </w:pPr>
      <w:r>
        <w:rPr>
          <w:rFonts w:ascii="Times New Roman" w:hAnsi="Times New Roman"/>
          <w:color w:val="000000"/>
          <w:sz w:val="28"/>
          <w:szCs w:val="28"/>
        </w:rPr>
        <w:t>- нарушение прав и свобод занимающихся и работников Учреждения;</w:t>
      </w:r>
    </w:p>
    <w:p w:rsidR="00D31376" w:rsidRDefault="00D31376" w:rsidP="00D31376">
      <w:pPr>
        <w:spacing w:after="0" w:line="240" w:lineRule="auto"/>
        <w:ind w:firstLine="709"/>
        <w:jc w:val="both"/>
      </w:pPr>
      <w:r>
        <w:rPr>
          <w:rStyle w:val="grame"/>
          <w:rFonts w:ascii="Times New Roman" w:hAnsi="Times New Roman"/>
          <w:color w:val="000000"/>
          <w:sz w:val="28"/>
          <w:szCs w:val="28"/>
        </w:rPr>
        <w:t>- иное, предусмотренное законодательством Российской Федерации.</w:t>
      </w:r>
    </w:p>
    <w:p w:rsidR="00D31376" w:rsidRDefault="00D31376" w:rsidP="00D31376">
      <w:pPr>
        <w:pStyle w:val="a3"/>
        <w:suppressAutoHyphens/>
        <w:ind w:firstLine="709"/>
        <w:jc w:val="both"/>
        <w:rPr>
          <w:rFonts w:ascii="Times New Roman" w:hAnsi="Times New Roman"/>
          <w:sz w:val="28"/>
          <w:szCs w:val="28"/>
          <w:lang w:eastAsia="ar-SA"/>
        </w:rPr>
      </w:pPr>
      <w:r>
        <w:rPr>
          <w:rFonts w:ascii="Times New Roman" w:hAnsi="Times New Roman"/>
          <w:sz w:val="28"/>
          <w:szCs w:val="28"/>
          <w:lang w:eastAsia="ar-SA"/>
        </w:rPr>
        <w:t xml:space="preserve">1.13. Учреждение обеспечивает информационную открытость своей деятельности путем размещения в сети Интернет информации и документов в соответствии с законодательством Российской Федерации. </w:t>
      </w:r>
    </w:p>
    <w:p w:rsidR="00D31376" w:rsidRDefault="00D31376" w:rsidP="00D31376">
      <w:pPr>
        <w:pStyle w:val="a3"/>
        <w:tabs>
          <w:tab w:val="left" w:pos="426"/>
        </w:tabs>
        <w:jc w:val="both"/>
        <w:rPr>
          <w:rFonts w:ascii="Times New Roman" w:hAnsi="Times New Roman" w:cs="Times New Roman"/>
          <w:sz w:val="28"/>
          <w:szCs w:val="28"/>
        </w:rPr>
      </w:pPr>
    </w:p>
    <w:p w:rsidR="00D31376" w:rsidRDefault="00D31376" w:rsidP="00D31376">
      <w:pPr>
        <w:jc w:val="center"/>
        <w:rPr>
          <w:rFonts w:ascii="Times New Roman" w:hAnsi="Times New Roman" w:cs="Times New Roman"/>
          <w:b/>
          <w:sz w:val="28"/>
          <w:szCs w:val="28"/>
        </w:rPr>
      </w:pPr>
      <w:r>
        <w:rPr>
          <w:rFonts w:ascii="Times New Roman" w:hAnsi="Times New Roman" w:cs="Times New Roman"/>
          <w:b/>
          <w:sz w:val="28"/>
          <w:szCs w:val="28"/>
        </w:rPr>
        <w:t>2. ЦЕЛИ, ПРЕДМЕТ И ВИДЫ ДЕЯТЕЛЬНОСТИ УЧРЕЖДЕНИЯ</w:t>
      </w:r>
    </w:p>
    <w:p w:rsidR="00D31376" w:rsidRDefault="00D31376" w:rsidP="00D31376">
      <w:pPr>
        <w:pStyle w:val="Default"/>
        <w:tabs>
          <w:tab w:val="left" w:pos="567"/>
        </w:tabs>
        <w:ind w:firstLine="709"/>
        <w:jc w:val="both"/>
        <w:rPr>
          <w:color w:val="auto"/>
          <w:sz w:val="28"/>
          <w:szCs w:val="28"/>
        </w:rPr>
      </w:pPr>
      <w:r>
        <w:rPr>
          <w:color w:val="auto"/>
          <w:sz w:val="28"/>
          <w:szCs w:val="28"/>
        </w:rPr>
        <w:t xml:space="preserve">2.1.  Целью деятельности Учреждения является </w:t>
      </w:r>
      <w:r>
        <w:rPr>
          <w:sz w:val="28"/>
          <w:szCs w:val="28"/>
        </w:rPr>
        <w:t>развитие</w:t>
      </w:r>
      <w:r>
        <w:rPr>
          <w:i/>
          <w:sz w:val="28"/>
          <w:szCs w:val="28"/>
        </w:rPr>
        <w:t xml:space="preserve"> </w:t>
      </w:r>
      <w:r>
        <w:rPr>
          <w:sz w:val="28"/>
          <w:szCs w:val="28"/>
        </w:rPr>
        <w:t>физической культуры и спорта, осуществление спортивной подготовки, подготовка спортивного резерва для спортивных сборных команд города,</w:t>
      </w:r>
      <w:r>
        <w:rPr>
          <w:i/>
          <w:sz w:val="28"/>
          <w:szCs w:val="28"/>
        </w:rPr>
        <w:t xml:space="preserve"> </w:t>
      </w:r>
      <w:r>
        <w:rPr>
          <w:color w:val="auto"/>
          <w:sz w:val="28"/>
          <w:szCs w:val="28"/>
        </w:rPr>
        <w:t xml:space="preserve">Оренбургской области и Российской Федерации. </w:t>
      </w:r>
    </w:p>
    <w:p w:rsidR="00D31376" w:rsidRDefault="00D31376" w:rsidP="00D31376">
      <w:pPr>
        <w:widowControl w:val="0"/>
        <w:autoSpaceDE w:val="0"/>
        <w:spacing w:after="0" w:line="240" w:lineRule="auto"/>
        <w:ind w:firstLine="709"/>
        <w:jc w:val="both"/>
        <w:rPr>
          <w:sz w:val="28"/>
          <w:szCs w:val="28"/>
        </w:rPr>
      </w:pPr>
      <w:r>
        <w:rPr>
          <w:rFonts w:ascii="Times New Roman" w:hAnsi="Times New Roman"/>
          <w:sz w:val="28"/>
          <w:szCs w:val="28"/>
        </w:rPr>
        <w:t xml:space="preserve">2.2. Предметом деятельности Учреждения является осуществление спортивной подготовки по видам спорта на этапах подготовки и выполнение работ, обеспечивающих реализацию цели, предусмотренной пунктом 2.1 </w:t>
      </w:r>
      <w:r>
        <w:rPr>
          <w:rFonts w:ascii="Times New Roman" w:hAnsi="Times New Roman"/>
          <w:sz w:val="28"/>
          <w:szCs w:val="28"/>
        </w:rPr>
        <w:lastRenderedPageBreak/>
        <w:t xml:space="preserve">настоящего Устава. </w:t>
      </w:r>
    </w:p>
    <w:p w:rsidR="00D31376" w:rsidRDefault="00D31376" w:rsidP="00D31376">
      <w:pPr>
        <w:pStyle w:val="21"/>
        <w:rPr>
          <w:sz w:val="28"/>
          <w:szCs w:val="28"/>
        </w:rPr>
      </w:pPr>
      <w:r>
        <w:rPr>
          <w:sz w:val="28"/>
          <w:szCs w:val="28"/>
        </w:rPr>
        <w:t>2.3. Для реализации цели и в соответствии с предметом деятельности, предусмотренным настоящим Уставом, Учреждение осуществляет следующие основные виды деятельности:</w:t>
      </w:r>
    </w:p>
    <w:p w:rsidR="00D31376" w:rsidRDefault="00D31376" w:rsidP="00D31376">
      <w:pPr>
        <w:pStyle w:val="21"/>
        <w:rPr>
          <w:sz w:val="28"/>
          <w:szCs w:val="28"/>
        </w:rPr>
      </w:pPr>
      <w:r>
        <w:rPr>
          <w:sz w:val="28"/>
          <w:szCs w:val="28"/>
        </w:rPr>
        <w:t>- спортивную подготовку по олимпийским видам спорта;</w:t>
      </w:r>
    </w:p>
    <w:p w:rsidR="00D31376" w:rsidRDefault="00D31376" w:rsidP="00D31376">
      <w:pPr>
        <w:pStyle w:val="21"/>
        <w:rPr>
          <w:sz w:val="28"/>
          <w:szCs w:val="28"/>
        </w:rPr>
      </w:pPr>
      <w:r>
        <w:rPr>
          <w:sz w:val="28"/>
          <w:szCs w:val="28"/>
        </w:rPr>
        <w:t>- спортивную подготовку по неолимпийским видам спорта;</w:t>
      </w:r>
    </w:p>
    <w:p w:rsidR="00D31376" w:rsidRDefault="00D31376" w:rsidP="00D31376">
      <w:pPr>
        <w:pStyle w:val="21"/>
        <w:rPr>
          <w:sz w:val="28"/>
          <w:szCs w:val="28"/>
        </w:rPr>
      </w:pPr>
      <w:r>
        <w:rPr>
          <w:sz w:val="28"/>
          <w:szCs w:val="28"/>
        </w:rPr>
        <w:t>- пропаганду физической культуры, спорта и здорового образа жизни;</w:t>
      </w:r>
    </w:p>
    <w:p w:rsidR="00D31376" w:rsidRDefault="00D31376" w:rsidP="00D31376">
      <w:pPr>
        <w:pStyle w:val="21"/>
        <w:rPr>
          <w:sz w:val="28"/>
          <w:szCs w:val="28"/>
        </w:rPr>
      </w:pPr>
      <w:r>
        <w:rPr>
          <w:sz w:val="28"/>
          <w:szCs w:val="28"/>
        </w:rPr>
        <w:t>- участие в организации официальных спортивных мероприятий;</w:t>
      </w:r>
    </w:p>
    <w:p w:rsidR="00D31376" w:rsidRDefault="00D31376" w:rsidP="00D31376">
      <w:pPr>
        <w:pStyle w:val="21"/>
        <w:rPr>
          <w:sz w:val="28"/>
          <w:szCs w:val="28"/>
        </w:rPr>
      </w:pPr>
      <w:r>
        <w:rPr>
          <w:sz w:val="28"/>
          <w:szCs w:val="28"/>
        </w:rPr>
        <w:t>- проведение занятий физкультурно-спортивной направленности по месту проживания граждан;</w:t>
      </w:r>
    </w:p>
    <w:p w:rsidR="00D31376" w:rsidRDefault="00D31376" w:rsidP="00D31376">
      <w:pPr>
        <w:pStyle w:val="21"/>
        <w:rPr>
          <w:sz w:val="28"/>
          <w:szCs w:val="28"/>
        </w:rPr>
      </w:pPr>
      <w:r>
        <w:rPr>
          <w:sz w:val="28"/>
          <w:szCs w:val="28"/>
        </w:rPr>
        <w:t>- организацию и проведение физкультурных и спортивных мероприятий в рамках Всероссийского физкультурно-спортивного комплекса «Готов к труду и обороне» (ГТО);</w:t>
      </w:r>
    </w:p>
    <w:p w:rsidR="00D31376" w:rsidRDefault="00D31376" w:rsidP="00D31376">
      <w:pPr>
        <w:pStyle w:val="21"/>
        <w:rPr>
          <w:sz w:val="28"/>
          <w:szCs w:val="28"/>
          <w:shd w:val="clear" w:color="auto" w:fill="FFFFFF"/>
        </w:rPr>
      </w:pPr>
      <w:r>
        <w:rPr>
          <w:sz w:val="28"/>
          <w:szCs w:val="28"/>
        </w:rPr>
        <w:t>- организацию и проведение спортивно-оздоровительной работы по развитию физической культуры и спорта среди различных групп населения;</w:t>
      </w:r>
    </w:p>
    <w:p w:rsidR="00D31376" w:rsidRDefault="00D31376" w:rsidP="00D31376">
      <w:pPr>
        <w:pStyle w:val="21"/>
        <w:rPr>
          <w:sz w:val="28"/>
          <w:szCs w:val="28"/>
        </w:rPr>
      </w:pPr>
      <w:r>
        <w:rPr>
          <w:sz w:val="28"/>
          <w:szCs w:val="28"/>
          <w:shd w:val="clear" w:color="auto" w:fill="FFFFFF"/>
        </w:rPr>
        <w:t>- организацию, проведение и обеспечение участия в официальных физкультурных (физкультурно-оздоровительных) мероприятиях;</w:t>
      </w:r>
    </w:p>
    <w:p w:rsidR="00D31376" w:rsidRDefault="00D31376" w:rsidP="00D31376">
      <w:pPr>
        <w:pStyle w:val="21"/>
        <w:rPr>
          <w:sz w:val="28"/>
          <w:szCs w:val="28"/>
        </w:rPr>
      </w:pPr>
      <w:r>
        <w:rPr>
          <w:sz w:val="28"/>
          <w:szCs w:val="28"/>
        </w:rPr>
        <w:t>- организацию и проведение официальных спортивных мероприятий;</w:t>
      </w:r>
    </w:p>
    <w:p w:rsidR="00D31376" w:rsidRDefault="00D31376" w:rsidP="00D31376">
      <w:pPr>
        <w:pStyle w:val="21"/>
        <w:rPr>
          <w:sz w:val="28"/>
          <w:szCs w:val="28"/>
        </w:rPr>
      </w:pPr>
      <w:r>
        <w:rPr>
          <w:sz w:val="28"/>
          <w:szCs w:val="28"/>
        </w:rPr>
        <w:t>- обеспечение участия спортивных сборных команд в официальных спортивных мероприятиях;</w:t>
      </w:r>
    </w:p>
    <w:p w:rsidR="00D31376" w:rsidRDefault="00D31376" w:rsidP="00D31376">
      <w:pPr>
        <w:pStyle w:val="21"/>
        <w:rPr>
          <w:sz w:val="28"/>
          <w:szCs w:val="28"/>
        </w:rPr>
      </w:pPr>
      <w:r>
        <w:rPr>
          <w:sz w:val="28"/>
          <w:szCs w:val="28"/>
        </w:rPr>
        <w:t>- обеспечение участия лиц, проходящих спортивную подготовку, в спортивных соревнованиях;</w:t>
      </w:r>
    </w:p>
    <w:p w:rsidR="00D31376" w:rsidRDefault="00D31376" w:rsidP="00D31376">
      <w:pPr>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доступа к объектам спорта.</w:t>
      </w:r>
    </w:p>
    <w:p w:rsidR="00D31376" w:rsidRDefault="00D31376" w:rsidP="00D31376">
      <w:pPr>
        <w:pStyle w:val="Default"/>
        <w:tabs>
          <w:tab w:val="left" w:pos="709"/>
        </w:tabs>
        <w:ind w:firstLine="709"/>
        <w:jc w:val="both"/>
        <w:rPr>
          <w:color w:val="auto"/>
          <w:sz w:val="28"/>
          <w:szCs w:val="28"/>
        </w:rPr>
      </w:pPr>
      <w:r>
        <w:rPr>
          <w:color w:val="auto"/>
          <w:sz w:val="28"/>
          <w:szCs w:val="28"/>
        </w:rPr>
        <w:t xml:space="preserve">2.4. Учреждение выполняет муниципальное задание, которое формируется и утверждается Учредителем. </w:t>
      </w:r>
    </w:p>
    <w:p w:rsidR="00D31376" w:rsidRDefault="00D31376" w:rsidP="00D31376">
      <w:pPr>
        <w:pStyle w:val="Default"/>
        <w:tabs>
          <w:tab w:val="left" w:pos="709"/>
        </w:tabs>
        <w:ind w:firstLine="709"/>
        <w:jc w:val="both"/>
        <w:rPr>
          <w:color w:val="auto"/>
          <w:sz w:val="28"/>
          <w:szCs w:val="28"/>
        </w:rPr>
      </w:pPr>
      <w:r>
        <w:rPr>
          <w:color w:val="auto"/>
          <w:sz w:val="28"/>
          <w:szCs w:val="28"/>
        </w:rPr>
        <w:t xml:space="preserve">Учреждение не вправе отказаться от выполнения муниципального задания. </w:t>
      </w:r>
    </w:p>
    <w:p w:rsidR="00D31376" w:rsidRDefault="00D31376" w:rsidP="00D31376">
      <w:pPr>
        <w:pStyle w:val="a3"/>
        <w:tabs>
          <w:tab w:val="left" w:pos="709"/>
        </w:tabs>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2.5.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D31376" w:rsidRDefault="00D31376" w:rsidP="00D31376">
      <w:pPr>
        <w:spacing w:after="0" w:line="240" w:lineRule="auto"/>
        <w:ind w:firstLine="709"/>
        <w:jc w:val="both"/>
        <w:rPr>
          <w:rFonts w:ascii="Times New Roman" w:hAnsi="Times New Roman"/>
          <w:sz w:val="28"/>
          <w:szCs w:val="28"/>
        </w:rPr>
      </w:pPr>
      <w:r>
        <w:rPr>
          <w:rFonts w:ascii="Times New Roman" w:hAnsi="Times New Roman"/>
          <w:sz w:val="28"/>
          <w:szCs w:val="28"/>
        </w:rPr>
        <w:t>2.6.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иные виды деятельности, не являющиеся основными, в том числе приносящие доход, лишь постольку, поскольку это служит достижению целей, ради которых оно создано.</w:t>
      </w:r>
    </w:p>
    <w:p w:rsidR="00D31376" w:rsidRDefault="00D31376" w:rsidP="00D31376">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2.7. Перечень платных услуг и тарифы на оказание платных услуг утверждаются постановлением администрации города Орска.</w:t>
      </w:r>
    </w:p>
    <w:p w:rsidR="00D31376" w:rsidRDefault="00D31376" w:rsidP="00D31376">
      <w:pPr>
        <w:pStyle w:val="Default"/>
        <w:tabs>
          <w:tab w:val="left" w:pos="709"/>
        </w:tabs>
        <w:ind w:firstLine="709"/>
        <w:jc w:val="both"/>
        <w:rPr>
          <w:color w:val="auto"/>
          <w:sz w:val="28"/>
          <w:szCs w:val="28"/>
        </w:rPr>
      </w:pPr>
      <w:r>
        <w:rPr>
          <w:color w:val="auto"/>
          <w:sz w:val="28"/>
          <w:szCs w:val="28"/>
        </w:rPr>
        <w:t xml:space="preserve">2.8. Учреждение не вправе оказывать платные услуги взамен муниципальных услуг или в ущерб основным видам деятельности, предусмотренным пунктом 2.3 настоящего Устава. </w:t>
      </w:r>
    </w:p>
    <w:p w:rsidR="00D31376" w:rsidRDefault="00D31376" w:rsidP="00D31376">
      <w:pPr>
        <w:pStyle w:val="Default"/>
        <w:ind w:firstLine="709"/>
        <w:jc w:val="both"/>
        <w:rPr>
          <w:color w:val="auto"/>
          <w:sz w:val="28"/>
          <w:szCs w:val="28"/>
        </w:rPr>
      </w:pPr>
      <w:r>
        <w:rPr>
          <w:color w:val="auto"/>
          <w:sz w:val="28"/>
          <w:szCs w:val="28"/>
        </w:rPr>
        <w:t xml:space="preserve">2.9. Учреждение вправе осуществлять деятельность, подлежащую лицензированию, только на основании лицензии, полученной в порядке, установленном законодательством Российской Федерации. </w:t>
      </w:r>
    </w:p>
    <w:p w:rsidR="00D31376" w:rsidRDefault="00D31376" w:rsidP="00D31376">
      <w:pPr>
        <w:pStyle w:val="Default"/>
        <w:ind w:firstLine="709"/>
        <w:jc w:val="both"/>
        <w:rPr>
          <w:color w:val="auto"/>
          <w:sz w:val="28"/>
          <w:szCs w:val="28"/>
        </w:rPr>
      </w:pPr>
      <w:r>
        <w:rPr>
          <w:color w:val="auto"/>
          <w:sz w:val="28"/>
          <w:szCs w:val="28"/>
        </w:rPr>
        <w:t>Для осуществления образовательной деятельности в структуре Учреждения создается специализированное структурное образовательное подразделение. Деятельность структурного образовательного подразделения регулируется положением, разработанным и утвержденным Учреждением, осуществляющим обучение.</w:t>
      </w:r>
    </w:p>
    <w:p w:rsidR="00D31376" w:rsidRDefault="00D31376" w:rsidP="00D31376">
      <w:pPr>
        <w:pStyle w:val="a3"/>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2.10.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D31376" w:rsidRDefault="00D31376" w:rsidP="00D31376">
      <w:pPr>
        <w:pStyle w:val="a3"/>
        <w:ind w:firstLine="709"/>
        <w:jc w:val="both"/>
        <w:rPr>
          <w:rFonts w:ascii="Times New Roman" w:eastAsia="Times New Roman" w:hAnsi="Times New Roman" w:cs="Times New Roman"/>
          <w:sz w:val="28"/>
          <w:szCs w:val="28"/>
          <w:shd w:val="clear" w:color="auto" w:fill="EAEAEA"/>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на функционирование и развитие Учреждения;</w:t>
      </w:r>
      <w:r>
        <w:rPr>
          <w:rFonts w:ascii="Times New Roman" w:eastAsia="Times New Roman" w:hAnsi="Times New Roman" w:cs="Times New Roman"/>
          <w:sz w:val="28"/>
          <w:szCs w:val="28"/>
          <w:shd w:val="clear" w:color="auto" w:fill="EAEAEA"/>
        </w:rPr>
        <w:t xml:space="preserve">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осуществление тренировочного процесса, включая командирование лиц на спортивные соревнования, тренировочные сборы;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приобретение спортивного оборудования, инвентаря и спортивной экипировки;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приобретение предметов хозяйственного пользования;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материальное стимулирование лиц, осуществляющих спортивную подготовку (различные виды выплат стимулирующего и компенсационного характера).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Исключение составляют целевые средства, полученные в виде грантов, которые Учреждение использует согласно определяемым </w:t>
      </w:r>
      <w:proofErr w:type="spellStart"/>
      <w:r>
        <w:rPr>
          <w:rFonts w:ascii="Times New Roman" w:hAnsi="Times New Roman" w:cs="Times New Roman"/>
          <w:sz w:val="28"/>
          <w:szCs w:val="28"/>
        </w:rPr>
        <w:t>грантодателем</w:t>
      </w:r>
      <w:proofErr w:type="spellEnd"/>
      <w:r>
        <w:rPr>
          <w:rFonts w:ascii="Times New Roman" w:hAnsi="Times New Roman" w:cs="Times New Roman"/>
          <w:sz w:val="28"/>
          <w:szCs w:val="28"/>
        </w:rPr>
        <w:t xml:space="preserve"> условиям. </w:t>
      </w:r>
    </w:p>
    <w:p w:rsidR="00D31376" w:rsidRDefault="00D31376" w:rsidP="00D31376">
      <w:pPr>
        <w:pStyle w:val="a3"/>
        <w:tabs>
          <w:tab w:val="left" w:pos="709"/>
        </w:tabs>
        <w:ind w:firstLine="709"/>
        <w:jc w:val="both"/>
        <w:rPr>
          <w:rFonts w:ascii="Times New Roman" w:hAnsi="Times New Roman" w:cs="Times New Roman"/>
          <w:color w:val="000000"/>
          <w:sz w:val="28"/>
          <w:szCs w:val="28"/>
        </w:rPr>
      </w:pPr>
    </w:p>
    <w:p w:rsidR="00D31376" w:rsidRDefault="00D31376" w:rsidP="00D31376">
      <w:pPr>
        <w:jc w:val="center"/>
        <w:rPr>
          <w:rFonts w:ascii="Times New Roman" w:hAnsi="Times New Roman" w:cs="Times New Roman"/>
          <w:b/>
          <w:sz w:val="28"/>
          <w:szCs w:val="28"/>
        </w:rPr>
      </w:pPr>
      <w:r>
        <w:rPr>
          <w:rFonts w:ascii="Times New Roman" w:hAnsi="Times New Roman" w:cs="Times New Roman"/>
          <w:b/>
          <w:sz w:val="28"/>
          <w:szCs w:val="28"/>
        </w:rPr>
        <w:t>3. ПРАВА И ОБЯЗАННОСТИ УЧРЕЖДЕНИЯ</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3.1. Учреждение в порядке, установленном законодательством Российской Федерации, имеет право: </w:t>
      </w:r>
    </w:p>
    <w:p w:rsidR="00D31376" w:rsidRDefault="00D31376" w:rsidP="00D31376">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 Определять структуру и штатное расписание, устанавливать заработную плату работникам Учреждения. </w:t>
      </w:r>
    </w:p>
    <w:p w:rsidR="00D31376" w:rsidRDefault="00D31376" w:rsidP="00D31376">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 Устанавливать для своих работников дополнительные отпуска и сокращенный рабочий день в соответствии с Трудовым кодексом Российской Федерации.</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3.1.3. Выполнять работы, оказывать услуги, относящиеся к его основной деятельности, для граждан и юридических лиц, в том числе за плату и на одинаковых при оказании однородных услуг условиях в порядке, установленном законодательством Российской Федерации.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3.1.4. Заключать с юридическими и физическими лицами договоры, не противоречащие законодательству Российской Федерации, а также цели,</w:t>
      </w:r>
      <w:r>
        <w:rPr>
          <w:rFonts w:ascii="Times New Roman" w:hAnsi="Times New Roman" w:cs="Times New Roman"/>
          <w:sz w:val="28"/>
          <w:szCs w:val="28"/>
          <w:highlight w:val="yellow"/>
        </w:rPr>
        <w:t xml:space="preserve"> </w:t>
      </w:r>
      <w:r>
        <w:rPr>
          <w:rFonts w:ascii="Times New Roman" w:hAnsi="Times New Roman" w:cs="Times New Roman"/>
          <w:sz w:val="28"/>
          <w:szCs w:val="28"/>
        </w:rPr>
        <w:t xml:space="preserve">предмету и видам деятельности Учреждения. </w:t>
      </w:r>
    </w:p>
    <w:p w:rsidR="00D31376" w:rsidRDefault="00D31376" w:rsidP="00D31376">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3.1.5. Создавать в порядке, установленном законодательством Российской Федерации, необходимые для осуществления деятельности Учреждения структурные подразделения, в том числе обособленные подразделения (филиалы и представительства), а также участвовать в создании объединений (ассоциаций и союзов).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3.1.6. Взаимодействовать в порядке, установленном законодательством Российской Федерации, с органами государственной власти Российской Федерации, органами государственной власти Оренбургской области, органами местного самоуправления, юридическими и физическими лицами.</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3.1.7. Планировать свою деятельность и определять перспективы развития Учреждения по согласованию с Учредителем. Определять содержание и конкретные формы своей деятельности в соответствии с законодательством Российской Федерации и целями, определенными настоящим Уставом.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3.1.8. Разрабатывать и утверждать на основании федеральных стандартов спортивной подготовки программы спортивной подготовки, принимать локальные нормативные акты, разрабатывать и утверждать индивидуальные планы подготовки спортсменов.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3.1.9. Осуществлять отбор лиц для их спортивной подготовки в установленном законодательством Российской Федерации порядке.</w:t>
      </w:r>
    </w:p>
    <w:p w:rsidR="00D31376" w:rsidRDefault="00D31376" w:rsidP="00D31376">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3.1.10. Осуществлять закупки товаров, работ и услуг для обеспечения деятельности Учреждения в соответствии с законодательством Российской Федерации и законодательством Оренбургской области.</w:t>
      </w:r>
    </w:p>
    <w:p w:rsidR="00D31376" w:rsidRDefault="00D31376" w:rsidP="00D31376">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3.1.11. Получать добровольные имущественные взносы и пожертвования, спонсорские отчисления от юридических и физических лиц, гранты.</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3.1.12. Осуществлять иные права, предусмотренные законодательством Российской Федерации.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3.2. Учреждение обязано: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3.2.1. Выполнять сформированное и утвержденное Учредителем муниципальное задание.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3.2.2. Принимать меры по созданию безопасных условий труда для работников Учреждения и осуществлению их социальной защиты, обеспечению безопасных условий прохождения спортивной подготовки.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3.2.3. Осуществлять финансово-хозяйственную деятельность в соответствии с утвержденным планом финансово-хозяйственной деятельности. Оперативный бухгалтерский учет деятельности Учреждения и финансовое обслуживание, а также предоставление предусмотренной бухгалтерской отчетности осуществляется на основании соглашения с муниципальным казенным учреждением «Центр бухгалтерского обслуживания учреждений физической культуры и спорта города Орска</w:t>
      </w:r>
      <w:r>
        <w:rPr>
          <w:rFonts w:ascii="Times New Roman" w:eastAsia="Times New Roman" w:hAnsi="Times New Roman" w:cs="Times New Roman"/>
          <w:sz w:val="28"/>
          <w:szCs w:val="28"/>
        </w:rPr>
        <w:t>».</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3.2.4. Согласовывать с Учредителем цены (тарифы) на платные работы (услуги), относящиеся к основным видам деятельности, выполняемые (оказываемые) сверх установленного муниципального задания.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3.2.5. Представлять информацию о своей деятельности в органы государственной статистики, налоговые органы, Учредителю, в иные органы и лицам в соответствии с законодательством Российской Федерации.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3.2.6. Обеспечить открытость и доступность: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Устава Учреждения, в том числе внесенных в него изменений;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свидетельства о государственной регистрации Учреждения;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решения Учредителя о создании Учреждения;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решения Учредителя о назначении руководителя Учреждения;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положения о филиалах и представительствах Учреждения;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плана финансово-хозяйственной деятельности Учреждения, составляемого и утверждаемого в порядке, который устанавливается Учредителем в соответствии с требованиями, определенными Министерством финансов Российской Федерации; </w:t>
      </w:r>
    </w:p>
    <w:p w:rsidR="00D31376" w:rsidRDefault="00D31376" w:rsidP="00D31376">
      <w:pPr>
        <w:pStyle w:val="a3"/>
        <w:ind w:firstLine="709"/>
        <w:jc w:val="both"/>
        <w:rPr>
          <w:rFonts w:ascii="Times New Roman" w:hAnsi="Times New Roman" w:cs="Times New Roman"/>
          <w:color w:val="FF0000"/>
          <w:sz w:val="28"/>
          <w:szCs w:val="28"/>
        </w:rPr>
      </w:pPr>
      <w:r>
        <w:rPr>
          <w:rFonts w:ascii="Times New Roman" w:hAnsi="Times New Roman" w:cs="Times New Roman"/>
          <w:sz w:val="28"/>
          <w:szCs w:val="28"/>
        </w:rPr>
        <w:t>- годовой бухгалтерской отчетности Учреждения;</w:t>
      </w:r>
      <w:r>
        <w:rPr>
          <w:rFonts w:ascii="Times New Roman" w:hAnsi="Times New Roman" w:cs="Times New Roman"/>
          <w:color w:val="FF0000"/>
          <w:sz w:val="28"/>
          <w:szCs w:val="28"/>
        </w:rPr>
        <w:t xml:space="preserve">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документов, составленных по итогам контрольных мероприятий, проведенных в отношении Учреждения;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задания на оказание услуг (выполнение работ);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отчета о результатах деятельности Учреждения и об использовании закрепленного за ним муниципального имущества, составляемого и утверждаемого в порядке, который устанавливается Учредителем, и в соответствии с общими требованиями, определенными Министерством финансов Российской Федерации.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3.2.7. Устанавливать режим и обеспечивать доступ посетителей в Учреждение.</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3.2.8. Обеспечивать охрану имущества и материальных ценностей в помещениях Учреждения.</w:t>
      </w:r>
    </w:p>
    <w:p w:rsidR="00D31376" w:rsidRDefault="00D31376" w:rsidP="00D31376">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3.2.9. Обеспечивать повышение квалификации, профессиональную подготовку и переподготовку работников Учреждения в соответствии с локальными актами Учреждения и действующим законодательством.</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3.2.10. Развивать материально-техническую и методическую базу Учреждения.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3.2.11. Обеспечивать актуализацию, открытость и доступность информации на официальном сайте Учреждения в информационно-телекоммуникационной сети Интернет не реже 1 раза в месяц.</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3.2.12. Качественно и в полном объеме обеспечивать прохождение лицом спортивной подготовки под руководством тренера (тренеров) по выбранному виду спорта (спортивным дисциплинам) в соответствии с реализуемыми программами спортивной подготовки.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3.2.13. Соблюдать требования федеральных стандартов спортивной подготовки.</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3.2.14.</w:t>
      </w:r>
      <w:r>
        <w:rPr>
          <w:rFonts w:ascii="Times New Roman" w:eastAsia="Times New Roman" w:hAnsi="Times New Roman" w:cs="Times New Roman"/>
          <w:sz w:val="28"/>
          <w:szCs w:val="28"/>
        </w:rPr>
        <w:t xml:space="preserve"> Осуществлять медицинское обеспечение лиц, проходящих спортивную подготовку, в том числе организацию систематического медицинского контроля.</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3.2.15. Обеспечивать присвоение спортсменам Учреждения спортивных званий и спортивных разрядов в порядке, установленном законодательством Российской Федерации.</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sz w:val="28"/>
          <w:szCs w:val="28"/>
        </w:rPr>
        <w:t>3.2.16. Знакомить лиц, проходящих спортивную подготовку (законных представителей несовершеннолетнего), под роспись с локальными нормативными актами, связанными с осуществлением спортивной подготовки, а также с антидопинговыми правилами по видам спорта.</w:t>
      </w:r>
    </w:p>
    <w:p w:rsidR="00D31376" w:rsidRDefault="00D31376" w:rsidP="00D31376">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3.2.17. </w:t>
      </w:r>
      <w:r>
        <w:rPr>
          <w:rFonts w:ascii="Times New Roman" w:hAnsi="Times New Roman"/>
          <w:sz w:val="28"/>
          <w:szCs w:val="28"/>
        </w:rPr>
        <w:t>Реализовывать меры по предотвращению допинга в спорте и борьбе с ним, в том числе ежегодно проводить с лицами, проходящими спортивную подготовку (законными представителями несовершеннолетнего),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D31376" w:rsidRDefault="00D31376" w:rsidP="00D31376">
      <w:pPr>
        <w:spacing w:after="0" w:line="240" w:lineRule="auto"/>
        <w:ind w:firstLine="709"/>
        <w:jc w:val="both"/>
        <w:rPr>
          <w:rFonts w:ascii="Times New Roman" w:hAnsi="Times New Roman"/>
          <w:sz w:val="28"/>
          <w:szCs w:val="28"/>
        </w:rPr>
      </w:pPr>
      <w:r>
        <w:rPr>
          <w:rFonts w:ascii="Times New Roman" w:hAnsi="Times New Roman"/>
          <w:sz w:val="28"/>
          <w:szCs w:val="28"/>
        </w:rPr>
        <w:t>3.2.18. Знакомить лиц, проходящих спортивную подготовку и участвующих в спортивных соревнованиях (законных представителей несовершеннолетнего),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 договоров с организаторами спортивных мероприятий в части, касающейся участия спортсменов в соответствующем соревновании.</w:t>
      </w:r>
    </w:p>
    <w:p w:rsidR="00D31376" w:rsidRDefault="00D31376" w:rsidP="00D31376">
      <w:pPr>
        <w:spacing w:after="0" w:line="240" w:lineRule="auto"/>
        <w:ind w:firstLine="709"/>
        <w:jc w:val="both"/>
        <w:rPr>
          <w:rFonts w:ascii="Times New Roman" w:hAnsi="Times New Roman"/>
          <w:sz w:val="28"/>
          <w:szCs w:val="28"/>
        </w:rPr>
      </w:pPr>
      <w:r>
        <w:rPr>
          <w:rFonts w:ascii="Times New Roman" w:hAnsi="Times New Roman"/>
          <w:sz w:val="28"/>
          <w:szCs w:val="28"/>
        </w:rPr>
        <w:t>3.2.19. Направлять лиц, проходящих спортивную подготовку, а также их тренеров для участия в спортивных мероприятиях, в том числе в официальных спортивных соревнованиях.</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3.2.20. Учреждение исполняет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договорами оказания услуг по спортивной подготовке. </w:t>
      </w:r>
    </w:p>
    <w:p w:rsidR="00D31376" w:rsidRDefault="00D31376" w:rsidP="00D31376">
      <w:pPr>
        <w:pStyle w:val="a3"/>
        <w:ind w:firstLine="709"/>
        <w:jc w:val="both"/>
        <w:rPr>
          <w:rFonts w:ascii="Times New Roman" w:eastAsia="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Учреждение несет в установленном законодательством Российской Федерации порядке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невыполнение утвержденного Учредителем муниципального задания;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полноту и качество реализации программ спортивной подготовки по видам спорта;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соответствие объема, форм, методов и средств организации тренировочного процесса этапу спортивной подготовки;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жизнь и здоровье лиц, проходящих спортивную подготовку, и работников Учреждения;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нарушение прав и свобод лиц, проходящих спортивную подготовку, и работников Учреждения;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иное, предусмотренное законодательством Российской Федерации. </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3.4. Контроль деятельности Учреждения осуществляется Учредителем, другими организациями и органами управления в пределах их компетенции в порядке, установленном законодательством Российской Федерации. </w:t>
      </w:r>
    </w:p>
    <w:p w:rsidR="00D31376" w:rsidRDefault="00D31376" w:rsidP="00D31376">
      <w:pPr>
        <w:pStyle w:val="a3"/>
        <w:ind w:firstLine="709"/>
        <w:jc w:val="both"/>
        <w:rPr>
          <w:rFonts w:ascii="Times New Roman" w:hAnsi="Times New Roman" w:cs="Times New Roman"/>
          <w:sz w:val="28"/>
          <w:szCs w:val="28"/>
        </w:rPr>
      </w:pPr>
    </w:p>
    <w:p w:rsidR="00D31376" w:rsidRDefault="00D31376" w:rsidP="00D31376">
      <w:pPr>
        <w:widowControl w:val="0"/>
        <w:autoSpaceDE w:val="0"/>
        <w:spacing w:after="0" w:line="240" w:lineRule="auto"/>
        <w:jc w:val="center"/>
        <w:rPr>
          <w:rFonts w:ascii="Times New Roman" w:hAnsi="Times New Roman"/>
          <w:b/>
          <w:sz w:val="28"/>
          <w:szCs w:val="28"/>
        </w:rPr>
      </w:pPr>
      <w:r>
        <w:rPr>
          <w:rFonts w:ascii="Times New Roman" w:hAnsi="Times New Roman"/>
          <w:b/>
          <w:sz w:val="28"/>
          <w:szCs w:val="28"/>
        </w:rPr>
        <w:t>4. СОДЕРЖАНИЕ ДЕЯТЕЛЬНОСТИ УЧРЕЖДЕНИЯ</w:t>
      </w:r>
    </w:p>
    <w:p w:rsidR="00D31376" w:rsidRDefault="00D31376" w:rsidP="00D31376">
      <w:pPr>
        <w:widowControl w:val="0"/>
        <w:autoSpaceDE w:val="0"/>
        <w:spacing w:after="0" w:line="240" w:lineRule="auto"/>
        <w:ind w:firstLine="709"/>
        <w:jc w:val="center"/>
        <w:rPr>
          <w:rFonts w:ascii="Times New Roman" w:hAnsi="Times New Roman"/>
          <w:sz w:val="28"/>
          <w:szCs w:val="28"/>
        </w:rPr>
      </w:pPr>
    </w:p>
    <w:p w:rsidR="00D31376" w:rsidRDefault="00D31376" w:rsidP="00D31376">
      <w:pPr>
        <w:widowControl w:val="0"/>
        <w:autoSpaceDE w:val="0"/>
        <w:spacing w:after="0" w:line="240" w:lineRule="auto"/>
        <w:ind w:firstLine="709"/>
        <w:jc w:val="both"/>
        <w:rPr>
          <w:rFonts w:ascii="Times New Roman" w:hAnsi="Times New Roman"/>
          <w:color w:val="000000"/>
          <w:sz w:val="28"/>
          <w:szCs w:val="28"/>
        </w:rPr>
      </w:pPr>
      <w:r>
        <w:rPr>
          <w:rFonts w:ascii="Times New Roman" w:hAnsi="Times New Roman"/>
          <w:sz w:val="28"/>
          <w:szCs w:val="28"/>
        </w:rPr>
        <w:t>4.1. Деятельность Учреждения осуществляется на основе программ спортивной подготовки, разрабатываемых и утверждаемых непосредственно самим Учреждением.</w:t>
      </w:r>
    </w:p>
    <w:p w:rsidR="00D31376" w:rsidRDefault="00D31376" w:rsidP="00D31376">
      <w:pPr>
        <w:widowControl w:val="0"/>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4.2. Учреждение самостоятельно разрабатывает и утверждает:</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программы спортивной подготовки – программы поэтапной подготовки физических лиц по виду спорта (спортивным дисциплинам), определяющие основные направления и условия спортивной подготовки на каждом ее этапе в соответствии с требованиями федеральных стандартов спортивной подготовки;</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планы спортивной подготовки, в т.ч. индивидуальные.</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 Режим работы Учреждения определяется Уставом с учетом требований федеральных стандартов спортивной подготовки и рекомендаций Учредителя. </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4.4. Основными этапами спортивной подготовки являются:</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этап начальной подготовки;</w:t>
      </w:r>
    </w:p>
    <w:p w:rsidR="00D31376" w:rsidRDefault="00D31376" w:rsidP="00D31376">
      <w:pPr>
        <w:pStyle w:val="ac"/>
        <w:ind w:firstLine="708"/>
        <w:rPr>
          <w:rFonts w:ascii="Times New Roman" w:hAnsi="Times New Roman"/>
          <w:sz w:val="28"/>
          <w:szCs w:val="28"/>
        </w:rPr>
      </w:pPr>
      <w:r>
        <w:rPr>
          <w:rFonts w:ascii="Times New Roman" w:hAnsi="Times New Roman" w:cs="Times New Roman"/>
          <w:sz w:val="28"/>
          <w:szCs w:val="28"/>
        </w:rPr>
        <w:t>- тренировочный этап</w:t>
      </w:r>
      <w:r>
        <w:t xml:space="preserve"> (</w:t>
      </w:r>
      <w:r>
        <w:rPr>
          <w:rFonts w:ascii="Times New Roman" w:hAnsi="Times New Roman"/>
          <w:sz w:val="28"/>
          <w:szCs w:val="28"/>
        </w:rPr>
        <w:t>этап спортивной специализации);</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этап совершенствования спортивного мастерства.</w:t>
      </w:r>
    </w:p>
    <w:p w:rsidR="00D31376" w:rsidRDefault="00D31376" w:rsidP="00D3137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4.5.</w:t>
      </w:r>
      <w:r>
        <w:t xml:space="preserve"> </w:t>
      </w:r>
      <w:r>
        <w:rPr>
          <w:rFonts w:ascii="Times New Roman" w:hAnsi="Times New Roman" w:cs="Times New Roman"/>
          <w:sz w:val="28"/>
          <w:szCs w:val="28"/>
        </w:rPr>
        <w:t>Тренировочный процесс ведется в соответствии с годовым тренировочным планом, рассчитанным на 52 недели, на основании федерального стандарта спортивной подготовки.</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4.6. Основными формами осуществления тренировочного процесса являются:</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групповые и индивидуальные тренировочные и теоретические занятия;</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работа по индивидуальным планам;</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тренировочные сборы;</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участие в спортивных соревнованиях и мероприятиях;</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инструкторская и судейская практика;</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медико-восстановительные мероприятия;</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тестирование и контроль.</w:t>
      </w:r>
    </w:p>
    <w:p w:rsidR="00D31376" w:rsidRDefault="00D31376" w:rsidP="00D31376">
      <w:pPr>
        <w:pStyle w:val="a3"/>
        <w:ind w:firstLine="709"/>
        <w:jc w:val="both"/>
        <w:rPr>
          <w:rFonts w:ascii="Times New Roman" w:hAnsi="Times New Roman" w:cs="Times New Roman"/>
          <w:sz w:val="28"/>
          <w:szCs w:val="28"/>
          <w:highlight w:val="yellow"/>
        </w:rPr>
      </w:pPr>
      <w:r>
        <w:rPr>
          <w:rFonts w:ascii="Times New Roman" w:hAnsi="Times New Roman" w:cs="Times New Roman"/>
          <w:sz w:val="28"/>
          <w:szCs w:val="28"/>
        </w:rPr>
        <w:t>Работа по индивидуальным планам спортивной подготовки осуществляется на этапе совершенствования спортивного мастерства.</w:t>
      </w:r>
    </w:p>
    <w:p w:rsidR="00D31376" w:rsidRDefault="00D31376" w:rsidP="00D31376">
      <w:pPr>
        <w:pStyle w:val="a9"/>
        <w:spacing w:before="0" w:beforeAutospacing="0" w:after="0" w:afterAutospacing="0"/>
        <w:ind w:firstLine="709"/>
        <w:jc w:val="both"/>
        <w:rPr>
          <w:sz w:val="28"/>
          <w:szCs w:val="28"/>
        </w:rPr>
      </w:pPr>
      <w:r>
        <w:rPr>
          <w:sz w:val="28"/>
          <w:szCs w:val="28"/>
        </w:rPr>
        <w:t xml:space="preserve">Для проведения занятий на этапе совершенствования спортивного мастерства кроме основного тренера при необходимости разрешается привлекать дополнительно тренеров и других специалистов в пределах количества часов программ спортивной подготовки. </w:t>
      </w:r>
    </w:p>
    <w:p w:rsidR="00D31376" w:rsidRDefault="00D31376" w:rsidP="00D31376">
      <w:pPr>
        <w:pStyle w:val="a9"/>
        <w:spacing w:before="0" w:beforeAutospacing="0" w:after="0" w:afterAutospacing="0"/>
        <w:ind w:firstLine="709"/>
        <w:jc w:val="both"/>
        <w:rPr>
          <w:bCs/>
          <w:sz w:val="28"/>
          <w:szCs w:val="28"/>
        </w:rPr>
      </w:pPr>
      <w:r>
        <w:rPr>
          <w:bCs/>
          <w:sz w:val="28"/>
          <w:szCs w:val="28"/>
        </w:rPr>
        <w:t xml:space="preserve">Количество и специализация отделений по видам спорта согласовывается с Учредителем в зависимости от наличия спортивной базы, </w:t>
      </w:r>
      <w:r>
        <w:rPr>
          <w:bCs/>
          <w:sz w:val="28"/>
          <w:szCs w:val="28"/>
        </w:rPr>
        <w:lastRenderedPageBreak/>
        <w:t>тренерских кадров, уровня спортивных результатов и финансовых возможностей.</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sz w:val="28"/>
          <w:szCs w:val="28"/>
        </w:rPr>
        <w:t xml:space="preserve">4.7. </w:t>
      </w:r>
      <w:r>
        <w:rPr>
          <w:rFonts w:ascii="Times New Roman" w:hAnsi="Times New Roman" w:cs="Times New Roman"/>
          <w:sz w:val="28"/>
          <w:szCs w:val="28"/>
        </w:rPr>
        <w:t>Комплектование групп на этапах спортивной подготовки осуществляется с учетом:</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объемов недельной тренировочной нагрузки;</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выполнения нормативов по общей и специальной физической подготовке;</w:t>
      </w:r>
    </w:p>
    <w:p w:rsidR="00D31376" w:rsidRDefault="00D31376" w:rsidP="00D31376">
      <w:pPr>
        <w:pStyle w:val="a3"/>
        <w:ind w:firstLine="709"/>
        <w:rPr>
          <w:rFonts w:ascii="Times New Roman" w:hAnsi="Times New Roman" w:cs="Times New Roman"/>
          <w:sz w:val="28"/>
          <w:szCs w:val="28"/>
        </w:rPr>
      </w:pPr>
      <w:r>
        <w:rPr>
          <w:rFonts w:ascii="Times New Roman" w:hAnsi="Times New Roman" w:cs="Times New Roman"/>
          <w:sz w:val="28"/>
          <w:szCs w:val="28"/>
        </w:rPr>
        <w:t>- спортивных результатов (выполнение разрядных норм);</w:t>
      </w:r>
    </w:p>
    <w:p w:rsidR="00D31376" w:rsidRDefault="00D31376" w:rsidP="00D31376">
      <w:pPr>
        <w:pStyle w:val="a3"/>
        <w:ind w:firstLine="709"/>
        <w:rPr>
          <w:rFonts w:ascii="Times New Roman" w:hAnsi="Times New Roman" w:cs="Times New Roman"/>
          <w:sz w:val="28"/>
          <w:szCs w:val="28"/>
        </w:rPr>
      </w:pPr>
      <w:r>
        <w:rPr>
          <w:rFonts w:ascii="Times New Roman" w:hAnsi="Times New Roman" w:cs="Times New Roman"/>
          <w:sz w:val="28"/>
          <w:szCs w:val="28"/>
        </w:rPr>
        <w:t>- возраста спортсмена.</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4.8. Продолжительность одного тренировочного занятия при реализации программ спортивной подготовки рассчитывается</w:t>
      </w:r>
      <w:r w:rsidR="005B2F04">
        <w:rPr>
          <w:rFonts w:ascii="Times New Roman" w:hAnsi="Times New Roman"/>
          <w:sz w:val="28"/>
          <w:szCs w:val="28"/>
        </w:rPr>
        <w:t xml:space="preserve"> </w:t>
      </w:r>
      <w:r>
        <w:rPr>
          <w:rFonts w:ascii="Times New Roman" w:hAnsi="Times New Roman"/>
          <w:sz w:val="28"/>
          <w:szCs w:val="28"/>
        </w:rPr>
        <w:t>с учетом возрастных особенностей и этапов (пе</w:t>
      </w:r>
      <w:r w:rsidR="005B2F04">
        <w:rPr>
          <w:rFonts w:ascii="Times New Roman" w:hAnsi="Times New Roman"/>
          <w:sz w:val="28"/>
          <w:szCs w:val="28"/>
        </w:rPr>
        <w:t>риодов) подготовки занимающихся</w:t>
      </w:r>
      <w:r>
        <w:rPr>
          <w:rFonts w:ascii="Times New Roman" w:hAnsi="Times New Roman"/>
          <w:sz w:val="28"/>
          <w:szCs w:val="28"/>
        </w:rPr>
        <w:t xml:space="preserve"> и не может превышать:</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на этапе начальной подготовки - 2 часов;</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на тренировочном этапе (этапе спортивной специализации) - 3 часов;</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на этапе совершенствования спортивного мастерства - 4 часов.</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проведении более одного тренировочного занятия в один день суммарная продолжительность занятий не может составлять более 8 часов.</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Допускается проведение тренировочных занятий одновременно в разных группах, при этом необходимо соблюдать все перечисленные ниже условия:</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разницу в уровне подготовки  занимающихся, которая не превышает двух спортивных разрядов и (или) званий;</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непревышение</w:t>
      </w:r>
      <w:proofErr w:type="spellEnd"/>
      <w:r>
        <w:rPr>
          <w:rFonts w:ascii="Times New Roman" w:hAnsi="Times New Roman"/>
          <w:sz w:val="28"/>
          <w:szCs w:val="28"/>
        </w:rPr>
        <w:t xml:space="preserve"> единовременной пропускной способности спортивного сооружения;</w:t>
      </w:r>
    </w:p>
    <w:p w:rsidR="00D31376" w:rsidRDefault="00D31376" w:rsidP="00D31376">
      <w:pPr>
        <w:widowControl w:val="0"/>
        <w:autoSpaceDE w:val="0"/>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 </w:t>
      </w:r>
      <w:proofErr w:type="spellStart"/>
      <w:r>
        <w:rPr>
          <w:rFonts w:ascii="Times New Roman" w:hAnsi="Times New Roman"/>
          <w:sz w:val="28"/>
          <w:szCs w:val="28"/>
        </w:rPr>
        <w:t>непревышение</w:t>
      </w:r>
      <w:proofErr w:type="spellEnd"/>
      <w:r>
        <w:rPr>
          <w:rFonts w:ascii="Times New Roman" w:hAnsi="Times New Roman"/>
          <w:sz w:val="28"/>
          <w:szCs w:val="28"/>
        </w:rPr>
        <w:t xml:space="preserve"> максимального количественного состава объединенной группы, который определяется по группе, имеющей наименьший данный показатель.</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proofErr w:type="gramStart"/>
      <w:r>
        <w:rPr>
          <w:rFonts w:ascii="Times New Roman" w:hAnsi="Times New Roman" w:cs="Times New Roman"/>
          <w:sz w:val="28"/>
          <w:szCs w:val="28"/>
        </w:rPr>
        <w:t>Расписание тренировочных занятий (тренировок) по группам, в течение недели, утверждается директором Учреждения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 и размещается на информационном стенде и на официальном сайте Учреждения в информационно-телекоммуникационной сети Интернет с соблюдением законодательства по защите персональных данных.</w:t>
      </w:r>
      <w:proofErr w:type="gramEnd"/>
    </w:p>
    <w:p w:rsidR="00D31376" w:rsidRDefault="00D31376" w:rsidP="00D31376">
      <w:pPr>
        <w:pStyle w:val="a3"/>
        <w:ind w:firstLine="709"/>
        <w:jc w:val="both"/>
        <w:rPr>
          <w:rFonts w:ascii="Times New Roman" w:hAnsi="Times New Roman" w:cs="Times New Roman"/>
          <w:sz w:val="28"/>
          <w:szCs w:val="28"/>
        </w:rPr>
      </w:pPr>
    </w:p>
    <w:p w:rsidR="00D31376" w:rsidRDefault="00D31376" w:rsidP="00D31376">
      <w:pPr>
        <w:widowControl w:val="0"/>
        <w:autoSpaceDE w:val="0"/>
        <w:spacing w:after="0" w:line="240" w:lineRule="auto"/>
        <w:jc w:val="center"/>
        <w:rPr>
          <w:rFonts w:ascii="Times New Roman" w:hAnsi="Times New Roman"/>
          <w:b/>
          <w:sz w:val="28"/>
          <w:szCs w:val="28"/>
        </w:rPr>
      </w:pPr>
      <w:r>
        <w:rPr>
          <w:rFonts w:ascii="Times New Roman" w:hAnsi="Times New Roman"/>
          <w:b/>
          <w:sz w:val="28"/>
          <w:szCs w:val="28"/>
        </w:rPr>
        <w:t xml:space="preserve">5. ПОРЯДОК ПРИЁМА, ПЕРЕВОДА, ОТЧИСЛЕНИЯ </w:t>
      </w:r>
    </w:p>
    <w:p w:rsidR="00D31376" w:rsidRDefault="00D31376" w:rsidP="00D31376">
      <w:pPr>
        <w:widowControl w:val="0"/>
        <w:autoSpaceDE w:val="0"/>
        <w:spacing w:after="0" w:line="240" w:lineRule="auto"/>
        <w:ind w:firstLine="709"/>
        <w:jc w:val="both"/>
        <w:rPr>
          <w:rFonts w:ascii="Times New Roman" w:hAnsi="Times New Roman"/>
          <w:b/>
          <w:sz w:val="28"/>
          <w:szCs w:val="28"/>
        </w:rPr>
      </w:pP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5.1. Порядок приема лиц в Учреждение для прохождения спортивной подготовки осуществляется в соответствии:</w:t>
      </w:r>
    </w:p>
    <w:p w:rsidR="00D31376" w:rsidRDefault="00D31376" w:rsidP="00D31376">
      <w:pPr>
        <w:widowControl w:val="0"/>
        <w:tabs>
          <w:tab w:val="left" w:pos="1276"/>
          <w:tab w:val="left" w:pos="1560"/>
        </w:tabs>
        <w:autoSpaceDE w:val="0"/>
        <w:spacing w:after="0" w:line="240" w:lineRule="auto"/>
        <w:ind w:firstLine="709"/>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с приказом Министерства спорта России от 16.08.2013 г. № 645 «Об утверждении порядка приема лиц в физкультурно-спортивные организации, созданные Российской Федерацией и осуществляющие спортивную подготовку»; </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 показателями муниципального задания, утвержденного Учредителем.</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5.2. При приеме поступающих требования к уровню их образования не предъявляются.</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5.3. Прием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5.4. При приеме поступающих директор Учреждения обеспечивает соблюдение прав поступающих, прав родителей (законных представителей несовершеннолетних поступающих), установленных законодательством Российской Федерации.</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5.5. Количество поступающих, принимаемых в Учреждение, определяется Учредителем Учреждения в соответствии с муниципальным заданием на оказание услуг по спортивной подготовке.</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Учреждение вправе осуществлять прием поступающих лиц сверх утвержденного муниципального задания для прохождения спортивной подготовки на платной основе на основании договоров, заключаемых Учреждением с заказчиками таких услуг в соответствии с требованиями законодательства Российской Федерации.</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5.6. Минимальный возраст и минимальное количество лиц для зачисления в группы на этапы спортивной </w:t>
      </w:r>
      <w:r>
        <w:rPr>
          <w:rFonts w:ascii="Times New Roman" w:hAnsi="Times New Roman"/>
          <w:sz w:val="28"/>
          <w:szCs w:val="28"/>
          <w:shd w:val="clear" w:color="auto" w:fill="FFFFFF"/>
        </w:rPr>
        <w:t xml:space="preserve">подготовки </w:t>
      </w:r>
      <w:r>
        <w:rPr>
          <w:rFonts w:ascii="Times New Roman" w:hAnsi="Times New Roman"/>
          <w:sz w:val="28"/>
          <w:szCs w:val="28"/>
        </w:rPr>
        <w:t>устанавливается программами спортивной подготовки по видам спорта в соответствии с Федеральными стандартами спортивной подготовки по видам спорта.</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5.6.1.  Информация о требованиях к минимальному возрасту для зачисления в Учреждение, о порядке зачисления в Учреждение на этапы спортивной подготовки размещается:</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непосредственно в Учреждении;</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на официальном сайте Учреждения в информационно-телекоммуникационной сети Интернет.</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5.7. Прием в Учреждение осуществляется по письменному заявлению поступающих, а в случае если они несовершеннолетние, то по письменному заявлению их </w:t>
      </w:r>
      <w:hyperlink r:id="rId9" w:history="1">
        <w:r w:rsidRPr="00015F84">
          <w:rPr>
            <w:rStyle w:val="aa"/>
            <w:rFonts w:ascii="Times New Roman" w:hAnsi="Times New Roman"/>
            <w:color w:val="000000"/>
            <w:sz w:val="28"/>
            <w:szCs w:val="28"/>
            <w:u w:val="none"/>
          </w:rPr>
          <w:t>законных представителей</w:t>
        </w:r>
      </w:hyperlink>
      <w:r>
        <w:rPr>
          <w:rFonts w:ascii="Times New Roman" w:hAnsi="Times New Roman"/>
          <w:sz w:val="28"/>
          <w:szCs w:val="28"/>
        </w:rPr>
        <w:t xml:space="preserve"> (далее - заявление о приеме).</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5.7.1. Подача и прием заявлений о приеме на этапы спортивной подготовки осуществляется непосредственно в Учреждении в соответствии с графиком работы Учреждения.</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5.7.2. В заявлении о приеме указываются следующие сведения:</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наименование программы спортивной подготовки, на которую планируется поступление; </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фамилия, имя и отчество (при наличии) поступающего лица;</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дата и место рождения поступающего лица;</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фамилия, имя и отчество (при наличии) законных представителей несовершеннолетнего поступающего лица;</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номера телефонов поступающего лица или законного представителя несовершеннолетнего поступающего лица (при наличии);</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сведения о гражданстве поступающего лица (при наличии);</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адрес места жительства поступающего лица.</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5.7.3. В заявлении о приеме фиксируются факт ознакомления поступающего лица или законного представителя несовершеннолетнего поступающего лица с Уставом Учреждения и его локальными нормативными актами, а также согласие на обработку персональных данных и согласие на участие  в процедуре индивидуального отбора поступающего лица.</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5.7.4. При подаче заявления о приеме представляются следующие документы:</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копия паспорта (при наличии) или свидетельства о рождении поступающего лица;</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справка об отсутствии у поступающего лица медицинских противопоказаний для освоения соответствующей программы спортивной подготовки;</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фотографии поступающего лица (2 шт.). </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5.8. Очередность рассмотрения заявления и документов, необходимых для приема в Учреждение, осуществляется в порядке их поступления.</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5.9. В Учреждение зачисляются:</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лица, не имеющие медицинских противопоказаний;</w:t>
      </w:r>
    </w:p>
    <w:p w:rsidR="00D31376" w:rsidRDefault="00D31376" w:rsidP="00D31376">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лица,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по видам спорта для каждого этапа подготовки.</w:t>
      </w:r>
      <w:proofErr w:type="gramEnd"/>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5.10. Зачисление поступающих лиц для прохождения спортивной подготовки в Учреждение производится по результатам отбора.</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5.11. Зачисление в Учреждение оформляется распорядительным актом Учреждения на основании решения Методического совета, заключенного договора о прохождении спортивной подготовки в сроки, установленные Учреждением. </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5.12. При наличии мест, оставшихся вакантными после зачисления по результатам индивидуального отбора поступающих, Учредитель может предоставить право проводить дополнительный прием.</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5.13. Зачисление на вакантные места проводится по результатам дополнительного отбора поступающих лиц.</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5.14. Организация дополнительного приема и зачисления </w:t>
      </w:r>
      <w:proofErr w:type="gramStart"/>
      <w:r>
        <w:rPr>
          <w:rFonts w:ascii="Times New Roman" w:hAnsi="Times New Roman"/>
          <w:sz w:val="28"/>
          <w:szCs w:val="28"/>
        </w:rPr>
        <w:t>поступающих</w:t>
      </w:r>
      <w:proofErr w:type="gramEnd"/>
      <w:r>
        <w:rPr>
          <w:rFonts w:ascii="Times New Roman" w:hAnsi="Times New Roman"/>
          <w:sz w:val="28"/>
          <w:szCs w:val="28"/>
        </w:rPr>
        <w:t xml:space="preserve"> осуществляется в соответствии с локальными нормативными актами Учреждения, при этом сроки дополнительного приема публикуются на информационном стенде и на официальном сайте Учреждения в информационно-телекоммуникационной сети Интернет. </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5.15. Основаниями для отказа в приеме в Учреждение являются:</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отсутствие вакантных мест в Учреждении;</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наличие у поступающих медицинских противопоказаний для занятий </w:t>
      </w:r>
      <w:r>
        <w:rPr>
          <w:rFonts w:ascii="Times New Roman" w:hAnsi="Times New Roman"/>
          <w:sz w:val="28"/>
          <w:szCs w:val="28"/>
        </w:rPr>
        <w:lastRenderedPageBreak/>
        <w:t>выбранным видом спорта;</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отрицательные результаты отбора.</w:t>
      </w:r>
    </w:p>
    <w:p w:rsidR="00D31376" w:rsidRDefault="00D31376" w:rsidP="00D31376">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5.16</w:t>
      </w:r>
      <w:r>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sz w:val="28"/>
          <w:szCs w:val="28"/>
        </w:rPr>
        <w:t>Занимающиеся, не выполнившие программные нормативные требования, на следующий этап спортивной подготовки не переводятся. По рекомендации Методического совета Учреждения на основании приказа директора Учреждения эти спортсмены могут продолжить обучение на том же этапе подготовки в новом учебном году (повторно), но не более одного года на данном этапе подготовки, начиная с этапа начальной подготовки.</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5.17. Основанием для отчисления по инициативе Учреждения является:  </w:t>
      </w:r>
    </w:p>
    <w:p w:rsidR="00D31376" w:rsidRDefault="00D31376" w:rsidP="00D3137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невыполнение занимающимся предъявленных программами спортивной подготовки по видам спорта требований по спортивной подготовке; </w:t>
      </w:r>
      <w:proofErr w:type="gramEnd"/>
    </w:p>
    <w:p w:rsidR="00D31376" w:rsidRDefault="00D31376" w:rsidP="00D31376">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нарушение Устава Учреждения;  </w:t>
      </w:r>
    </w:p>
    <w:p w:rsidR="00D31376" w:rsidRDefault="00D31376" w:rsidP="00D31376">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нарушение правил внутреннего распорядка Учреждения;  </w:t>
      </w:r>
    </w:p>
    <w:p w:rsidR="00D31376" w:rsidRDefault="00D31376" w:rsidP="00D313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невозможность по медицинским показаниям заниматься избранным видом спорта (при наличии соответствующего заключения);  </w:t>
      </w:r>
    </w:p>
    <w:p w:rsidR="00D31376" w:rsidRDefault="00D31376" w:rsidP="00D313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другие случаи, предусмотренные законодательством Российской Федерации. </w:t>
      </w:r>
    </w:p>
    <w:p w:rsidR="00D31376" w:rsidRDefault="00D31376" w:rsidP="00D313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5.18. Отчисление может производиться после окончания этапа подготовки и (или) в течение текущего тренировочного года.  </w:t>
      </w:r>
    </w:p>
    <w:p w:rsidR="00D31376" w:rsidRDefault="00D31376" w:rsidP="00D313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5.19.  Не допускается отчисление занимающегося во время болезни, если об этом было достоверно известно тренеру и (или) администрации Учреждения, и при наличии документального подтверждения заболевания. </w:t>
      </w:r>
    </w:p>
    <w:p w:rsidR="00D31376" w:rsidRDefault="00D31376" w:rsidP="00D31376">
      <w:pPr>
        <w:widowControl w:val="0"/>
        <w:autoSpaceDE w:val="0"/>
        <w:spacing w:after="0" w:line="240" w:lineRule="auto"/>
        <w:jc w:val="center"/>
        <w:rPr>
          <w:rFonts w:ascii="Times New Roman" w:hAnsi="Times New Roman"/>
          <w:b/>
          <w:sz w:val="28"/>
          <w:szCs w:val="28"/>
        </w:rPr>
      </w:pPr>
    </w:p>
    <w:p w:rsidR="00D31376" w:rsidRDefault="00D31376" w:rsidP="00D31376">
      <w:pPr>
        <w:widowControl w:val="0"/>
        <w:autoSpaceDE w:val="0"/>
        <w:spacing w:after="0" w:line="240" w:lineRule="auto"/>
        <w:jc w:val="center"/>
        <w:rPr>
          <w:rFonts w:ascii="Times New Roman" w:hAnsi="Times New Roman"/>
          <w:b/>
          <w:sz w:val="28"/>
          <w:szCs w:val="28"/>
        </w:rPr>
      </w:pPr>
      <w:r>
        <w:rPr>
          <w:rFonts w:ascii="Times New Roman" w:hAnsi="Times New Roman"/>
          <w:b/>
          <w:sz w:val="28"/>
          <w:szCs w:val="28"/>
        </w:rPr>
        <w:t>6. УПРАВЛЕНИЕ УЧРЕЖДЕНИЕМ</w:t>
      </w:r>
    </w:p>
    <w:p w:rsidR="00D31376" w:rsidRDefault="00D31376" w:rsidP="00D31376">
      <w:pPr>
        <w:widowControl w:val="0"/>
        <w:autoSpaceDE w:val="0"/>
        <w:spacing w:after="0" w:line="240" w:lineRule="auto"/>
        <w:ind w:firstLine="709"/>
        <w:jc w:val="center"/>
        <w:rPr>
          <w:rFonts w:ascii="Times New Roman" w:hAnsi="Times New Roman"/>
          <w:b/>
          <w:sz w:val="28"/>
          <w:szCs w:val="28"/>
        </w:rPr>
      </w:pPr>
    </w:p>
    <w:p w:rsidR="00D31376" w:rsidRDefault="00D31376" w:rsidP="00D31376">
      <w:pPr>
        <w:pStyle w:val="a9"/>
        <w:spacing w:before="0" w:beforeAutospacing="0" w:after="0" w:afterAutospacing="0"/>
        <w:ind w:firstLine="709"/>
        <w:jc w:val="both"/>
        <w:rPr>
          <w:color w:val="000000"/>
          <w:sz w:val="28"/>
          <w:szCs w:val="28"/>
        </w:rPr>
      </w:pPr>
      <w:r>
        <w:rPr>
          <w:color w:val="000000"/>
          <w:sz w:val="28"/>
          <w:szCs w:val="28"/>
        </w:rPr>
        <w:t>6.1. Управление Учреждением осуществляется в соответствии с действующим законодательством Российской Федерации и Уставом Учреждения и строится на принципах единоначалия.</w:t>
      </w:r>
    </w:p>
    <w:p w:rsidR="00D31376" w:rsidRDefault="00D31376" w:rsidP="00D31376">
      <w:pPr>
        <w:pStyle w:val="a9"/>
        <w:suppressAutoHyphens/>
        <w:spacing w:before="0" w:beforeAutospacing="0" w:after="0" w:afterAutospacing="0"/>
        <w:ind w:firstLine="709"/>
        <w:jc w:val="both"/>
        <w:rPr>
          <w:sz w:val="28"/>
          <w:szCs w:val="28"/>
        </w:rPr>
      </w:pPr>
      <w:r>
        <w:rPr>
          <w:color w:val="000000"/>
          <w:sz w:val="28"/>
          <w:szCs w:val="28"/>
        </w:rPr>
        <w:t>6.2. Руководство Учреждением осуществляет</w:t>
      </w:r>
      <w:r>
        <w:rPr>
          <w:rStyle w:val="grame"/>
          <w:color w:val="000000"/>
          <w:sz w:val="28"/>
          <w:szCs w:val="28"/>
        </w:rPr>
        <w:t xml:space="preserve"> д</w:t>
      </w:r>
      <w:r>
        <w:rPr>
          <w:color w:val="000000"/>
          <w:sz w:val="28"/>
          <w:szCs w:val="28"/>
        </w:rPr>
        <w:t>иректор в соответствии с действующим законодательством Российской Федерации и настоящим Уставом.</w:t>
      </w:r>
      <w:r>
        <w:rPr>
          <w:sz w:val="28"/>
          <w:szCs w:val="28"/>
        </w:rPr>
        <w:tab/>
      </w:r>
      <w:r>
        <w:rPr>
          <w:sz w:val="28"/>
          <w:szCs w:val="28"/>
          <w:shd w:val="clear" w:color="auto" w:fill="FFFFFF"/>
        </w:rPr>
        <w:t xml:space="preserve">Заместители директора Учреждения назначаются на должность директором Учреждения по согласованию с Учредителем. </w:t>
      </w:r>
    </w:p>
    <w:p w:rsidR="00D31376" w:rsidRDefault="00D31376" w:rsidP="00D31376">
      <w:pPr>
        <w:pStyle w:val="a9"/>
        <w:spacing w:before="0" w:beforeAutospacing="0" w:after="0" w:afterAutospacing="0"/>
        <w:ind w:firstLine="709"/>
        <w:jc w:val="both"/>
        <w:rPr>
          <w:color w:val="000000"/>
          <w:sz w:val="28"/>
          <w:szCs w:val="28"/>
        </w:rPr>
      </w:pPr>
      <w:r>
        <w:rPr>
          <w:color w:val="000000"/>
          <w:sz w:val="28"/>
          <w:szCs w:val="28"/>
          <w:shd w:val="clear" w:color="auto" w:fill="FFFFFF"/>
        </w:rPr>
        <w:t xml:space="preserve">Директор Учреждения имеет право передать часть своих полномочий заместителям, а также руководителям обособленных подразделений. В период временного отсутствия директора его обязанности исполняет один из заместителей на основании распорядительного акта Учредителя. </w:t>
      </w:r>
    </w:p>
    <w:p w:rsidR="00D31376" w:rsidRDefault="00D31376" w:rsidP="00D31376">
      <w:pPr>
        <w:pStyle w:val="a9"/>
        <w:spacing w:before="0" w:beforeAutospacing="0" w:after="0" w:afterAutospacing="0"/>
        <w:ind w:firstLine="709"/>
        <w:jc w:val="both"/>
        <w:rPr>
          <w:color w:val="000000"/>
          <w:sz w:val="28"/>
          <w:szCs w:val="28"/>
        </w:rPr>
      </w:pPr>
      <w:r>
        <w:rPr>
          <w:color w:val="000000"/>
          <w:sz w:val="28"/>
          <w:szCs w:val="28"/>
        </w:rPr>
        <w:t xml:space="preserve">6.3. Директор Учреждения назначается на должность и освобождается от должности распорядительным актом Учредителя.  </w:t>
      </w:r>
    </w:p>
    <w:p w:rsidR="00D31376" w:rsidRDefault="00D31376" w:rsidP="00D31376">
      <w:pPr>
        <w:pStyle w:val="a9"/>
        <w:spacing w:before="0" w:beforeAutospacing="0" w:after="0" w:afterAutospacing="0"/>
        <w:ind w:firstLine="709"/>
        <w:jc w:val="both"/>
        <w:rPr>
          <w:color w:val="000000"/>
          <w:sz w:val="28"/>
          <w:szCs w:val="28"/>
        </w:rPr>
      </w:pPr>
      <w:r>
        <w:rPr>
          <w:color w:val="000000"/>
          <w:sz w:val="28"/>
          <w:szCs w:val="28"/>
        </w:rPr>
        <w:t>Срок полномочий директора определяется трудовым договором, который заключается Учредителем в соответствии с действующим законодательством Российской Федерации.</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6.4.  Директор осуществляет руководство текущей деятельностью Учреждения в соответствии с законами и иными нормативными актами </w:t>
      </w:r>
      <w:r>
        <w:rPr>
          <w:rFonts w:ascii="Times New Roman" w:hAnsi="Times New Roman"/>
          <w:color w:val="000000"/>
          <w:sz w:val="28"/>
          <w:szCs w:val="28"/>
        </w:rPr>
        <w:lastRenderedPageBreak/>
        <w:t>Российской Федерации, настоящим Уставом и трудовым договором, обеспечивает выполнение возложенных на него задач и несёт ответственность за результаты деятельности Учреждения.</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6.5. Директор Учреждения действует от имени Учреждения без доверенности,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w:t>
      </w:r>
    </w:p>
    <w:p w:rsidR="00D31376" w:rsidRDefault="00D31376" w:rsidP="00D31376">
      <w:pPr>
        <w:spacing w:after="0" w:line="240" w:lineRule="auto"/>
        <w:ind w:firstLine="709"/>
        <w:jc w:val="both"/>
        <w:rPr>
          <w:rStyle w:val="grame"/>
        </w:rPr>
      </w:pPr>
      <w:r>
        <w:rPr>
          <w:rFonts w:ascii="Times New Roman" w:hAnsi="Times New Roman"/>
          <w:color w:val="000000"/>
          <w:sz w:val="28"/>
          <w:szCs w:val="28"/>
        </w:rPr>
        <w:t>6.6. Директор</w:t>
      </w:r>
      <w:r>
        <w:rPr>
          <w:rStyle w:val="grame"/>
          <w:rFonts w:ascii="Times New Roman" w:hAnsi="Times New Roman"/>
          <w:color w:val="000000"/>
          <w:sz w:val="28"/>
          <w:szCs w:val="28"/>
        </w:rPr>
        <w:t xml:space="preserve"> Учреждения:</w:t>
      </w:r>
    </w:p>
    <w:p w:rsidR="00D31376" w:rsidRDefault="00D31376" w:rsidP="00D31376">
      <w:pPr>
        <w:spacing w:after="0" w:line="240" w:lineRule="auto"/>
        <w:ind w:firstLine="709"/>
        <w:jc w:val="both"/>
        <w:rPr>
          <w:rStyle w:val="grame"/>
          <w:rFonts w:ascii="Times New Roman" w:hAnsi="Times New Roman"/>
          <w:color w:val="000000"/>
          <w:sz w:val="28"/>
          <w:szCs w:val="28"/>
        </w:rPr>
      </w:pPr>
      <w:r>
        <w:rPr>
          <w:rStyle w:val="grame"/>
          <w:rFonts w:ascii="Times New Roman" w:hAnsi="Times New Roman"/>
          <w:color w:val="000000"/>
          <w:sz w:val="28"/>
          <w:szCs w:val="28"/>
        </w:rPr>
        <w:t>- совершает в установленном порядке сделки от имени Учреждения;</w:t>
      </w:r>
      <w:r>
        <w:rPr>
          <w:rStyle w:val="apple-converted-space"/>
          <w:rFonts w:ascii="Times New Roman" w:hAnsi="Times New Roman"/>
          <w:color w:val="000000"/>
          <w:sz w:val="28"/>
          <w:szCs w:val="28"/>
        </w:rPr>
        <w:t> </w:t>
      </w:r>
      <w:r>
        <w:rPr>
          <w:rFonts w:ascii="Times New Roman" w:hAnsi="Times New Roman"/>
          <w:color w:val="000000"/>
          <w:sz w:val="28"/>
          <w:szCs w:val="28"/>
        </w:rPr>
        <w:br/>
      </w:r>
      <w:r>
        <w:rPr>
          <w:rStyle w:val="grame"/>
          <w:rFonts w:ascii="Times New Roman" w:hAnsi="Times New Roman"/>
          <w:color w:val="000000"/>
          <w:sz w:val="28"/>
          <w:szCs w:val="28"/>
        </w:rPr>
        <w:t xml:space="preserve">         - в пределах полномочий, установленных настоящим Уставом, распоряжается имуществом Учреждения, заключает договоры, выдает доверенности;</w:t>
      </w:r>
    </w:p>
    <w:p w:rsidR="00D31376" w:rsidRDefault="00D31376" w:rsidP="00D31376">
      <w:pPr>
        <w:spacing w:after="0" w:line="240" w:lineRule="auto"/>
        <w:jc w:val="both"/>
      </w:pPr>
      <w:r>
        <w:rPr>
          <w:rStyle w:val="grame"/>
          <w:rFonts w:ascii="Times New Roman" w:hAnsi="Times New Roman"/>
          <w:color w:val="000000"/>
          <w:sz w:val="28"/>
          <w:szCs w:val="28"/>
        </w:rPr>
        <w:t xml:space="preserve">           - утверждает штатное расписание, структуру, план финансово-хозяйственной деятельности;</w:t>
      </w:r>
      <w:r>
        <w:rPr>
          <w:rStyle w:val="apple-converted-space"/>
          <w:rFonts w:ascii="Times New Roman" w:hAnsi="Times New Roman"/>
          <w:color w:val="000000"/>
          <w:sz w:val="28"/>
          <w:szCs w:val="28"/>
        </w:rPr>
        <w:t> </w:t>
      </w:r>
    </w:p>
    <w:p w:rsidR="00D31376" w:rsidRDefault="00D31376" w:rsidP="00D31376">
      <w:pPr>
        <w:spacing w:after="0" w:line="240" w:lineRule="auto"/>
        <w:ind w:firstLine="708"/>
        <w:jc w:val="both"/>
        <w:rPr>
          <w:rFonts w:ascii="Times New Roman" w:hAnsi="Times New Roman"/>
          <w:color w:val="000000"/>
          <w:sz w:val="28"/>
          <w:szCs w:val="28"/>
        </w:rPr>
      </w:pPr>
      <w:r>
        <w:rPr>
          <w:rStyle w:val="grame"/>
          <w:rFonts w:ascii="Times New Roman" w:hAnsi="Times New Roman"/>
          <w:color w:val="000000"/>
          <w:sz w:val="28"/>
          <w:szCs w:val="28"/>
        </w:rPr>
        <w:t>- издаёт и утверждает приказы, распоряжения, инструкции по   вопросам, входящим в компетенцию Учреждения, обязательные для всех     работников Учреждения;</w:t>
      </w:r>
      <w:r>
        <w:rPr>
          <w:rStyle w:val="apple-converted-space"/>
          <w:rFonts w:ascii="Times New Roman" w:hAnsi="Times New Roman"/>
          <w:color w:val="000000"/>
          <w:sz w:val="28"/>
          <w:szCs w:val="28"/>
        </w:rPr>
        <w:t> </w:t>
      </w:r>
    </w:p>
    <w:p w:rsidR="00D31376" w:rsidRDefault="00D31376" w:rsidP="00D31376">
      <w:pPr>
        <w:spacing w:after="0" w:line="240" w:lineRule="auto"/>
        <w:ind w:firstLine="708"/>
        <w:jc w:val="both"/>
        <w:rPr>
          <w:rStyle w:val="grame"/>
        </w:rPr>
      </w:pPr>
      <w:r>
        <w:rPr>
          <w:rFonts w:ascii="Times New Roman" w:hAnsi="Times New Roman"/>
          <w:color w:val="000000"/>
          <w:sz w:val="28"/>
          <w:szCs w:val="28"/>
        </w:rPr>
        <w:t>-</w:t>
      </w:r>
      <w:r>
        <w:rPr>
          <w:rStyle w:val="apple-converted-space"/>
          <w:rFonts w:ascii="Times New Roman" w:hAnsi="Times New Roman"/>
          <w:color w:val="000000"/>
          <w:sz w:val="28"/>
          <w:szCs w:val="28"/>
        </w:rPr>
        <w:t> </w:t>
      </w:r>
      <w:r>
        <w:rPr>
          <w:rStyle w:val="grame"/>
          <w:rFonts w:ascii="Times New Roman" w:hAnsi="Times New Roman"/>
          <w:color w:val="000000"/>
          <w:sz w:val="28"/>
          <w:szCs w:val="28"/>
        </w:rPr>
        <w:t>заключает с работниками трудовые договоры, заключает коллективный договор, если решение о его заключении принято трудовым коллективом;</w:t>
      </w:r>
    </w:p>
    <w:p w:rsidR="00D31376" w:rsidRDefault="00D31376" w:rsidP="00D31376">
      <w:pPr>
        <w:spacing w:after="0" w:line="240" w:lineRule="auto"/>
        <w:ind w:firstLine="709"/>
        <w:jc w:val="both"/>
        <w:rPr>
          <w:rStyle w:val="grame"/>
          <w:rFonts w:ascii="Times New Roman" w:hAnsi="Times New Roman"/>
          <w:color w:val="000000"/>
          <w:sz w:val="28"/>
          <w:szCs w:val="28"/>
        </w:rPr>
      </w:pPr>
      <w:r>
        <w:rPr>
          <w:rStyle w:val="grame"/>
          <w:rFonts w:ascii="Times New Roman" w:hAnsi="Times New Roman"/>
          <w:color w:val="000000"/>
          <w:sz w:val="28"/>
          <w:szCs w:val="28"/>
        </w:rPr>
        <w:t>- утверждает правила внутреннего трудового распорядка;</w:t>
      </w:r>
    </w:p>
    <w:p w:rsidR="00D31376" w:rsidRDefault="00D31376" w:rsidP="00D31376">
      <w:pPr>
        <w:spacing w:after="0" w:line="240" w:lineRule="auto"/>
        <w:ind w:firstLine="709"/>
        <w:jc w:val="both"/>
        <w:rPr>
          <w:rStyle w:val="grame"/>
          <w:rFonts w:ascii="Times New Roman" w:hAnsi="Times New Roman"/>
          <w:color w:val="000000"/>
          <w:sz w:val="28"/>
          <w:szCs w:val="28"/>
        </w:rPr>
      </w:pPr>
      <w:r>
        <w:rPr>
          <w:rStyle w:val="grame"/>
          <w:rFonts w:ascii="Times New Roman" w:hAnsi="Times New Roman"/>
          <w:color w:val="000000"/>
          <w:sz w:val="28"/>
          <w:szCs w:val="28"/>
        </w:rPr>
        <w:t>- утверждает план финансово-хозяйственной деятельности и  согласовывает с Учредителем;</w:t>
      </w:r>
    </w:p>
    <w:p w:rsidR="00D31376" w:rsidRDefault="00D31376" w:rsidP="00D31376">
      <w:pPr>
        <w:spacing w:after="0" w:line="240" w:lineRule="auto"/>
        <w:ind w:firstLine="709"/>
        <w:jc w:val="both"/>
        <w:rPr>
          <w:rStyle w:val="grame"/>
          <w:rFonts w:ascii="Times New Roman" w:hAnsi="Times New Roman"/>
          <w:color w:val="000000"/>
          <w:sz w:val="28"/>
          <w:szCs w:val="28"/>
        </w:rPr>
      </w:pPr>
      <w:r>
        <w:rPr>
          <w:rStyle w:val="grame"/>
          <w:rFonts w:ascii="Times New Roman" w:hAnsi="Times New Roman"/>
          <w:color w:val="000000"/>
          <w:sz w:val="28"/>
          <w:szCs w:val="28"/>
        </w:rPr>
        <w:t>-  согласовывает с Учредителем годовую бухгалтерскую отчетность;</w:t>
      </w:r>
    </w:p>
    <w:p w:rsidR="00D31376" w:rsidRDefault="00D31376" w:rsidP="00D31376">
      <w:pPr>
        <w:spacing w:after="0" w:line="240" w:lineRule="auto"/>
        <w:ind w:firstLine="709"/>
        <w:jc w:val="both"/>
        <w:rPr>
          <w:rStyle w:val="apple-converted-space"/>
        </w:rPr>
      </w:pPr>
      <w:r>
        <w:rPr>
          <w:rStyle w:val="grame"/>
          <w:rFonts w:ascii="Times New Roman" w:hAnsi="Times New Roman"/>
          <w:color w:val="000000"/>
          <w:sz w:val="28"/>
          <w:szCs w:val="28"/>
        </w:rPr>
        <w:t>- осуществляет прием на работу и увольнение работников Учреждения в порядке, установленном действующим законодательством Российской Федерации;</w:t>
      </w:r>
      <w:r>
        <w:rPr>
          <w:rStyle w:val="apple-converted-space"/>
          <w:rFonts w:ascii="Times New Roman" w:hAnsi="Times New Roman"/>
          <w:color w:val="000000"/>
          <w:sz w:val="28"/>
          <w:szCs w:val="28"/>
        </w:rPr>
        <w:t> </w:t>
      </w:r>
    </w:p>
    <w:p w:rsidR="00D31376" w:rsidRDefault="00D31376" w:rsidP="00D31376">
      <w:pPr>
        <w:spacing w:after="0" w:line="240" w:lineRule="auto"/>
        <w:ind w:firstLine="709"/>
        <w:jc w:val="both"/>
        <w:rPr>
          <w:rStyle w:val="apple-converted-space"/>
          <w:rFonts w:ascii="Times New Roman" w:hAnsi="Times New Roman"/>
          <w:color w:val="000000"/>
          <w:sz w:val="28"/>
          <w:szCs w:val="28"/>
        </w:rPr>
      </w:pPr>
      <w:r>
        <w:rPr>
          <w:rStyle w:val="apple-converted-space"/>
          <w:rFonts w:ascii="Times New Roman" w:hAnsi="Times New Roman"/>
          <w:color w:val="000000"/>
          <w:sz w:val="28"/>
          <w:szCs w:val="28"/>
        </w:rPr>
        <w:t xml:space="preserve">- создает структурные подразделения по согласованию с Учредителем; </w:t>
      </w:r>
    </w:p>
    <w:p w:rsidR="00D31376" w:rsidRDefault="00D31376" w:rsidP="00D31376">
      <w:pPr>
        <w:pStyle w:val="a3"/>
        <w:ind w:firstLine="709"/>
        <w:jc w:val="both"/>
        <w:rPr>
          <w:rFonts w:eastAsia="Times New Roman" w:cs="Times New Roman"/>
          <w:color w:val="000000" w:themeColor="text1"/>
        </w:rPr>
      </w:pPr>
      <w:r>
        <w:rPr>
          <w:rFonts w:ascii="Times New Roman" w:eastAsia="Times New Roman" w:hAnsi="Times New Roman" w:cs="Times New Roman"/>
          <w:color w:val="000000" w:themeColor="text1"/>
          <w:sz w:val="28"/>
          <w:szCs w:val="28"/>
        </w:rPr>
        <w:t>- обеспечивает планирование деятельности Учреждения;</w:t>
      </w:r>
    </w:p>
    <w:p w:rsidR="00D31376" w:rsidRDefault="00D31376" w:rsidP="00D31376">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обеспечивает расходование сре</w:t>
      </w:r>
      <w:proofErr w:type="gramStart"/>
      <w:r>
        <w:rPr>
          <w:rFonts w:ascii="Times New Roman" w:eastAsia="Times New Roman" w:hAnsi="Times New Roman" w:cs="Times New Roman"/>
          <w:color w:val="000000" w:themeColor="text1"/>
          <w:sz w:val="28"/>
          <w:szCs w:val="28"/>
        </w:rPr>
        <w:t>дств в с</w:t>
      </w:r>
      <w:proofErr w:type="gramEnd"/>
      <w:r>
        <w:rPr>
          <w:rFonts w:ascii="Times New Roman" w:eastAsia="Times New Roman" w:hAnsi="Times New Roman" w:cs="Times New Roman"/>
          <w:color w:val="000000" w:themeColor="text1"/>
          <w:sz w:val="28"/>
          <w:szCs w:val="28"/>
        </w:rPr>
        <w:t xml:space="preserve">оответствии с законодательством </w:t>
      </w:r>
      <w:r>
        <w:rPr>
          <w:rStyle w:val="grame"/>
          <w:rFonts w:ascii="Times New Roman" w:hAnsi="Times New Roman"/>
          <w:color w:val="000000"/>
          <w:sz w:val="28"/>
          <w:szCs w:val="28"/>
        </w:rPr>
        <w:t>Российской Федерации</w:t>
      </w:r>
      <w:r>
        <w:rPr>
          <w:rFonts w:ascii="Times New Roman" w:eastAsia="Times New Roman" w:hAnsi="Times New Roman" w:cs="Times New Roman"/>
          <w:color w:val="000000" w:themeColor="text1"/>
          <w:sz w:val="28"/>
          <w:szCs w:val="28"/>
        </w:rPr>
        <w:t>;</w:t>
      </w:r>
    </w:p>
    <w:p w:rsidR="00D31376" w:rsidRDefault="00D31376" w:rsidP="00D31376">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обеспечивает сохранность и рациональное использование имущества, переданного в оперативное управление Учреждения;</w:t>
      </w:r>
    </w:p>
    <w:p w:rsidR="00D31376" w:rsidRDefault="00D31376" w:rsidP="00D31376">
      <w:pPr>
        <w:spacing w:after="0" w:line="240" w:lineRule="auto"/>
        <w:ind w:firstLine="709"/>
        <w:jc w:val="both"/>
        <w:rPr>
          <w:rFonts w:ascii="Times New Roman" w:hAnsi="Times New Roman"/>
          <w:sz w:val="28"/>
          <w:szCs w:val="28"/>
        </w:rPr>
      </w:pPr>
      <w:r>
        <w:rPr>
          <w:rStyle w:val="grame"/>
          <w:rFonts w:ascii="Times New Roman" w:hAnsi="Times New Roman"/>
          <w:color w:val="000000"/>
          <w:sz w:val="28"/>
          <w:szCs w:val="28"/>
        </w:rPr>
        <w:t>- осуществляет иные полномочия, предусмотренные действующим законодательством Российской Федерации, трудовым договором.</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6.7. </w:t>
      </w:r>
      <w:r>
        <w:rPr>
          <w:rFonts w:ascii="Times New Roman" w:hAnsi="Times New Roman"/>
          <w:color w:val="000000"/>
          <w:sz w:val="28"/>
          <w:szCs w:val="28"/>
        </w:rPr>
        <w:t>Директор</w:t>
      </w:r>
      <w:r>
        <w:rPr>
          <w:rFonts w:ascii="Times New Roman" w:hAnsi="Times New Roman"/>
          <w:sz w:val="28"/>
          <w:szCs w:val="28"/>
        </w:rPr>
        <w:t xml:space="preserve"> Учреждения несет ответственность </w:t>
      </w:r>
      <w:proofErr w:type="gramStart"/>
      <w:r>
        <w:rPr>
          <w:rFonts w:ascii="Times New Roman" w:hAnsi="Times New Roman"/>
          <w:sz w:val="28"/>
          <w:szCs w:val="28"/>
        </w:rPr>
        <w:t>за</w:t>
      </w:r>
      <w:proofErr w:type="gramEnd"/>
      <w:r>
        <w:rPr>
          <w:rFonts w:ascii="Times New Roman" w:hAnsi="Times New Roman"/>
          <w:sz w:val="28"/>
          <w:szCs w:val="28"/>
        </w:rPr>
        <w:t>:</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выполнение муниципального задания;</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невыполнение функций, отнесенных к его компетенции;</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реализацию не в полном объеме программ спортивной подготовки;</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жизнь, здоровье занимающихся и работников Учреждения;</w:t>
      </w:r>
    </w:p>
    <w:p w:rsidR="00D31376" w:rsidRDefault="00D31376" w:rsidP="00D3137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другие нарушения законодательства Российской Федерации.</w:t>
      </w:r>
    </w:p>
    <w:p w:rsidR="00D31376" w:rsidRDefault="00D31376" w:rsidP="00D31376">
      <w:pPr>
        <w:pStyle w:val="a3"/>
        <w:ind w:firstLine="709"/>
        <w:jc w:val="both"/>
        <w:rPr>
          <w:rFonts w:ascii="Times New Roman" w:hAnsi="Times New Roman" w:cs="Times New Roman"/>
          <w:color w:val="000000"/>
          <w:sz w:val="28"/>
          <w:szCs w:val="28"/>
        </w:rPr>
      </w:pPr>
      <w:r>
        <w:rPr>
          <w:rFonts w:ascii="Times New Roman" w:hAnsi="Times New Roman"/>
          <w:sz w:val="28"/>
          <w:szCs w:val="28"/>
        </w:rPr>
        <w:t>6.8.</w:t>
      </w:r>
      <w:r>
        <w:rPr>
          <w:rFonts w:ascii="Times New Roman" w:hAnsi="Times New Roman" w:cs="Times New Roman"/>
          <w:color w:val="000000"/>
          <w:sz w:val="28"/>
          <w:szCs w:val="28"/>
        </w:rPr>
        <w:t xml:space="preserve"> К функциям и полномочиям Учредителя относятся:</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создание Учреждения, его реорганизация и ликвидация, а также изменение его типа;</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утверждение Устава Учреждения, изменений и дополнений;</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назначение директора Учреждения, прекращение его полномочий, а также заключение и прекращение трудового договора с ним;</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утверждение муниципального задания Учреждения в соответствии с видами деятельности, отнесенными к его основной деятельности;</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финансового обеспечения для выполнения муниципального задания;</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утверждение передаточного акта или разделительного баланса;</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назначение ликвидационной комиссии и утверждение промежуточного и окончательного ликвидационных балансов;</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и одобрение предложения директора Учреждения о создании и ликвидации филиалов Учреждения, открытии или закрытии его представительств;</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и одобрение предложения директора Учреждения о распоряжении недвижимым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 (далее – недвижимое имущество);</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и одобрение предложения директора Учреждения о распоряжении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 (далее – особо ценное движимое имущество);</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определение перечня особо ценного движимого имущества;</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решения об отнесении имущества к категории особо ценного движимого имущества с одновременным принятием решения о закреплении указанного имущества за Учреждением;</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решения об одобрении сделки с имуществом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 а также сделки в отношении недвижимого имущества и особо ценного движимого имущества Учреждения;</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закрепление муниципального имущества за Учреждением на праве оперативного управления, а также изъятие такого имущества;</w:t>
      </w:r>
    </w:p>
    <w:p w:rsidR="00D31376" w:rsidRDefault="00D31376" w:rsidP="00D31376">
      <w:pPr>
        <w:spacing w:after="0" w:line="240" w:lineRule="auto"/>
        <w:ind w:firstLine="709"/>
        <w:jc w:val="both"/>
        <w:rPr>
          <w:rFonts w:ascii="Times New Roman" w:hAnsi="Times New Roman"/>
          <w:color w:val="000000"/>
          <w:sz w:val="28"/>
          <w:szCs w:val="28"/>
        </w:rPr>
      </w:pPr>
      <w:r>
        <w:rPr>
          <w:rStyle w:val="grame"/>
          <w:rFonts w:ascii="Times New Roman" w:hAnsi="Times New Roman"/>
          <w:color w:val="000000"/>
          <w:sz w:val="28"/>
          <w:szCs w:val="28"/>
        </w:rPr>
        <w:t xml:space="preserve">- осуществление </w:t>
      </w:r>
      <w:proofErr w:type="gramStart"/>
      <w:r>
        <w:rPr>
          <w:rStyle w:val="grame"/>
          <w:rFonts w:ascii="Times New Roman" w:hAnsi="Times New Roman"/>
          <w:color w:val="000000"/>
          <w:sz w:val="28"/>
          <w:szCs w:val="28"/>
        </w:rPr>
        <w:t>контроля за</w:t>
      </w:r>
      <w:proofErr w:type="gramEnd"/>
      <w:r>
        <w:rPr>
          <w:rStyle w:val="grame"/>
          <w:rFonts w:ascii="Times New Roman" w:hAnsi="Times New Roman"/>
          <w:color w:val="000000"/>
          <w:sz w:val="28"/>
          <w:szCs w:val="28"/>
        </w:rPr>
        <w:t xml:space="preserve"> деятельностью Учреждения в соответствии с законодательством Российской Федерации;</w:t>
      </w:r>
      <w:r>
        <w:rPr>
          <w:rStyle w:val="apple-converted-space"/>
          <w:rFonts w:ascii="Times New Roman" w:hAnsi="Times New Roman"/>
          <w:color w:val="000000"/>
          <w:sz w:val="28"/>
          <w:szCs w:val="28"/>
        </w:rPr>
        <w:t> </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осуществление</w:t>
      </w:r>
      <w:r>
        <w:rPr>
          <w:rStyle w:val="apple-converted-space"/>
          <w:rFonts w:ascii="Times New Roman" w:hAnsi="Times New Roman"/>
          <w:color w:val="000000"/>
          <w:sz w:val="28"/>
          <w:szCs w:val="28"/>
        </w:rPr>
        <w:t> </w:t>
      </w:r>
      <w:proofErr w:type="gramStart"/>
      <w:r>
        <w:rPr>
          <w:rStyle w:val="grame"/>
          <w:rFonts w:ascii="Times New Roman" w:hAnsi="Times New Roman"/>
          <w:color w:val="000000"/>
          <w:sz w:val="28"/>
          <w:szCs w:val="28"/>
        </w:rPr>
        <w:t>контроля за</w:t>
      </w:r>
      <w:proofErr w:type="gramEnd"/>
      <w:r>
        <w:rPr>
          <w:rStyle w:val="grame"/>
          <w:rFonts w:ascii="Times New Roman" w:hAnsi="Times New Roman"/>
          <w:color w:val="000000"/>
          <w:sz w:val="28"/>
          <w:szCs w:val="28"/>
        </w:rPr>
        <w:t xml:space="preserve"> деятельностью</w:t>
      </w:r>
      <w:r>
        <w:rPr>
          <w:rStyle w:val="apple-converted-space"/>
          <w:rFonts w:ascii="Times New Roman" w:hAnsi="Times New Roman"/>
          <w:color w:val="000000"/>
          <w:sz w:val="28"/>
          <w:szCs w:val="28"/>
        </w:rPr>
        <w:t> </w:t>
      </w:r>
      <w:r>
        <w:rPr>
          <w:rFonts w:ascii="Times New Roman" w:hAnsi="Times New Roman"/>
          <w:color w:val="000000"/>
          <w:sz w:val="28"/>
          <w:szCs w:val="28"/>
        </w:rPr>
        <w:t>Учреждения, сбор и обобщение отчётности по формам государственного статистического наблюдения, утвержденным законодательством Российской Федерации;</w:t>
      </w:r>
      <w:r>
        <w:rPr>
          <w:rStyle w:val="apple-converted-space"/>
          <w:rFonts w:ascii="Times New Roman" w:hAnsi="Times New Roman"/>
          <w:color w:val="000000"/>
          <w:sz w:val="28"/>
          <w:szCs w:val="28"/>
        </w:rPr>
        <w:t> </w:t>
      </w:r>
    </w:p>
    <w:p w:rsidR="00D31376" w:rsidRDefault="00D31376" w:rsidP="00D31376">
      <w:pPr>
        <w:spacing w:after="0" w:line="240" w:lineRule="auto"/>
        <w:ind w:firstLine="709"/>
        <w:jc w:val="both"/>
        <w:rPr>
          <w:rFonts w:ascii="Times New Roman" w:hAnsi="Times New Roman" w:cs="Times New Roman"/>
          <w:sz w:val="28"/>
          <w:szCs w:val="28"/>
        </w:rPr>
      </w:pPr>
      <w:r>
        <w:rPr>
          <w:rFonts w:ascii="Times New Roman" w:hAnsi="Times New Roman"/>
          <w:color w:val="000000"/>
          <w:sz w:val="28"/>
          <w:szCs w:val="28"/>
        </w:rPr>
        <w:t xml:space="preserve">- решение иных вопросов, предусмотренных </w:t>
      </w:r>
      <w:r>
        <w:rPr>
          <w:rFonts w:ascii="Times New Roman" w:hAnsi="Times New Roman" w:cs="Times New Roman"/>
          <w:sz w:val="28"/>
          <w:szCs w:val="28"/>
        </w:rPr>
        <w:t xml:space="preserve">Федеральным законом              от 03 ноября 2006 г. № 174-ФЗ «Об автономных учреждениях», </w:t>
      </w:r>
      <w:r>
        <w:rPr>
          <w:rFonts w:ascii="Times New Roman" w:hAnsi="Times New Roman"/>
          <w:color w:val="000000"/>
          <w:sz w:val="28"/>
          <w:szCs w:val="28"/>
        </w:rPr>
        <w:t>муниципальными правовыми актами города Орска.</w:t>
      </w:r>
      <w:r>
        <w:rPr>
          <w:rFonts w:ascii="Times New Roman" w:hAnsi="Times New Roman" w:cs="Times New Roman"/>
          <w:sz w:val="28"/>
          <w:szCs w:val="28"/>
        </w:rPr>
        <w:t xml:space="preserve"> </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6.9. Формой самоуправления в Учреждении является Общее собрание трудового коллектива, методический совет.</w:t>
      </w:r>
    </w:p>
    <w:p w:rsidR="00D31376" w:rsidRDefault="00D31376" w:rsidP="00D31376">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6.10. </w:t>
      </w:r>
      <w:r>
        <w:rPr>
          <w:rFonts w:ascii="Times New Roman" w:hAnsi="Times New Roman"/>
          <w:sz w:val="28"/>
          <w:szCs w:val="28"/>
        </w:rPr>
        <w:t>К компетенции Общего собрания трудового коллектива Учреждения  относятся:</w:t>
      </w:r>
    </w:p>
    <w:p w:rsidR="00D31376" w:rsidRDefault="00D31376" w:rsidP="00D31376">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и принятие Устава Учреждения, изменений и дополнений, вносимых  в него;</w:t>
      </w:r>
    </w:p>
    <w:p w:rsidR="00D31376" w:rsidRDefault="00D31376" w:rsidP="00D31376">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необходимости заключения коллективного договора;</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sz w:val="28"/>
          <w:szCs w:val="28"/>
        </w:rPr>
        <w:t>- рассмотрение иных вопросов.</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Решение о созыве Общего собрания трудового коллектива и дате его проведения принимает директор.</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6.11. Методический совет – это постоянно действующий коллегиальный орган самоуправления, руководства и координации деятельности с целью осуществления единых принципов и подходов к тренировочному процессу. Порядок формирования и работы методического совета определяется положением о методическом совете.</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6.12. Методический совет Учреждения:</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определяет приоритетные направления развития Учреждения;</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обсуждает и утверждает план работы Учреждения на год;</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обсуждает и утверждает содержание  программ по видам спорта;</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обсуждает и утверждает календарь спортивно-массовых мероприятий;</w:t>
      </w:r>
    </w:p>
    <w:p w:rsidR="00D31376" w:rsidRDefault="00D31376" w:rsidP="00D31376">
      <w:pPr>
        <w:spacing w:after="0" w:line="240" w:lineRule="auto"/>
        <w:ind w:firstLine="709"/>
        <w:jc w:val="both"/>
        <w:rPr>
          <w:rFonts w:ascii="Times New Roman" w:hAnsi="Times New Roman"/>
          <w:sz w:val="28"/>
          <w:szCs w:val="28"/>
          <w:shd w:val="clear" w:color="auto" w:fill="FFFFFF"/>
        </w:rPr>
      </w:pPr>
      <w:r>
        <w:rPr>
          <w:rFonts w:ascii="Times New Roman" w:hAnsi="Times New Roman"/>
          <w:color w:val="000000"/>
          <w:sz w:val="28"/>
          <w:szCs w:val="28"/>
        </w:rPr>
        <w:t xml:space="preserve">- принимает решение о сроках сдачи </w:t>
      </w:r>
      <w:proofErr w:type="gramStart"/>
      <w:r>
        <w:rPr>
          <w:rFonts w:ascii="Times New Roman" w:hAnsi="Times New Roman"/>
          <w:color w:val="000000"/>
          <w:sz w:val="28"/>
          <w:szCs w:val="28"/>
        </w:rPr>
        <w:t>занимающимися</w:t>
      </w:r>
      <w:proofErr w:type="gramEnd"/>
      <w:r>
        <w:rPr>
          <w:rFonts w:ascii="Times New Roman" w:hAnsi="Times New Roman"/>
          <w:color w:val="000000"/>
          <w:sz w:val="28"/>
          <w:szCs w:val="28"/>
        </w:rPr>
        <w:t xml:space="preserve"> контрольных и контрольно-переводных нормативов;</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sz w:val="28"/>
          <w:szCs w:val="28"/>
          <w:shd w:val="clear" w:color="auto" w:fill="FFFFFF"/>
        </w:rPr>
        <w:t>- принимает решение о переводе лиц, проходящих спортивную подготовку, на следующий этап спортивной подготовки;</w:t>
      </w:r>
    </w:p>
    <w:p w:rsidR="00D31376" w:rsidRDefault="00D31376" w:rsidP="00D313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рассматривает и утверждает методические направления работы с </w:t>
      </w:r>
      <w:proofErr w:type="gramStart"/>
      <w:r>
        <w:rPr>
          <w:rFonts w:ascii="Times New Roman" w:hAnsi="Times New Roman"/>
          <w:color w:val="000000"/>
          <w:sz w:val="28"/>
          <w:szCs w:val="28"/>
        </w:rPr>
        <w:t>занимающимися</w:t>
      </w:r>
      <w:proofErr w:type="gramEnd"/>
      <w:r>
        <w:rPr>
          <w:rFonts w:ascii="Times New Roman" w:hAnsi="Times New Roman"/>
          <w:color w:val="000000"/>
          <w:sz w:val="28"/>
          <w:szCs w:val="28"/>
        </w:rPr>
        <w:t>, а также все другие вопросы содержания, методов и форм процесса спортивной подготовки.</w:t>
      </w:r>
    </w:p>
    <w:p w:rsidR="00D31376" w:rsidRDefault="00D31376" w:rsidP="00D313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6.13. Наблюдательный совет является постоянно действующим органом самоуправления Учреждения, который создается для обеспечения деятельности и развития Учреждения и в целях содействия привлечения внебюджетных средств. </w:t>
      </w:r>
    </w:p>
    <w:p w:rsidR="00D31376" w:rsidRDefault="00D31376" w:rsidP="00D31376">
      <w:pPr>
        <w:widowControl w:val="0"/>
        <w:shd w:val="clear" w:color="auto" w:fill="FFFFFF"/>
        <w:tabs>
          <w:tab w:val="left" w:pos="284"/>
          <w:tab w:val="left" w:pos="709"/>
          <w:tab w:val="left" w:pos="851"/>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6.14. Наблюдательный совет Учреждения (далее – Наблюдательный совет) создается в составе </w:t>
      </w:r>
      <w:r w:rsidR="00C35599">
        <w:rPr>
          <w:rFonts w:ascii="Times New Roman" w:hAnsi="Times New Roman" w:cs="Times New Roman"/>
          <w:sz w:val="28"/>
          <w:szCs w:val="28"/>
        </w:rPr>
        <w:t>6</w:t>
      </w:r>
      <w:r w:rsidR="006F5622">
        <w:rPr>
          <w:rFonts w:ascii="Times New Roman" w:hAnsi="Times New Roman" w:cs="Times New Roman"/>
          <w:sz w:val="28"/>
          <w:szCs w:val="28"/>
        </w:rPr>
        <w:t xml:space="preserve"> </w:t>
      </w:r>
      <w:r>
        <w:rPr>
          <w:rFonts w:ascii="Times New Roman" w:hAnsi="Times New Roman" w:cs="Times New Roman"/>
          <w:sz w:val="28"/>
          <w:szCs w:val="28"/>
        </w:rPr>
        <w:t>(</w:t>
      </w:r>
      <w:r w:rsidR="00C35599">
        <w:rPr>
          <w:rFonts w:ascii="Times New Roman" w:hAnsi="Times New Roman" w:cs="Times New Roman"/>
          <w:sz w:val="28"/>
          <w:szCs w:val="28"/>
        </w:rPr>
        <w:t>шести</w:t>
      </w:r>
      <w:r>
        <w:rPr>
          <w:rFonts w:ascii="Times New Roman" w:hAnsi="Times New Roman" w:cs="Times New Roman"/>
          <w:sz w:val="28"/>
          <w:szCs w:val="28"/>
        </w:rPr>
        <w:t xml:space="preserve">) членов. </w:t>
      </w:r>
    </w:p>
    <w:p w:rsidR="00D31376" w:rsidRDefault="00D31376" w:rsidP="00D31376">
      <w:pPr>
        <w:widowControl w:val="0"/>
        <w:shd w:val="clear" w:color="auto" w:fill="FFFFFF"/>
        <w:tabs>
          <w:tab w:val="left" w:pos="284"/>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состав Наблюдательного совета входят:</w:t>
      </w:r>
    </w:p>
    <w:p w:rsidR="00D31376" w:rsidRDefault="00D31376" w:rsidP="00D31376">
      <w:pPr>
        <w:widowControl w:val="0"/>
        <w:shd w:val="clear" w:color="auto" w:fill="FFFFFF"/>
        <w:tabs>
          <w:tab w:val="left" w:pos="284"/>
          <w:tab w:val="left" w:pos="567"/>
          <w:tab w:val="left" w:pos="709"/>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представители Учредителя – 2 (два) человека, в том числе представители комитета по управлению имуществом города, - 1 (один) человек;</w:t>
      </w:r>
    </w:p>
    <w:p w:rsidR="00D31376" w:rsidRDefault="00D31376" w:rsidP="00D31376">
      <w:pPr>
        <w:widowControl w:val="0"/>
        <w:shd w:val="clear" w:color="auto" w:fill="FFFFFF"/>
        <w:tabs>
          <w:tab w:val="left" w:pos="284"/>
          <w:tab w:val="left" w:pos="567"/>
          <w:tab w:val="left" w:pos="709"/>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  представители общественности  - </w:t>
      </w:r>
      <w:r w:rsidR="00C35599">
        <w:rPr>
          <w:rFonts w:ascii="Times New Roman" w:hAnsi="Times New Roman" w:cs="Times New Roman"/>
          <w:sz w:val="28"/>
          <w:szCs w:val="28"/>
        </w:rPr>
        <w:t>2</w:t>
      </w:r>
      <w:r>
        <w:rPr>
          <w:rFonts w:ascii="Times New Roman" w:hAnsi="Times New Roman" w:cs="Times New Roman"/>
          <w:sz w:val="28"/>
          <w:szCs w:val="28"/>
        </w:rPr>
        <w:t xml:space="preserve">  (</w:t>
      </w:r>
      <w:r w:rsidR="00C35599">
        <w:rPr>
          <w:rFonts w:ascii="Times New Roman" w:hAnsi="Times New Roman" w:cs="Times New Roman"/>
          <w:sz w:val="28"/>
          <w:szCs w:val="28"/>
        </w:rPr>
        <w:t>два</w:t>
      </w:r>
      <w:r>
        <w:rPr>
          <w:rFonts w:ascii="Times New Roman" w:hAnsi="Times New Roman" w:cs="Times New Roman"/>
          <w:sz w:val="28"/>
          <w:szCs w:val="28"/>
        </w:rPr>
        <w:t xml:space="preserve">) человека; </w:t>
      </w:r>
    </w:p>
    <w:p w:rsidR="00D31376" w:rsidRDefault="00D31376" w:rsidP="00D31376">
      <w:pPr>
        <w:widowControl w:val="0"/>
        <w:shd w:val="clear" w:color="auto" w:fill="FFFFFF"/>
        <w:tabs>
          <w:tab w:val="left" w:pos="284"/>
          <w:tab w:val="left" w:pos="567"/>
          <w:tab w:val="left" w:pos="709"/>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 представители работников Учреждения (на основании решения Общего собрания трудового коллектива, принятого большинством (две трети) голосов от списочного состава участников собрания) -  </w:t>
      </w:r>
      <w:r w:rsidR="00C35599">
        <w:rPr>
          <w:rFonts w:ascii="Times New Roman" w:hAnsi="Times New Roman" w:cs="Times New Roman"/>
          <w:sz w:val="28"/>
          <w:szCs w:val="28"/>
        </w:rPr>
        <w:t>2</w:t>
      </w:r>
      <w:r>
        <w:rPr>
          <w:rFonts w:ascii="Times New Roman" w:hAnsi="Times New Roman" w:cs="Times New Roman"/>
          <w:sz w:val="28"/>
          <w:szCs w:val="28"/>
        </w:rPr>
        <w:t xml:space="preserve"> (</w:t>
      </w:r>
      <w:r w:rsidR="00C35599">
        <w:rPr>
          <w:rFonts w:ascii="Times New Roman" w:hAnsi="Times New Roman" w:cs="Times New Roman"/>
          <w:sz w:val="28"/>
          <w:szCs w:val="28"/>
        </w:rPr>
        <w:t>два</w:t>
      </w:r>
      <w:r>
        <w:rPr>
          <w:rFonts w:ascii="Times New Roman" w:hAnsi="Times New Roman" w:cs="Times New Roman"/>
          <w:sz w:val="28"/>
          <w:szCs w:val="28"/>
        </w:rPr>
        <w:t>) человека.</w:t>
      </w:r>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6.15. Решение о назначении членов Наблюдательного совета </w:t>
      </w:r>
      <w:r>
        <w:rPr>
          <w:rFonts w:ascii="Times New Roman" w:hAnsi="Times New Roman" w:cs="Times New Roman"/>
          <w:sz w:val="28"/>
          <w:szCs w:val="28"/>
        </w:rPr>
        <w:lastRenderedPageBreak/>
        <w:t>принимается Учредителем.</w:t>
      </w:r>
    </w:p>
    <w:p w:rsidR="00D31376" w:rsidRDefault="00D31376" w:rsidP="00D31376">
      <w:pPr>
        <w:widowControl w:val="0"/>
        <w:shd w:val="clear" w:color="auto" w:fill="FFFFFF"/>
        <w:tabs>
          <w:tab w:val="left" w:pos="284"/>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6.16. Срок полномочий Наблюдательного совета составляет пять лет. Одно и то же лицо может быть членом Наблюдательного совета неограниченное число раз. Членами Наблюдательного совета не могут быть:</w:t>
      </w:r>
    </w:p>
    <w:p w:rsidR="00D31376" w:rsidRDefault="00D31376" w:rsidP="00D31376">
      <w:pPr>
        <w:widowControl w:val="0"/>
        <w:shd w:val="clear" w:color="auto" w:fill="FFFFFF"/>
        <w:tabs>
          <w:tab w:val="left" w:pos="284"/>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директор Учреждения и его заместители;</w:t>
      </w:r>
      <w:r>
        <w:rPr>
          <w:rFonts w:ascii="Times New Roman" w:hAnsi="Times New Roman" w:cs="Times New Roman"/>
          <w:sz w:val="28"/>
          <w:szCs w:val="28"/>
        </w:rPr>
        <w:tab/>
      </w:r>
    </w:p>
    <w:p w:rsidR="00D31376" w:rsidRDefault="00D31376" w:rsidP="00D31376">
      <w:pPr>
        <w:widowControl w:val="0"/>
        <w:shd w:val="clear" w:color="auto" w:fill="FFFFFF"/>
        <w:tabs>
          <w:tab w:val="left" w:pos="284"/>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лица, имеющие неснятую или непогашенную судимость.</w:t>
      </w:r>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6.17.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6.18. Полномочия члена Наблюдательного совета могут быть прекращены Учредителем  досрочно:</w:t>
      </w:r>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 по просьбе члена Наблюдательного совета;</w:t>
      </w:r>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 в случае невозможности исполнения членом Наблюдательного совета своих обязанностей по состоянию здоровья или по причине его отсутствия в городе Орске в течение четырех месяцев;</w:t>
      </w:r>
    </w:p>
    <w:p w:rsidR="00D31376" w:rsidRDefault="00D31376" w:rsidP="00D31376">
      <w:pPr>
        <w:widowControl w:val="0"/>
        <w:shd w:val="clear" w:color="auto" w:fill="FFFFFF"/>
        <w:tabs>
          <w:tab w:val="left" w:pos="284"/>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     - в случае привлечения члена Наблюдательного совета к уголовной ответственности. </w:t>
      </w:r>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прекращены досрочно в случае прекращения трудовых отношений, а также по представлению указанного  органа местного самоуправления.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с учетом норм представительства, предусмотренных в настоящем Уставе.</w:t>
      </w:r>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6.19. Председатель Наблюдательного совета избирается на срок полномочий Наблюдательного совета членами Наблюдательного совета из их числа (за исключением представителей работников Учреждения) простым большинством голосов от общего числа голосов членов Наблюдательного совета.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До избрания председателя Наблюдательного совета, а также в случаях отсутствия председателя Наблюдательного совета его функции осуществляет старший по возрасту член Наблюдательного совета, за исключением представителей работников Учреждения.</w:t>
      </w:r>
    </w:p>
    <w:p w:rsidR="00D31376" w:rsidRDefault="00D31376" w:rsidP="00D31376">
      <w:pPr>
        <w:widowControl w:val="0"/>
        <w:shd w:val="clear" w:color="auto" w:fill="FFFFFF"/>
        <w:tabs>
          <w:tab w:val="left" w:pos="284"/>
          <w:tab w:val="left" w:pos="567"/>
          <w:tab w:val="left" w:pos="709"/>
          <w:tab w:val="left" w:pos="851"/>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Наблюдательный совет в любое время вправе переизбрать своего председателя.</w:t>
      </w:r>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6.20. Секретарь Наблюдательного совета избирается из числа членов Наблюдательного совета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D31376" w:rsidRDefault="00D31376" w:rsidP="00D31376">
      <w:pPr>
        <w:widowControl w:val="0"/>
        <w:shd w:val="clear" w:color="auto" w:fill="FFFFFF"/>
        <w:tabs>
          <w:tab w:val="left" w:pos="284"/>
          <w:tab w:val="left" w:pos="567"/>
          <w:tab w:val="left" w:pos="709"/>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D31376" w:rsidRDefault="00D31376" w:rsidP="00D31376">
      <w:pPr>
        <w:widowControl w:val="0"/>
        <w:shd w:val="clear" w:color="auto" w:fill="FFFFFF"/>
        <w:tabs>
          <w:tab w:val="left" w:pos="709"/>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6.21. К компетенции Наблюдательного совета относится рассмотрение:</w:t>
      </w:r>
    </w:p>
    <w:p w:rsidR="00D31376" w:rsidRDefault="00D31376" w:rsidP="00D31376">
      <w:pPr>
        <w:widowControl w:val="0"/>
        <w:shd w:val="clear" w:color="auto" w:fill="FFFFFF"/>
        <w:tabs>
          <w:tab w:val="left" w:pos="567"/>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 предложений Учредителя или директора Учреждения о внесении изменений в Устав Учреждения;</w:t>
      </w:r>
    </w:p>
    <w:p w:rsidR="00D31376" w:rsidRDefault="00D31376" w:rsidP="00D31376">
      <w:pPr>
        <w:widowControl w:val="0"/>
        <w:shd w:val="clear" w:color="auto" w:fill="FFFFFF"/>
        <w:tabs>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2) предложений Учредителя или директора Учреждения о создании и ликвидации филиалов Учреждения, об открытии и закрытии его представительств;</w:t>
      </w:r>
    </w:p>
    <w:p w:rsidR="00D31376" w:rsidRDefault="00D31376" w:rsidP="00D31376">
      <w:pPr>
        <w:widowControl w:val="0"/>
        <w:shd w:val="clear" w:color="auto" w:fill="FFFFFF"/>
        <w:tabs>
          <w:tab w:val="left" w:pos="567"/>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 3) предложений Учредителя или директора Учреждения о реорганизации или ликвидации Учреждения;</w:t>
      </w:r>
    </w:p>
    <w:p w:rsidR="00D31376" w:rsidRDefault="00D31376" w:rsidP="00D31376">
      <w:pPr>
        <w:widowControl w:val="0"/>
        <w:shd w:val="clear" w:color="auto" w:fill="FFFFFF"/>
        <w:tabs>
          <w:tab w:val="left" w:pos="567"/>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4) предложений Учредителя или  директора Учреждения об изъятии имущества, закрепленного за Учреждением на праве оперативного управления;</w:t>
      </w:r>
    </w:p>
    <w:p w:rsidR="00D31376" w:rsidRDefault="00D31376" w:rsidP="00D31376">
      <w:pPr>
        <w:widowControl w:val="0"/>
        <w:shd w:val="clear" w:color="auto" w:fill="FFFFFF"/>
        <w:tabs>
          <w:tab w:val="left" w:pos="567"/>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5) предложений директора Учреждения об участии Учреждения в других юридических лицах, в том числе о внесении денежных средств и иного имущества в уставной (складочный) капитал других юридических лиц или передаче такого имущества иным образом другим юридическим лицам, в качестве </w:t>
      </w:r>
      <w:r w:rsidR="002270CD">
        <w:rPr>
          <w:rFonts w:ascii="Times New Roman" w:hAnsi="Times New Roman" w:cs="Times New Roman"/>
          <w:sz w:val="28"/>
          <w:szCs w:val="28"/>
        </w:rPr>
        <w:t>У</w:t>
      </w:r>
      <w:r>
        <w:rPr>
          <w:rFonts w:ascii="Times New Roman" w:hAnsi="Times New Roman" w:cs="Times New Roman"/>
          <w:sz w:val="28"/>
          <w:szCs w:val="28"/>
        </w:rPr>
        <w:t xml:space="preserve">чредителя или участника; </w:t>
      </w:r>
    </w:p>
    <w:p w:rsidR="00D31376" w:rsidRDefault="00D31376" w:rsidP="00D31376">
      <w:pPr>
        <w:widowControl w:val="0"/>
        <w:shd w:val="clear" w:color="auto" w:fill="FFFFFF"/>
        <w:tabs>
          <w:tab w:val="left" w:pos="567"/>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 6) проекта плана финансово-хозяйственной деятельности Учреждения;</w:t>
      </w:r>
    </w:p>
    <w:p w:rsidR="00D31376" w:rsidRDefault="00D31376" w:rsidP="00D31376">
      <w:pPr>
        <w:widowControl w:val="0"/>
        <w:shd w:val="clear" w:color="auto" w:fill="FFFFFF"/>
        <w:tabs>
          <w:tab w:val="left" w:pos="567"/>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 7) по представлению директора Учреждения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D31376" w:rsidRDefault="00D31376" w:rsidP="00D31376">
      <w:pPr>
        <w:widowControl w:val="0"/>
        <w:shd w:val="clear" w:color="auto" w:fill="FFFFFF"/>
        <w:tabs>
          <w:tab w:val="left" w:pos="567"/>
          <w:tab w:val="left" w:pos="709"/>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8) предложений директора Учреждения о совершении сделок по распоряжению имуществом, которым в соответствии с Федеральным законом от 03 ноября 2006 г. № 174-ФЗ «Об автономных учреждениях» Учреждение не вправе распоряжаться самостоятельно;</w:t>
      </w:r>
    </w:p>
    <w:p w:rsidR="00D31376" w:rsidRDefault="00D31376" w:rsidP="00D31376">
      <w:pPr>
        <w:widowControl w:val="0"/>
        <w:shd w:val="clear" w:color="auto" w:fill="FFFFFF"/>
        <w:tabs>
          <w:tab w:val="left" w:pos="567"/>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 9) предложений директора  Учреждения о совершении крупных сделок;</w:t>
      </w:r>
    </w:p>
    <w:p w:rsidR="00D31376" w:rsidRDefault="00D31376" w:rsidP="00D31376">
      <w:pPr>
        <w:widowControl w:val="0"/>
        <w:shd w:val="clear" w:color="auto" w:fill="FFFFFF"/>
        <w:tabs>
          <w:tab w:val="left" w:pos="567"/>
          <w:tab w:val="left" w:pos="709"/>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 10) предложений директора Учреждения о совершении сделок, в совершении которых имеется заинтересованность;</w:t>
      </w:r>
    </w:p>
    <w:p w:rsidR="00D31376" w:rsidRDefault="00D31376" w:rsidP="00D31376">
      <w:pPr>
        <w:widowControl w:val="0"/>
        <w:shd w:val="clear" w:color="auto" w:fill="FFFFFF"/>
        <w:tabs>
          <w:tab w:val="left" w:pos="567"/>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 11) предложений директора  Учреждения о выборе кредитных организаций, в которых Учреждение может открыть банковские счета;</w:t>
      </w:r>
    </w:p>
    <w:p w:rsidR="00D31376" w:rsidRDefault="00D31376" w:rsidP="00D31376">
      <w:pPr>
        <w:widowControl w:val="0"/>
        <w:shd w:val="clear" w:color="auto" w:fill="FFFFFF"/>
        <w:tabs>
          <w:tab w:val="left" w:pos="567"/>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 12) вопросов проведения аудита годовой бухгалтерской отчетности Учреждения и утверждения аудиторской организации.</w:t>
      </w:r>
    </w:p>
    <w:p w:rsidR="00D31376" w:rsidRDefault="00D31376" w:rsidP="00D31376">
      <w:pPr>
        <w:widowControl w:val="0"/>
        <w:shd w:val="clear" w:color="auto" w:fill="FFFFFF"/>
        <w:tabs>
          <w:tab w:val="left" w:pos="567"/>
          <w:tab w:val="left" w:pos="709"/>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6.22. Вопросы, относящиеся к компетенции Наблюдательного совета, не могут быть переданы на рассмотрение другим органам Учреждения.</w:t>
      </w:r>
    </w:p>
    <w:p w:rsidR="00D31376" w:rsidRDefault="00D31376" w:rsidP="00D31376">
      <w:pPr>
        <w:widowControl w:val="0"/>
        <w:shd w:val="clear" w:color="auto" w:fill="FFFFFF"/>
        <w:tabs>
          <w:tab w:val="left" w:pos="567"/>
        </w:tabs>
        <w:autoSpaceDE w:val="0"/>
        <w:autoSpaceDN w:val="0"/>
        <w:adjustRightInd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ab/>
        <w:t>6.23. По требованию Наблюдательного совета или любого из его членов директор Учреждения обязан в двухнедельный срок представить информацию по вопросам, относящимся к компетенции Наблюдательного совета.</w:t>
      </w:r>
    </w:p>
    <w:p w:rsidR="00D31376" w:rsidRDefault="00D31376" w:rsidP="00D31376">
      <w:pPr>
        <w:widowControl w:val="0"/>
        <w:shd w:val="clear" w:color="auto" w:fill="FFFFFF"/>
        <w:tabs>
          <w:tab w:val="left" w:pos="567"/>
        </w:tabs>
        <w:autoSpaceDE w:val="0"/>
        <w:autoSpaceDN w:val="0"/>
        <w:adjustRightInd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ab/>
        <w:t xml:space="preserve">6.24. По вопросам, указанным в абзацах с  1) по 4), 7) и 8) пункта 6.21.   настоящего раздела, Наблюдательный совет дает рекомендации. Учредитель </w:t>
      </w:r>
      <w:r>
        <w:rPr>
          <w:rFonts w:ascii="Times New Roman" w:hAnsi="Times New Roman" w:cs="Times New Roman"/>
          <w:sz w:val="28"/>
          <w:szCs w:val="28"/>
        </w:rPr>
        <w:lastRenderedPageBreak/>
        <w:t>Учреждения принимает по этим вопросам решения после рассмотрений рекомендаций Наблюдательного совета Учреждения.</w:t>
      </w:r>
    </w:p>
    <w:p w:rsidR="00D31376" w:rsidRDefault="00D31376" w:rsidP="00D31376">
      <w:pPr>
        <w:widowControl w:val="0"/>
        <w:shd w:val="clear" w:color="auto" w:fill="FFFFFF"/>
        <w:tabs>
          <w:tab w:val="left" w:pos="567"/>
        </w:tabs>
        <w:autoSpaceDE w:val="0"/>
        <w:autoSpaceDN w:val="0"/>
        <w:adjustRightInd w:val="0"/>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ab/>
        <w:t xml:space="preserve">6.25. По вопросу, указанному в абзаце 6) пункта 6.21  настоящего раздела, Наблюдательный совет дает заключение, копия которого направляется Учредителю Учреждения. </w:t>
      </w:r>
      <w:proofErr w:type="gramStart"/>
      <w:r>
        <w:rPr>
          <w:rFonts w:ascii="Times New Roman" w:hAnsi="Times New Roman" w:cs="Times New Roman"/>
          <w:sz w:val="28"/>
          <w:szCs w:val="28"/>
        </w:rPr>
        <w:t>По вопросам, указанным в абзацах   5) и 11) пункта 6.21. настоящего раздела, Наблюдательный совет Учреждения даёт заключение.</w:t>
      </w:r>
      <w:proofErr w:type="gramEnd"/>
      <w:r>
        <w:rPr>
          <w:rFonts w:ascii="Times New Roman" w:hAnsi="Times New Roman" w:cs="Times New Roman"/>
          <w:sz w:val="28"/>
          <w:szCs w:val="28"/>
        </w:rPr>
        <w:t xml:space="preserve"> Директор Учреждения принимает по этим вопросам решения после рассмотрения заключений Наблюдательного совета Учреждения.</w:t>
      </w:r>
    </w:p>
    <w:p w:rsidR="00D31376" w:rsidRDefault="00D31376" w:rsidP="00D31376">
      <w:pPr>
        <w:widowControl w:val="0"/>
        <w:shd w:val="clear" w:color="auto" w:fill="FFFFFF"/>
        <w:tabs>
          <w:tab w:val="left" w:pos="709"/>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Копии указанных документов направляются Учредителю Учреждения.</w:t>
      </w:r>
    </w:p>
    <w:p w:rsidR="00D31376" w:rsidRDefault="00D31376" w:rsidP="00D31376">
      <w:pPr>
        <w:widowControl w:val="0"/>
        <w:shd w:val="clear" w:color="auto" w:fill="FFFFFF"/>
        <w:tabs>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6.26. </w:t>
      </w:r>
      <w:proofErr w:type="gramStart"/>
      <w:r>
        <w:rPr>
          <w:rFonts w:ascii="Times New Roman" w:hAnsi="Times New Roman" w:cs="Times New Roman"/>
          <w:sz w:val="28"/>
          <w:szCs w:val="28"/>
        </w:rPr>
        <w:t>По вопросам, указанным в абзацах 9), 10) и 12) пункта 6.21. настоящего раздела, Наблюдательный совет принимает решения, обязательные для директора Учреждения.</w:t>
      </w:r>
      <w:proofErr w:type="gramEnd"/>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6.27. </w:t>
      </w:r>
      <w:proofErr w:type="gramStart"/>
      <w:r>
        <w:rPr>
          <w:rFonts w:ascii="Times New Roman" w:hAnsi="Times New Roman" w:cs="Times New Roman"/>
          <w:sz w:val="28"/>
          <w:szCs w:val="28"/>
        </w:rPr>
        <w:t>Рекомендации и заключения по вопросам, указанным в абзацах 1)-8) и 11) пункта 6.21. настоящего раздела, даются большинством голосов от общего числа голосов членов Наблюдательного совета.</w:t>
      </w:r>
      <w:proofErr w:type="gramEnd"/>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6.28. </w:t>
      </w:r>
      <w:proofErr w:type="gramStart"/>
      <w:r>
        <w:rPr>
          <w:rFonts w:ascii="Times New Roman" w:hAnsi="Times New Roman" w:cs="Times New Roman"/>
          <w:sz w:val="28"/>
          <w:szCs w:val="28"/>
        </w:rPr>
        <w:t>Решения по вопросам, указанным в абзацах 9) и 12) пункта 6.21. настоящего раздела, принимаются Наблюдательным советом большинством в две трети голосов от общего числа голосов членов Наблюдательного совета.</w:t>
      </w:r>
      <w:proofErr w:type="gramEnd"/>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6.29. </w:t>
      </w:r>
      <w:proofErr w:type="gramStart"/>
      <w:r>
        <w:rPr>
          <w:rFonts w:ascii="Times New Roman" w:hAnsi="Times New Roman" w:cs="Times New Roman"/>
          <w:sz w:val="28"/>
          <w:szCs w:val="28"/>
        </w:rPr>
        <w:t>Решение по вопросу, указанному в абзаце 10) пункта 6.21. настоящего раздела, принимается Наблюдательным советом в порядке, установленном частями 1 и 2 статьи 17 Федерального закона от 03 ноября 2006 г. № 174-ФЗ «Об автономных учреждениях».</w:t>
      </w:r>
      <w:proofErr w:type="gramEnd"/>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6.30. Заседания Наблюдательного совета проводятся по мере необходимости, но не реже одного раза в квартал. Заседание Наблюдательного совета созывается по инициативе председателя Наблюдательного совета, по требованию Учредителя, члена Наблюдательного совета или директора Учреждения. </w:t>
      </w:r>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Заседание Наблюдательного совета созывается в течение 15 календарных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требования о его созыве. </w:t>
      </w:r>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Секретарь Наблюдательного совета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дня до проведения заседания Наблюдательного совета в письменной форме уведомляет членов Наблюдательного совета о времени и месте проведения заседания, направляет им проект повестки дня заседания Наблюдательного совета, а также направляет иные документы и справочные материалы, необходимые для проведения заседания Наблюдательного совета. </w:t>
      </w:r>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Заседание Наблюдательного совета является правомочным, если все члены Наблюдательного совета извещены о времени и месте его проведения </w:t>
      </w:r>
      <w:r>
        <w:rPr>
          <w:rFonts w:ascii="Times New Roman" w:hAnsi="Times New Roman" w:cs="Times New Roman"/>
          <w:sz w:val="28"/>
          <w:szCs w:val="28"/>
        </w:rPr>
        <w:lastRenderedPageBreak/>
        <w:t>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D31376" w:rsidRDefault="00D31376" w:rsidP="00D31376">
      <w:pPr>
        <w:widowControl w:val="0"/>
        <w:shd w:val="clear" w:color="auto" w:fill="FFFFFF"/>
        <w:tabs>
          <w:tab w:val="left" w:pos="284"/>
          <w:tab w:val="left" w:pos="567"/>
          <w:tab w:val="left" w:pos="851"/>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члена Наблюдательного совета по уважительной причине на заседании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w:t>
      </w:r>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6.3</w:t>
      </w:r>
      <w:r w:rsidR="009720FF">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Наблюдательный совет вправе принимать решения путем проведения заочного голосования по вопросам, относящимся к его компетенции, за исключением вопросов,  предусмотренных абзацами 9</w:t>
      </w:r>
      <w:r w:rsidR="00015F84">
        <w:rPr>
          <w:rFonts w:ascii="Times New Roman" w:hAnsi="Times New Roman" w:cs="Times New Roman"/>
          <w:sz w:val="28"/>
          <w:szCs w:val="28"/>
        </w:rPr>
        <w:t>)</w:t>
      </w:r>
      <w:r>
        <w:rPr>
          <w:rFonts w:ascii="Times New Roman" w:hAnsi="Times New Roman" w:cs="Times New Roman"/>
          <w:sz w:val="28"/>
          <w:szCs w:val="28"/>
        </w:rPr>
        <w:t xml:space="preserve"> и 10</w:t>
      </w:r>
      <w:r w:rsidR="00015F84">
        <w:rPr>
          <w:rFonts w:ascii="Times New Roman" w:hAnsi="Times New Roman" w:cs="Times New Roman"/>
          <w:sz w:val="28"/>
          <w:szCs w:val="28"/>
        </w:rPr>
        <w:t>)</w:t>
      </w:r>
      <w:r>
        <w:rPr>
          <w:rFonts w:ascii="Times New Roman" w:hAnsi="Times New Roman" w:cs="Times New Roman"/>
          <w:sz w:val="28"/>
          <w:szCs w:val="28"/>
        </w:rPr>
        <w:t xml:space="preserve"> пункта 6.21. настоящего раздела.</w:t>
      </w:r>
      <w:proofErr w:type="gramEnd"/>
    </w:p>
    <w:p w:rsidR="00D31376" w:rsidRDefault="00D31376" w:rsidP="00D31376">
      <w:pPr>
        <w:widowControl w:val="0"/>
        <w:shd w:val="clear" w:color="auto" w:fill="FFFFFF"/>
        <w:tabs>
          <w:tab w:val="left" w:pos="284"/>
          <w:tab w:val="left" w:pos="567"/>
        </w:tabs>
        <w:autoSpaceDE w:val="0"/>
        <w:autoSpaceDN w:val="0"/>
        <w:adjustRightInd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Первое заседание Наблюдательного совета, а также первое заседание нового состава Наблюдательного совета созывается по требованию Учредителя в трехдневный срок после создания Учреждения (формирования нового состава Наблюдательного совета).</w:t>
      </w:r>
    </w:p>
    <w:p w:rsidR="00D31376" w:rsidRDefault="00D31376" w:rsidP="00D31376">
      <w:pPr>
        <w:widowControl w:val="0"/>
        <w:shd w:val="clear" w:color="auto" w:fill="FFFFFF"/>
        <w:tabs>
          <w:tab w:val="left" w:pos="567"/>
        </w:tabs>
        <w:autoSpaceDE w:val="0"/>
        <w:autoSpaceDN w:val="0"/>
        <w:adjustRightInd w:val="0"/>
        <w:spacing w:after="0" w:line="240" w:lineRule="auto"/>
        <w:ind w:right="-2"/>
        <w:jc w:val="both"/>
        <w:rPr>
          <w:rFonts w:ascii="Times New Roman" w:hAnsi="Times New Roman" w:cs="Times New Roman"/>
          <w:sz w:val="28"/>
          <w:szCs w:val="28"/>
        </w:rPr>
      </w:pPr>
    </w:p>
    <w:p w:rsidR="00D31376" w:rsidRDefault="00D31376" w:rsidP="00D31376">
      <w:pPr>
        <w:widowControl w:val="0"/>
        <w:shd w:val="clear" w:color="auto" w:fill="FFFFFF"/>
        <w:tabs>
          <w:tab w:val="left" w:pos="567"/>
        </w:tabs>
        <w:autoSpaceDE w:val="0"/>
        <w:autoSpaceDN w:val="0"/>
        <w:adjustRightInd w:val="0"/>
        <w:spacing w:after="0" w:line="240" w:lineRule="auto"/>
        <w:ind w:right="-2"/>
        <w:jc w:val="both"/>
        <w:rPr>
          <w:rFonts w:ascii="Times New Roman" w:hAnsi="Times New Roman"/>
          <w:color w:val="000000"/>
          <w:sz w:val="24"/>
          <w:szCs w:val="24"/>
        </w:rPr>
      </w:pPr>
      <w:r>
        <w:rPr>
          <w:rFonts w:ascii="Times New Roman" w:hAnsi="Times New Roman" w:cs="Times New Roman"/>
          <w:sz w:val="28"/>
          <w:szCs w:val="28"/>
        </w:rPr>
        <w:tab/>
      </w:r>
    </w:p>
    <w:p w:rsidR="00D31376" w:rsidRDefault="00D31376" w:rsidP="00D31376">
      <w:pPr>
        <w:widowControl w:val="0"/>
        <w:autoSpaceDE w:val="0"/>
        <w:spacing w:after="0" w:line="240" w:lineRule="auto"/>
        <w:jc w:val="center"/>
        <w:rPr>
          <w:rFonts w:ascii="Calibri" w:eastAsia="Times New Roman" w:hAnsi="Calibri" w:cs="Times New Roman"/>
          <w:b/>
          <w:color w:val="000000"/>
          <w:sz w:val="28"/>
          <w:szCs w:val="28"/>
        </w:rPr>
      </w:pPr>
      <w:r>
        <w:rPr>
          <w:rFonts w:ascii="Times New Roman" w:eastAsia="Times New Roman" w:hAnsi="Times New Roman" w:cs="Times New Roman"/>
          <w:b/>
          <w:sz w:val="28"/>
          <w:szCs w:val="28"/>
        </w:rPr>
        <w:t>7. ИМУЩЕСТВО И ФИНАНСОВОЕ ОБЕСПЕЧЕНИЕ УЧРЕЖДЕНИЯ</w:t>
      </w:r>
    </w:p>
    <w:p w:rsidR="00D31376" w:rsidRDefault="00D31376" w:rsidP="00D31376">
      <w:pPr>
        <w:pStyle w:val="a9"/>
        <w:spacing w:before="0" w:beforeAutospacing="0" w:after="0" w:afterAutospacing="0"/>
        <w:ind w:firstLine="709"/>
        <w:jc w:val="both"/>
        <w:rPr>
          <w:b/>
          <w:color w:val="000000"/>
          <w:sz w:val="28"/>
          <w:szCs w:val="28"/>
        </w:rPr>
      </w:pP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7.1. Источниками формирования финансовых средств </w:t>
      </w:r>
      <w:r>
        <w:rPr>
          <w:rFonts w:ascii="Times New Roman" w:hAnsi="Times New Roman" w:cs="Times New Roman"/>
          <w:sz w:val="28"/>
          <w:szCs w:val="28"/>
        </w:rPr>
        <w:t xml:space="preserve">Учреждения </w:t>
      </w:r>
      <w:r>
        <w:rPr>
          <w:rFonts w:ascii="Times New Roman" w:hAnsi="Times New Roman" w:cs="Times New Roman"/>
          <w:color w:val="000000"/>
          <w:sz w:val="28"/>
          <w:szCs w:val="28"/>
        </w:rPr>
        <w:t>являются:</w:t>
      </w: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субсидии на выполнение муниципального задания и на иные цели; </w:t>
      </w: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иные источники в соответствии с законодательством Российской Федерации.</w:t>
      </w:r>
    </w:p>
    <w:p w:rsidR="00D31376" w:rsidRDefault="00D31376" w:rsidP="00D31376">
      <w:pPr>
        <w:pStyle w:val="2"/>
        <w:ind w:firstLine="567"/>
        <w:jc w:val="both"/>
        <w:rPr>
          <w:i w:val="0"/>
          <w:sz w:val="28"/>
          <w:szCs w:val="28"/>
        </w:rPr>
      </w:pPr>
      <w:r>
        <w:rPr>
          <w:i w:val="0"/>
          <w:sz w:val="28"/>
          <w:szCs w:val="28"/>
        </w:rPr>
        <w:t xml:space="preserve">7.2. </w:t>
      </w:r>
      <w:proofErr w:type="gramStart"/>
      <w:r>
        <w:rPr>
          <w:i w:val="0"/>
          <w:sz w:val="28"/>
          <w:szCs w:val="28"/>
        </w:rPr>
        <w:t>За Учреждением в целях обеспечения деятельности в соответствии с его Уставом Учредитель в установленном порядке</w:t>
      </w:r>
      <w:proofErr w:type="gramEnd"/>
      <w:r>
        <w:rPr>
          <w:i w:val="0"/>
          <w:sz w:val="28"/>
          <w:szCs w:val="28"/>
        </w:rPr>
        <w:t xml:space="preserve"> закрепляет имущество (здания, сооружения,  оборудование, а также другое необходимое имущество потребительского, социального, культурного и иного назначения). </w:t>
      </w: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7.3. За </w:t>
      </w:r>
      <w:r>
        <w:rPr>
          <w:rFonts w:ascii="Times New Roman" w:hAnsi="Times New Roman" w:cs="Times New Roman"/>
          <w:sz w:val="28"/>
          <w:szCs w:val="28"/>
        </w:rPr>
        <w:t xml:space="preserve">Учреждением  </w:t>
      </w:r>
      <w:r>
        <w:rPr>
          <w:rFonts w:ascii="Times New Roman" w:hAnsi="Times New Roman" w:cs="Times New Roman"/>
          <w:color w:val="000000"/>
          <w:sz w:val="28"/>
          <w:szCs w:val="28"/>
        </w:rPr>
        <w:t xml:space="preserve">имущество закреплено на праве оперативного управления. </w:t>
      </w:r>
      <w:r>
        <w:rPr>
          <w:rFonts w:ascii="Times New Roman" w:hAnsi="Times New Roman" w:cs="Times New Roman"/>
          <w:sz w:val="28"/>
          <w:szCs w:val="28"/>
        </w:rPr>
        <w:t xml:space="preserve">Учреждение </w:t>
      </w:r>
      <w:r>
        <w:rPr>
          <w:rFonts w:ascii="Times New Roman" w:hAnsi="Times New Roman" w:cs="Times New Roman"/>
          <w:color w:val="000000"/>
          <w:sz w:val="28"/>
          <w:szCs w:val="28"/>
        </w:rPr>
        <w:t xml:space="preserve">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Учредителя. </w:t>
      </w: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Учредителя об отнесении имущества к категории особо ценного имущества принимается одновременно с принятием решения о закреплении указанного имущества за Учреждением.</w:t>
      </w: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Земельный участок, необходимый для выполнения Учреждением </w:t>
      </w:r>
      <w:proofErr w:type="gramStart"/>
      <w:r>
        <w:rPr>
          <w:rFonts w:ascii="Times New Roman" w:hAnsi="Times New Roman" w:cs="Times New Roman"/>
          <w:color w:val="000000"/>
          <w:sz w:val="28"/>
          <w:szCs w:val="28"/>
        </w:rPr>
        <w:t>своих</w:t>
      </w:r>
      <w:proofErr w:type="gramEnd"/>
    </w:p>
    <w:p w:rsidR="00D31376" w:rsidRDefault="00D31376" w:rsidP="00D31376">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уставных задач, предоставляется ему на праве постоянного (бессрочного) пользования.</w:t>
      </w: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7.4. </w:t>
      </w:r>
      <w:r>
        <w:rPr>
          <w:rFonts w:ascii="Times New Roman" w:hAnsi="Times New Roman" w:cs="Times New Roman"/>
          <w:sz w:val="28"/>
          <w:szCs w:val="28"/>
        </w:rPr>
        <w:t xml:space="preserve">Учреждение </w:t>
      </w:r>
      <w:r>
        <w:rPr>
          <w:rFonts w:ascii="Times New Roman" w:hAnsi="Times New Roman" w:cs="Times New Roman"/>
          <w:color w:val="000000"/>
          <w:sz w:val="28"/>
          <w:szCs w:val="28"/>
        </w:rPr>
        <w:t xml:space="preserve">несет ответственность перед Учредителем за сохранность и эффективное использование закрепленного за ним имущества, проводит надлежащие мероприятия по  определению материально ответственных лиц. Контроль деятельности </w:t>
      </w:r>
      <w:r>
        <w:rPr>
          <w:rFonts w:ascii="Times New Roman" w:hAnsi="Times New Roman" w:cs="Times New Roman"/>
          <w:sz w:val="28"/>
          <w:szCs w:val="28"/>
        </w:rPr>
        <w:t xml:space="preserve">Учреждения </w:t>
      </w:r>
      <w:r>
        <w:rPr>
          <w:rFonts w:ascii="Times New Roman" w:hAnsi="Times New Roman" w:cs="Times New Roman"/>
          <w:color w:val="000000"/>
          <w:sz w:val="28"/>
          <w:szCs w:val="28"/>
        </w:rPr>
        <w:t xml:space="preserve">по использованию муниципального имущества осуществляется Учредителем. </w:t>
      </w: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7.5. Муниципальное движимое имущество, закрепленное за</w:t>
      </w:r>
      <w:r>
        <w:rPr>
          <w:rFonts w:ascii="Times New Roman" w:hAnsi="Times New Roman" w:cs="Times New Roman"/>
          <w:sz w:val="28"/>
          <w:szCs w:val="28"/>
        </w:rPr>
        <w:t xml:space="preserve"> Учреждением</w:t>
      </w:r>
      <w:r>
        <w:rPr>
          <w:rFonts w:ascii="Times New Roman" w:hAnsi="Times New Roman" w:cs="Times New Roman"/>
          <w:color w:val="000000"/>
          <w:sz w:val="28"/>
          <w:szCs w:val="28"/>
        </w:rPr>
        <w:t>, может отчуждаться или перераспределяться с согласия Учредителя в порядке и на условиях, установленных законодательством Российской Федерации, муниципальными правовыми актами.</w:t>
      </w: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7.6. </w:t>
      </w:r>
      <w:r>
        <w:rPr>
          <w:rFonts w:ascii="Times New Roman" w:hAnsi="Times New Roman" w:cs="Times New Roman"/>
          <w:sz w:val="28"/>
          <w:szCs w:val="28"/>
        </w:rPr>
        <w:t xml:space="preserve">Учреждению </w:t>
      </w:r>
      <w:r>
        <w:rPr>
          <w:rFonts w:ascii="Times New Roman" w:hAnsi="Times New Roman" w:cs="Times New Roman"/>
          <w:color w:val="000000"/>
          <w:sz w:val="28"/>
          <w:szCs w:val="28"/>
        </w:rPr>
        <w:t>принадлежат продукты интеллектуального и творческого труда, являющиеся результатом его деятельности, доходы от приносящей доход деятельности.</w:t>
      </w: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7.7. Доходы, полученные от приносящей доход деятельности, и приобретенное за счет этих доходов имущество поступают в распоряжение</w:t>
      </w:r>
      <w:r>
        <w:rPr>
          <w:rFonts w:ascii="Times New Roman" w:hAnsi="Times New Roman" w:cs="Times New Roman"/>
          <w:sz w:val="28"/>
          <w:szCs w:val="28"/>
        </w:rPr>
        <w:t xml:space="preserve"> Учреждения</w:t>
      </w:r>
      <w:r>
        <w:rPr>
          <w:rFonts w:ascii="Times New Roman" w:hAnsi="Times New Roman" w:cs="Times New Roman"/>
          <w:color w:val="000000"/>
          <w:sz w:val="28"/>
          <w:szCs w:val="28"/>
        </w:rPr>
        <w:t xml:space="preserve">.        </w:t>
      </w:r>
    </w:p>
    <w:p w:rsidR="00D31376" w:rsidRDefault="00D31376" w:rsidP="00D31376">
      <w:pPr>
        <w:tabs>
          <w:tab w:val="left" w:pos="0"/>
          <w:tab w:val="left" w:pos="56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7.8. </w:t>
      </w:r>
      <w:r>
        <w:rPr>
          <w:rFonts w:ascii="Times New Roman" w:hAnsi="Times New Roman" w:cs="Times New Roman"/>
          <w:sz w:val="28"/>
          <w:szCs w:val="28"/>
        </w:rPr>
        <w:t xml:space="preserve">Учреждение обязано </w:t>
      </w:r>
      <w:r>
        <w:rPr>
          <w:rFonts w:ascii="Times New Roman" w:hAnsi="Times New Roman" w:cs="Times New Roman"/>
          <w:color w:val="000000"/>
          <w:sz w:val="28"/>
          <w:szCs w:val="28"/>
        </w:rPr>
        <w:t xml:space="preserve">предоставлять Учредителю </w:t>
      </w:r>
      <w:proofErr w:type="gramStart"/>
      <w:r>
        <w:rPr>
          <w:rFonts w:ascii="Times New Roman" w:hAnsi="Times New Roman" w:cs="Times New Roman"/>
          <w:color w:val="000000"/>
          <w:sz w:val="28"/>
          <w:szCs w:val="28"/>
        </w:rPr>
        <w:t>сведения</w:t>
      </w:r>
      <w:proofErr w:type="gramEnd"/>
      <w:r>
        <w:rPr>
          <w:rFonts w:ascii="Times New Roman" w:hAnsi="Times New Roman" w:cs="Times New Roman"/>
          <w:color w:val="000000"/>
          <w:sz w:val="28"/>
          <w:szCs w:val="28"/>
        </w:rPr>
        <w:t xml:space="preserve"> о приобретенном имуществе  согласно действующему законодательству.</w:t>
      </w: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7.9. </w:t>
      </w:r>
      <w:r>
        <w:rPr>
          <w:rFonts w:ascii="Times New Roman" w:hAnsi="Times New Roman" w:cs="Times New Roman"/>
          <w:sz w:val="28"/>
          <w:szCs w:val="28"/>
        </w:rPr>
        <w:t xml:space="preserve">Учреждение </w:t>
      </w:r>
      <w:r>
        <w:rPr>
          <w:rFonts w:ascii="Times New Roman" w:hAnsi="Times New Roman" w:cs="Times New Roman"/>
          <w:color w:val="000000"/>
          <w:sz w:val="28"/>
          <w:szCs w:val="28"/>
        </w:rPr>
        <w:t xml:space="preserve">вправе выступать в качестве арендатора и арендодателя имущества. Перепрофилирование или использование не по прямому назначению объектов муниципальной собственности, закрепленных за </w:t>
      </w:r>
      <w:r>
        <w:rPr>
          <w:rFonts w:ascii="Times New Roman" w:hAnsi="Times New Roman" w:cs="Times New Roman"/>
          <w:sz w:val="28"/>
          <w:szCs w:val="28"/>
        </w:rPr>
        <w:t xml:space="preserve">Учреждением </w:t>
      </w:r>
      <w:r>
        <w:rPr>
          <w:rFonts w:ascii="Times New Roman" w:hAnsi="Times New Roman" w:cs="Times New Roman"/>
          <w:color w:val="000000"/>
          <w:sz w:val="28"/>
          <w:szCs w:val="28"/>
        </w:rPr>
        <w:t>на праве оперативного управления, допускается только по решению Учредителя.</w:t>
      </w: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сдачи в аренду с согласия Учредителя недвижимого имущества и особо ценного движимого имущества, закрепленного за </w:t>
      </w:r>
      <w:r>
        <w:rPr>
          <w:rFonts w:ascii="Times New Roman" w:hAnsi="Times New Roman" w:cs="Times New Roman"/>
          <w:sz w:val="28"/>
          <w:szCs w:val="28"/>
        </w:rPr>
        <w:t xml:space="preserve">Учреждением </w:t>
      </w:r>
      <w:r>
        <w:rPr>
          <w:rFonts w:ascii="Times New Roman" w:hAnsi="Times New Roman" w:cs="Times New Roman"/>
          <w:color w:val="000000"/>
          <w:sz w:val="28"/>
          <w:szCs w:val="28"/>
        </w:rPr>
        <w:t xml:space="preserve">Учредителем или приобретенного </w:t>
      </w:r>
      <w:r>
        <w:rPr>
          <w:rFonts w:ascii="Times New Roman" w:hAnsi="Times New Roman" w:cs="Times New Roman"/>
          <w:sz w:val="28"/>
          <w:szCs w:val="28"/>
        </w:rPr>
        <w:t xml:space="preserve">Учреждением </w:t>
      </w:r>
      <w:r>
        <w:rPr>
          <w:rFonts w:ascii="Times New Roman" w:hAnsi="Times New Roman" w:cs="Times New Roman"/>
          <w:color w:val="000000"/>
          <w:sz w:val="28"/>
          <w:szCs w:val="28"/>
        </w:rPr>
        <w:t>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7.10. </w:t>
      </w:r>
      <w:proofErr w:type="gramStart"/>
      <w:r>
        <w:rPr>
          <w:rFonts w:ascii="Times New Roman" w:hAnsi="Times New Roman" w:cs="Times New Roman"/>
          <w:sz w:val="28"/>
          <w:szCs w:val="28"/>
        </w:rPr>
        <w:t>Учреждение</w:t>
      </w:r>
      <w:r>
        <w:rPr>
          <w:rFonts w:ascii="Times New Roman" w:hAnsi="Times New Roman" w:cs="Times New Roman"/>
          <w:color w:val="000000"/>
          <w:sz w:val="28"/>
          <w:szCs w:val="28"/>
        </w:rPr>
        <w:t xml:space="preserve"> отвечает по своим обязательствам всем </w:t>
      </w:r>
      <w:r>
        <w:rPr>
          <w:rFonts w:ascii="Times New Roman" w:hAnsi="Times New Roman" w:cs="Times New Roman"/>
          <w:sz w:val="28"/>
          <w:szCs w:val="28"/>
        </w:rPr>
        <w:t xml:space="preserve">находящимся у него на праве </w:t>
      </w:r>
      <w:r>
        <w:rPr>
          <w:rFonts w:ascii="Times New Roman" w:hAnsi="Times New Roman" w:cs="Times New Roman"/>
          <w:color w:val="000000"/>
          <w:sz w:val="28"/>
          <w:szCs w:val="28"/>
        </w:rPr>
        <w:t xml:space="preserve">оперативного управления имуществом как закрепленным за </w:t>
      </w:r>
      <w:r>
        <w:rPr>
          <w:rFonts w:ascii="Times New Roman" w:hAnsi="Times New Roman" w:cs="Times New Roman"/>
          <w:sz w:val="28"/>
          <w:szCs w:val="28"/>
        </w:rPr>
        <w:t xml:space="preserve">Учреждением </w:t>
      </w:r>
      <w:r>
        <w:rPr>
          <w:rFonts w:ascii="Times New Roman" w:hAnsi="Times New Roman" w:cs="Times New Roman"/>
          <w:color w:val="000000"/>
          <w:sz w:val="28"/>
          <w:szCs w:val="28"/>
        </w:rPr>
        <w:t xml:space="preserve">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Pr>
          <w:rFonts w:ascii="Times New Roman" w:hAnsi="Times New Roman" w:cs="Times New Roman"/>
          <w:sz w:val="28"/>
          <w:szCs w:val="28"/>
        </w:rPr>
        <w:t xml:space="preserve">Учреждением  </w:t>
      </w:r>
      <w:r>
        <w:rPr>
          <w:rFonts w:ascii="Times New Roman" w:hAnsi="Times New Roman" w:cs="Times New Roman"/>
          <w:color w:val="000000"/>
          <w:sz w:val="28"/>
          <w:szCs w:val="28"/>
        </w:rPr>
        <w:t xml:space="preserve">Учредителем или приобретенного </w:t>
      </w:r>
      <w:r>
        <w:rPr>
          <w:rFonts w:ascii="Times New Roman" w:hAnsi="Times New Roman" w:cs="Times New Roman"/>
          <w:sz w:val="28"/>
          <w:szCs w:val="28"/>
        </w:rPr>
        <w:t xml:space="preserve">Учреждением </w:t>
      </w:r>
      <w:r>
        <w:rPr>
          <w:rFonts w:ascii="Times New Roman" w:hAnsi="Times New Roman" w:cs="Times New Roman"/>
          <w:color w:val="000000"/>
          <w:sz w:val="28"/>
          <w:szCs w:val="28"/>
        </w:rPr>
        <w:t>за счет выделенных Учредителем средств, а также недвижимого имущества.</w:t>
      </w:r>
      <w:proofErr w:type="gramEnd"/>
      <w:r>
        <w:rPr>
          <w:rFonts w:ascii="Times New Roman" w:hAnsi="Times New Roman" w:cs="Times New Roman"/>
          <w:color w:val="000000"/>
          <w:sz w:val="28"/>
          <w:szCs w:val="28"/>
        </w:rPr>
        <w:t xml:space="preserve"> Учредитель не несет ответственности по обязательствам </w:t>
      </w:r>
      <w:r>
        <w:rPr>
          <w:rFonts w:ascii="Times New Roman" w:hAnsi="Times New Roman" w:cs="Times New Roman"/>
          <w:sz w:val="28"/>
          <w:szCs w:val="28"/>
        </w:rPr>
        <w:t>Учреждения</w:t>
      </w:r>
      <w:r>
        <w:rPr>
          <w:rFonts w:ascii="Times New Roman" w:hAnsi="Times New Roman" w:cs="Times New Roman"/>
          <w:color w:val="000000"/>
          <w:sz w:val="28"/>
          <w:szCs w:val="28"/>
        </w:rPr>
        <w:t>.</w:t>
      </w:r>
      <w:r>
        <w:rPr>
          <w:rFonts w:ascii="Times New Roman" w:hAnsi="Times New Roman" w:cs="Times New Roman"/>
          <w:sz w:val="28"/>
          <w:szCs w:val="28"/>
        </w:rPr>
        <w:t xml:space="preserve"> Учреждение </w:t>
      </w:r>
      <w:r>
        <w:rPr>
          <w:rFonts w:ascii="Times New Roman" w:hAnsi="Times New Roman" w:cs="Times New Roman"/>
          <w:color w:val="000000"/>
          <w:sz w:val="28"/>
          <w:szCs w:val="28"/>
        </w:rPr>
        <w:t>не отвечает по обязательствам Учредителя.</w:t>
      </w: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7.11.</w:t>
      </w:r>
      <w:r>
        <w:rPr>
          <w:rFonts w:ascii="Times New Roman" w:hAnsi="Times New Roman" w:cs="Times New Roman"/>
          <w:sz w:val="28"/>
          <w:szCs w:val="28"/>
        </w:rPr>
        <w:t xml:space="preserve"> Учреждение </w:t>
      </w:r>
      <w:r>
        <w:rPr>
          <w:rFonts w:ascii="Times New Roman" w:hAnsi="Times New Roman" w:cs="Times New Roman"/>
          <w:color w:val="000000"/>
          <w:sz w:val="28"/>
          <w:szCs w:val="28"/>
        </w:rPr>
        <w:t xml:space="preserve">вправе использовать муниципальное имущество для осуществления приносящей доход деятельности. Имущество, приобретенное за счет доходов, полученных от приносящей доход деятельности, поступает в самостоятельное распоряжение </w:t>
      </w:r>
      <w:r>
        <w:rPr>
          <w:rFonts w:ascii="Times New Roman" w:hAnsi="Times New Roman" w:cs="Times New Roman"/>
          <w:sz w:val="28"/>
          <w:szCs w:val="28"/>
        </w:rPr>
        <w:t xml:space="preserve">Учреждения. Учреждение </w:t>
      </w:r>
      <w:r>
        <w:rPr>
          <w:rFonts w:ascii="Times New Roman" w:hAnsi="Times New Roman" w:cs="Times New Roman"/>
          <w:color w:val="000000"/>
          <w:sz w:val="28"/>
          <w:szCs w:val="28"/>
        </w:rPr>
        <w:t xml:space="preserve">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w:t>
      </w:r>
      <w:r>
        <w:rPr>
          <w:rFonts w:ascii="Times New Roman" w:hAnsi="Times New Roman" w:cs="Times New Roman"/>
          <w:sz w:val="28"/>
          <w:szCs w:val="28"/>
        </w:rPr>
        <w:t xml:space="preserve">Учреждением </w:t>
      </w:r>
      <w:r>
        <w:rPr>
          <w:rFonts w:ascii="Times New Roman" w:hAnsi="Times New Roman" w:cs="Times New Roman"/>
          <w:color w:val="000000"/>
          <w:sz w:val="28"/>
          <w:szCs w:val="28"/>
        </w:rPr>
        <w:t xml:space="preserve">за счет средств, выделенных Учредителем на приобретение этого имущества. Остальным имуществом, в том числе </w:t>
      </w:r>
      <w:r>
        <w:rPr>
          <w:rFonts w:ascii="Times New Roman" w:hAnsi="Times New Roman" w:cs="Times New Roman"/>
          <w:color w:val="000000"/>
          <w:sz w:val="28"/>
          <w:szCs w:val="28"/>
        </w:rPr>
        <w:lastRenderedPageBreak/>
        <w:t>недвижимым имуществом, Учреждение вправе распоряжаться самостоятельно.</w:t>
      </w: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7.12. </w:t>
      </w:r>
      <w:r>
        <w:rPr>
          <w:rFonts w:ascii="Times New Roman" w:hAnsi="Times New Roman" w:cs="Times New Roman"/>
          <w:sz w:val="28"/>
          <w:szCs w:val="28"/>
        </w:rPr>
        <w:t xml:space="preserve">Учреждению </w:t>
      </w:r>
      <w:r>
        <w:rPr>
          <w:rFonts w:ascii="Times New Roman" w:hAnsi="Times New Roman" w:cs="Times New Roman"/>
          <w:color w:val="000000"/>
          <w:sz w:val="28"/>
          <w:szCs w:val="28"/>
        </w:rPr>
        <w:t xml:space="preserve">запрещено совершать сделки, возможными последствиями которых является отчуждение или обременение имущества, закрепленного за </w:t>
      </w:r>
      <w:r>
        <w:rPr>
          <w:rFonts w:ascii="Times New Roman" w:hAnsi="Times New Roman" w:cs="Times New Roman"/>
          <w:sz w:val="28"/>
          <w:szCs w:val="28"/>
        </w:rPr>
        <w:t>Учреждением</w:t>
      </w:r>
      <w:r>
        <w:rPr>
          <w:rFonts w:ascii="Times New Roman" w:hAnsi="Times New Roman" w:cs="Times New Roman"/>
          <w:color w:val="000000"/>
          <w:sz w:val="28"/>
          <w:szCs w:val="28"/>
        </w:rPr>
        <w:t xml:space="preserve">, или имущества, приобретенного за счет средств, выделенных </w:t>
      </w:r>
      <w:r>
        <w:rPr>
          <w:rFonts w:ascii="Times New Roman" w:hAnsi="Times New Roman" w:cs="Times New Roman"/>
          <w:sz w:val="28"/>
          <w:szCs w:val="28"/>
        </w:rPr>
        <w:t xml:space="preserve">Учреждению </w:t>
      </w:r>
      <w:r>
        <w:rPr>
          <w:rFonts w:ascii="Times New Roman" w:hAnsi="Times New Roman" w:cs="Times New Roman"/>
          <w:color w:val="000000"/>
          <w:sz w:val="28"/>
          <w:szCs w:val="28"/>
        </w:rPr>
        <w:t>Учредителем.</w:t>
      </w: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7.13. Учредитель вправе принять решение об изъятии у </w:t>
      </w:r>
      <w:proofErr w:type="gramStart"/>
      <w:r>
        <w:rPr>
          <w:rFonts w:ascii="Times New Roman" w:hAnsi="Times New Roman" w:cs="Times New Roman"/>
          <w:sz w:val="28"/>
          <w:szCs w:val="28"/>
        </w:rPr>
        <w:t>Учреждения</w:t>
      </w:r>
      <w:proofErr w:type="gramEnd"/>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закрепленного за ним  излишнего, неиспользуемого или используемого не по назначению имущества, если это не приведет к нарушениям тренировочного процесса. </w:t>
      </w:r>
    </w:p>
    <w:p w:rsidR="00D31376" w:rsidRDefault="00D31376" w:rsidP="00D31376">
      <w:pPr>
        <w:tabs>
          <w:tab w:val="left" w:pos="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7.14. </w:t>
      </w:r>
      <w:r>
        <w:rPr>
          <w:rFonts w:ascii="Times New Roman" w:hAnsi="Times New Roman" w:cs="Times New Roman"/>
          <w:sz w:val="28"/>
          <w:szCs w:val="28"/>
        </w:rPr>
        <w:t xml:space="preserve">Учреждение </w:t>
      </w:r>
      <w:r>
        <w:rPr>
          <w:rFonts w:ascii="Times New Roman" w:hAnsi="Times New Roman" w:cs="Times New Roman"/>
          <w:color w:val="000000"/>
          <w:sz w:val="28"/>
          <w:szCs w:val="28"/>
        </w:rPr>
        <w:t>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31376" w:rsidRDefault="00D31376" w:rsidP="00D31376">
      <w:pPr>
        <w:pStyle w:val="a3"/>
        <w:ind w:firstLine="709"/>
        <w:jc w:val="both"/>
        <w:rPr>
          <w:rFonts w:ascii="Times New Roman" w:hAnsi="Times New Roman" w:cs="Times New Roman"/>
          <w:sz w:val="28"/>
          <w:szCs w:val="28"/>
        </w:rPr>
      </w:pPr>
    </w:p>
    <w:p w:rsidR="00D31376" w:rsidRDefault="00D31376" w:rsidP="00D31376">
      <w:pPr>
        <w:widowControl w:val="0"/>
        <w:autoSpaceDE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8. ЛОКАЛЬНЫЕ АКТЫ</w:t>
      </w:r>
    </w:p>
    <w:p w:rsidR="00D31376" w:rsidRDefault="00D31376" w:rsidP="00D31376">
      <w:pPr>
        <w:spacing w:after="0" w:line="240" w:lineRule="auto"/>
        <w:ind w:firstLine="709"/>
        <w:jc w:val="both"/>
        <w:rPr>
          <w:rFonts w:ascii="Times New Roman" w:eastAsia="Times New Roman" w:hAnsi="Times New Roman" w:cs="Times New Roman"/>
          <w:sz w:val="28"/>
          <w:szCs w:val="28"/>
        </w:rPr>
      </w:pPr>
    </w:p>
    <w:p w:rsidR="00D31376" w:rsidRDefault="00D31376" w:rsidP="00D31376">
      <w:pPr>
        <w:shd w:val="clear" w:color="auto" w:fill="FFFFFF"/>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3"/>
          <w:sz w:val="28"/>
          <w:szCs w:val="28"/>
        </w:rPr>
        <w:t>8.1.</w:t>
      </w:r>
      <w:r>
        <w:rPr>
          <w:rFonts w:ascii="Times New Roman" w:eastAsia="Times New Roman" w:hAnsi="Times New Roman" w:cs="Times New Roman"/>
          <w:sz w:val="28"/>
          <w:szCs w:val="28"/>
        </w:rPr>
        <w:t xml:space="preserve"> Учреждение для реализации своих задач может принимать следующие виды </w:t>
      </w:r>
      <w:r>
        <w:rPr>
          <w:rFonts w:ascii="Times New Roman" w:eastAsia="Times New Roman" w:hAnsi="Times New Roman" w:cs="Times New Roman"/>
          <w:spacing w:val="-1"/>
          <w:sz w:val="28"/>
          <w:szCs w:val="28"/>
        </w:rPr>
        <w:t>локальных актов:</w:t>
      </w:r>
    </w:p>
    <w:p w:rsidR="00D31376" w:rsidRDefault="00D31376" w:rsidP="00D31376">
      <w:pPr>
        <w:shd w:val="clear" w:color="auto" w:fill="FFFFFF"/>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приказы и распоряжения директора;</w:t>
      </w:r>
    </w:p>
    <w:p w:rsidR="00D31376" w:rsidRDefault="00D31376" w:rsidP="00D31376">
      <w:pPr>
        <w:shd w:val="clear" w:color="auto" w:fill="FFFFFF"/>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коллективный договор;</w:t>
      </w:r>
    </w:p>
    <w:p w:rsidR="00D31376" w:rsidRDefault="00D31376" w:rsidP="00D31376">
      <w:pPr>
        <w:shd w:val="clear" w:color="auto" w:fill="FFFFFF"/>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положение о методическом совете;</w:t>
      </w:r>
    </w:p>
    <w:p w:rsidR="00D31376" w:rsidRDefault="00D31376" w:rsidP="00D31376">
      <w:pPr>
        <w:shd w:val="clear" w:color="auto" w:fill="FFFFFF"/>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правила охраны труда, техники безопасности, противопожарной безопасности;</w:t>
      </w:r>
    </w:p>
    <w:p w:rsidR="00D31376" w:rsidRDefault="00D31376" w:rsidP="00D31376">
      <w:pPr>
        <w:shd w:val="clear" w:color="auto" w:fill="FFFFFF"/>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положение об оплате труда;</w:t>
      </w:r>
    </w:p>
    <w:p w:rsidR="00D31376" w:rsidRDefault="00D31376" w:rsidP="00D31376">
      <w:pPr>
        <w:shd w:val="clear" w:color="auto" w:fill="FFFFFF"/>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положение о повышении квалификации;</w:t>
      </w:r>
    </w:p>
    <w:p w:rsidR="00D31376" w:rsidRDefault="00D31376" w:rsidP="00D31376">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локальные акты, регламентирующие отношения Учреждения с работниками;</w:t>
      </w:r>
    </w:p>
    <w:p w:rsidR="00D31376" w:rsidRDefault="00D31376" w:rsidP="00D31376">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локальные акты, регламентирующие трудовые отношения в Учреждении,</w:t>
      </w:r>
      <w:r>
        <w:rPr>
          <w:rFonts w:ascii="Times New Roman" w:hAnsi="Times New Roman"/>
          <w:sz w:val="28"/>
          <w:szCs w:val="28"/>
        </w:rPr>
        <w:t xml:space="preserve"> </w:t>
      </w:r>
      <w:r>
        <w:rPr>
          <w:rFonts w:ascii="Times New Roman" w:eastAsia="Times New Roman" w:hAnsi="Times New Roman" w:cs="Times New Roman"/>
          <w:sz w:val="28"/>
          <w:szCs w:val="28"/>
        </w:rPr>
        <w:t>правила внутреннего трудового распорядка;</w:t>
      </w:r>
    </w:p>
    <w:p w:rsidR="00D31376" w:rsidRDefault="00D31376" w:rsidP="00D31376">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локальные акты, регламентирующие вопросы организации тренировочного процесса и спортивной подготовки;</w:t>
      </w:r>
    </w:p>
    <w:p w:rsidR="00D31376" w:rsidRDefault="00D31376" w:rsidP="00D31376">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локальные акты, регламентирующие деятельность органов самоуправления в Учреждении;</w:t>
      </w:r>
    </w:p>
    <w:p w:rsidR="00D31376" w:rsidRDefault="00D31376" w:rsidP="00D31376">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другие локальные акты.</w:t>
      </w:r>
    </w:p>
    <w:p w:rsidR="00D31376" w:rsidRDefault="00D31376" w:rsidP="00D31376">
      <w:pPr>
        <w:pStyle w:val="a3"/>
        <w:ind w:firstLine="709"/>
        <w:jc w:val="both"/>
        <w:rPr>
          <w:rFonts w:ascii="Times New Roman" w:eastAsia="Times New Roman" w:hAnsi="Times New Roman" w:cs="Times New Roman"/>
          <w:sz w:val="28"/>
          <w:szCs w:val="28"/>
        </w:rPr>
      </w:pPr>
      <w:r>
        <w:rPr>
          <w:rFonts w:ascii="Times New Roman" w:hAnsi="Times New Roman" w:cs="Times New Roman"/>
          <w:sz w:val="28"/>
          <w:szCs w:val="28"/>
        </w:rPr>
        <w:t>Локальные акты, принимаемые Учреждением, не должны противоречить действующему законодательству.</w:t>
      </w:r>
    </w:p>
    <w:p w:rsidR="00D31376" w:rsidRDefault="00D31376" w:rsidP="00D31376">
      <w:pPr>
        <w:pStyle w:val="a3"/>
        <w:jc w:val="both"/>
        <w:rPr>
          <w:rFonts w:ascii="Times New Roman" w:eastAsia="Times New Roman" w:hAnsi="Times New Roman" w:cs="Times New Roman"/>
          <w:caps/>
          <w:color w:val="FFFFFF"/>
          <w:sz w:val="32"/>
          <w:szCs w:val="32"/>
        </w:rPr>
      </w:pPr>
    </w:p>
    <w:p w:rsidR="00D31376" w:rsidRDefault="00D31376" w:rsidP="00D31376">
      <w:pPr>
        <w:widowControl w:val="0"/>
        <w:spacing w:after="0" w:line="240" w:lineRule="auto"/>
        <w:jc w:val="center"/>
        <w:rPr>
          <w:rFonts w:ascii="Times New Roman" w:eastAsia="Times New Roman" w:hAnsi="Times New Roman" w:cs="Times New Roman"/>
          <w:b/>
          <w:color w:val="000000"/>
          <w:sz w:val="28"/>
          <w:szCs w:val="28"/>
        </w:rPr>
      </w:pPr>
      <w:r>
        <w:rPr>
          <w:rFonts w:ascii="Times New Roman" w:hAnsi="Times New Roman"/>
          <w:b/>
          <w:color w:val="000000"/>
          <w:sz w:val="28"/>
          <w:szCs w:val="28"/>
        </w:rPr>
        <w:t>9</w:t>
      </w:r>
      <w:r>
        <w:rPr>
          <w:rFonts w:ascii="Times New Roman" w:eastAsia="Times New Roman" w:hAnsi="Times New Roman" w:cs="Times New Roman"/>
          <w:b/>
          <w:color w:val="000000"/>
          <w:sz w:val="28"/>
          <w:szCs w:val="28"/>
        </w:rPr>
        <w:t>. РЕОРГАНИЗАЦИЯ, ЛИКВИДАЦИЯ И ИЗМЕНЕНИЕ ТИПА УЧРЕЖДЕНИЯ</w:t>
      </w:r>
    </w:p>
    <w:p w:rsidR="00D31376" w:rsidRDefault="00D31376" w:rsidP="00D31376">
      <w:pPr>
        <w:pStyle w:val="a9"/>
        <w:widowControl w:val="0"/>
        <w:spacing w:before="0" w:beforeAutospacing="0" w:after="0" w:afterAutospacing="0"/>
        <w:ind w:firstLine="709"/>
        <w:jc w:val="both"/>
        <w:rPr>
          <w:sz w:val="28"/>
          <w:szCs w:val="28"/>
        </w:rPr>
      </w:pPr>
    </w:p>
    <w:p w:rsidR="00D31376" w:rsidRDefault="00D31376" w:rsidP="00D31376">
      <w:pPr>
        <w:pStyle w:val="a9"/>
        <w:widowControl w:val="0"/>
        <w:spacing w:before="0" w:beforeAutospacing="0" w:after="0" w:afterAutospacing="0"/>
        <w:ind w:firstLine="709"/>
        <w:jc w:val="both"/>
        <w:rPr>
          <w:sz w:val="28"/>
          <w:szCs w:val="28"/>
        </w:rPr>
      </w:pPr>
      <w:r>
        <w:rPr>
          <w:sz w:val="28"/>
          <w:szCs w:val="28"/>
        </w:rPr>
        <w:t>9.1. Учреждение может быть реорганизовано в порядке, предусмотренном федеральными законами, законами Оренбургской области и муниципальными правовыми актами города Орска.</w:t>
      </w:r>
    </w:p>
    <w:p w:rsidR="00D31376" w:rsidRDefault="00D31376" w:rsidP="00D31376">
      <w:pPr>
        <w:pStyle w:val="a9"/>
        <w:spacing w:before="0" w:beforeAutospacing="0" w:after="0" w:afterAutospacing="0"/>
        <w:ind w:firstLine="709"/>
        <w:jc w:val="both"/>
        <w:rPr>
          <w:sz w:val="28"/>
          <w:szCs w:val="28"/>
        </w:rPr>
      </w:pPr>
      <w:r>
        <w:rPr>
          <w:sz w:val="28"/>
          <w:szCs w:val="28"/>
        </w:rPr>
        <w:lastRenderedPageBreak/>
        <w:t>9.2. Изменение типа Учрежд</w:t>
      </w:r>
      <w:bookmarkStart w:id="0" w:name="_GoBack"/>
      <w:bookmarkEnd w:id="0"/>
      <w:r>
        <w:rPr>
          <w:sz w:val="28"/>
          <w:szCs w:val="28"/>
        </w:rPr>
        <w:t>ения осуществляется в порядке, установленном федеральными законами, законами Оренбургской области и муниципальными правовыми актами города Орска.</w:t>
      </w:r>
    </w:p>
    <w:p w:rsidR="00D31376" w:rsidRDefault="00D31376" w:rsidP="00D31376">
      <w:pPr>
        <w:pStyle w:val="a9"/>
        <w:spacing w:before="0" w:beforeAutospacing="0" w:after="0" w:afterAutospacing="0"/>
        <w:ind w:firstLine="709"/>
        <w:jc w:val="both"/>
        <w:rPr>
          <w:sz w:val="28"/>
          <w:szCs w:val="28"/>
        </w:rPr>
      </w:pPr>
      <w:r>
        <w:rPr>
          <w:sz w:val="28"/>
          <w:szCs w:val="28"/>
        </w:rPr>
        <w:t>9.3. Учреждение ликвидируется на основании и в порядке, которые предусмотрены Гражданским кодексом Российской Федерации и другими федеральными законами Российской Федерации.</w:t>
      </w:r>
      <w:r>
        <w:rPr>
          <w:rStyle w:val="apple-converted-space"/>
          <w:color w:val="000000"/>
          <w:sz w:val="28"/>
          <w:szCs w:val="28"/>
        </w:rPr>
        <w:t> </w:t>
      </w:r>
    </w:p>
    <w:p w:rsidR="00D31376" w:rsidRDefault="00D31376" w:rsidP="00D31376">
      <w:pPr>
        <w:pStyle w:val="a9"/>
        <w:spacing w:before="0" w:beforeAutospacing="0" w:after="0" w:afterAutospacing="0"/>
        <w:ind w:firstLine="709"/>
        <w:jc w:val="both"/>
        <w:rPr>
          <w:sz w:val="28"/>
          <w:szCs w:val="28"/>
        </w:rPr>
      </w:pPr>
      <w:r>
        <w:rPr>
          <w:sz w:val="28"/>
          <w:szCs w:val="28"/>
        </w:rPr>
        <w:t>9.4. Ликвидация Учреждения влечёт прекращение деятельности без перехода прав и обязанностей в порядке правопреемства к другим лицам.</w:t>
      </w:r>
      <w:r>
        <w:rPr>
          <w:rStyle w:val="apple-converted-space"/>
          <w:color w:val="000000"/>
          <w:sz w:val="28"/>
          <w:szCs w:val="28"/>
        </w:rPr>
        <w:t> </w:t>
      </w:r>
    </w:p>
    <w:p w:rsidR="00D31376" w:rsidRDefault="00D31376" w:rsidP="00D31376">
      <w:pPr>
        <w:pStyle w:val="a9"/>
        <w:spacing w:before="0" w:beforeAutospacing="0" w:after="0" w:afterAutospacing="0"/>
        <w:ind w:firstLine="709"/>
        <w:jc w:val="both"/>
        <w:rPr>
          <w:sz w:val="28"/>
          <w:szCs w:val="28"/>
        </w:rPr>
      </w:pPr>
      <w:r>
        <w:rPr>
          <w:sz w:val="28"/>
          <w:szCs w:val="28"/>
        </w:rPr>
        <w:t>9.5. Учредитель Учреждения назначает ликвидационную комиссию и устанавливает в соответствии с Гражданским кодексом Российской Федерации порядок и сроки ликвидации Учреждения.</w:t>
      </w:r>
      <w:r>
        <w:rPr>
          <w:rStyle w:val="apple-converted-space"/>
          <w:color w:val="000000"/>
          <w:sz w:val="28"/>
          <w:szCs w:val="28"/>
        </w:rPr>
        <w:t> </w:t>
      </w:r>
    </w:p>
    <w:p w:rsidR="00D31376" w:rsidRDefault="00D31376" w:rsidP="00D31376">
      <w:pPr>
        <w:pStyle w:val="a9"/>
        <w:spacing w:before="0" w:beforeAutospacing="0" w:after="0" w:afterAutospacing="0"/>
        <w:ind w:firstLine="709"/>
        <w:jc w:val="both"/>
        <w:rPr>
          <w:sz w:val="28"/>
          <w:szCs w:val="28"/>
        </w:rPr>
      </w:pPr>
      <w:r>
        <w:rPr>
          <w:sz w:val="28"/>
          <w:szCs w:val="28"/>
        </w:rPr>
        <w:t>9.6.</w:t>
      </w:r>
      <w:r>
        <w:rPr>
          <w:rStyle w:val="apple-converted-space"/>
          <w:i/>
          <w:iCs/>
          <w:color w:val="000000"/>
          <w:sz w:val="28"/>
          <w:szCs w:val="28"/>
        </w:rPr>
        <w:t> </w:t>
      </w:r>
      <w:r>
        <w:rPr>
          <w:sz w:val="28"/>
          <w:szCs w:val="28"/>
        </w:rPr>
        <w:t>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r>
        <w:rPr>
          <w:rStyle w:val="apple-converted-space"/>
          <w:color w:val="000000"/>
          <w:sz w:val="28"/>
          <w:szCs w:val="28"/>
        </w:rPr>
        <w:t> </w:t>
      </w:r>
    </w:p>
    <w:p w:rsidR="00D31376" w:rsidRDefault="00D31376" w:rsidP="00D31376">
      <w:pPr>
        <w:pStyle w:val="a9"/>
        <w:spacing w:before="0" w:beforeAutospacing="0" w:after="0" w:afterAutospacing="0"/>
        <w:ind w:firstLine="709"/>
        <w:jc w:val="both"/>
        <w:rPr>
          <w:sz w:val="28"/>
          <w:szCs w:val="28"/>
        </w:rPr>
      </w:pPr>
      <w:r>
        <w:rPr>
          <w:sz w:val="28"/>
          <w:szCs w:val="28"/>
        </w:rPr>
        <w:t>9.7. Имущество ликвидируемого Учреждения после расчётов, произведённых в установленном порядке с сотрудниками Учреждения, кредиторами, бюджетом передаётся его собственнику, если иное не предусмотрено законами и иными правовыми актами Российской Федерации.</w:t>
      </w:r>
      <w:r>
        <w:rPr>
          <w:rStyle w:val="apple-converted-space"/>
          <w:color w:val="000000"/>
          <w:sz w:val="28"/>
          <w:szCs w:val="28"/>
        </w:rPr>
        <w:t> </w:t>
      </w:r>
    </w:p>
    <w:p w:rsidR="00D31376" w:rsidRDefault="00D31376" w:rsidP="00D31376">
      <w:pPr>
        <w:pStyle w:val="a9"/>
        <w:spacing w:before="0" w:beforeAutospacing="0" w:after="0" w:afterAutospacing="0"/>
        <w:ind w:firstLine="709"/>
        <w:jc w:val="both"/>
        <w:rPr>
          <w:sz w:val="28"/>
          <w:szCs w:val="28"/>
        </w:rPr>
      </w:pPr>
      <w:r>
        <w:rPr>
          <w:sz w:val="28"/>
          <w:szCs w:val="28"/>
        </w:rPr>
        <w:t>9.8. При ликвидации Учреждения документы постоянного хранения, документы по личному составу передаются на хранение в архивные фонды по месту нахождения Учреждения. Передача и упорядочение документов осуществляется за счёт средств Учреждения в соответствии с требованиями архивных органов.</w:t>
      </w:r>
    </w:p>
    <w:p w:rsidR="00D31376" w:rsidRDefault="00D31376" w:rsidP="00D31376">
      <w:pPr>
        <w:pStyle w:val="a9"/>
        <w:spacing w:before="0" w:beforeAutospacing="0" w:after="0" w:afterAutospacing="0"/>
        <w:ind w:firstLine="709"/>
        <w:jc w:val="both"/>
        <w:rPr>
          <w:color w:val="000000"/>
          <w:sz w:val="28"/>
          <w:szCs w:val="28"/>
        </w:rPr>
      </w:pPr>
      <w:r>
        <w:rPr>
          <w:sz w:val="28"/>
          <w:szCs w:val="28"/>
        </w:rPr>
        <w:t xml:space="preserve">9.9. </w:t>
      </w:r>
      <w:proofErr w:type="gramStart"/>
      <w:r>
        <w:rPr>
          <w:sz w:val="28"/>
          <w:szCs w:val="28"/>
        </w:rPr>
        <w:t>Ликвидация Учреждения считается завершённой, а Учреждение прекратившим своё существование после внесения об этом записи в Единый государственный реестр юридических лиц.</w:t>
      </w:r>
      <w:proofErr w:type="gramEnd"/>
    </w:p>
    <w:p w:rsidR="00D31376" w:rsidRDefault="00D31376" w:rsidP="00D31376">
      <w:pPr>
        <w:shd w:val="clear" w:color="auto" w:fill="FFFFFF"/>
        <w:tabs>
          <w:tab w:val="left" w:pos="709"/>
        </w:tabs>
        <w:spacing w:after="0" w:line="240" w:lineRule="auto"/>
        <w:ind w:firstLine="709"/>
        <w:jc w:val="both"/>
        <w:rPr>
          <w:rFonts w:ascii="Times New Roman" w:hAnsi="Times New Roman"/>
          <w:sz w:val="28"/>
          <w:szCs w:val="28"/>
        </w:rPr>
      </w:pPr>
    </w:p>
    <w:p w:rsidR="00D31376" w:rsidRDefault="00D31376" w:rsidP="00D31376">
      <w:pPr>
        <w:spacing w:after="0" w:line="240" w:lineRule="auto"/>
        <w:ind w:firstLine="709"/>
        <w:jc w:val="center"/>
        <w:rPr>
          <w:rFonts w:ascii="Times New Roman" w:hAnsi="Times New Roman"/>
          <w:sz w:val="28"/>
          <w:szCs w:val="28"/>
        </w:rPr>
      </w:pPr>
      <w:r>
        <w:rPr>
          <w:rFonts w:ascii="Times New Roman" w:hAnsi="Times New Roman"/>
          <w:b/>
          <w:sz w:val="28"/>
          <w:szCs w:val="28"/>
        </w:rPr>
        <w:t>10. ЗАКЛЮЧИТЕЛЬНЫЕ ПОЛОЖЕНИЯ</w:t>
      </w:r>
    </w:p>
    <w:p w:rsidR="00D31376" w:rsidRDefault="00D31376" w:rsidP="00D31376">
      <w:pPr>
        <w:spacing w:after="0" w:line="240" w:lineRule="auto"/>
        <w:ind w:firstLine="709"/>
        <w:jc w:val="both"/>
        <w:rPr>
          <w:rFonts w:ascii="Times New Roman" w:hAnsi="Times New Roman"/>
          <w:sz w:val="28"/>
          <w:szCs w:val="28"/>
        </w:rPr>
      </w:pPr>
    </w:p>
    <w:p w:rsidR="00D31376" w:rsidRDefault="00D31376" w:rsidP="00D31376">
      <w:pPr>
        <w:pStyle w:val="a3"/>
        <w:ind w:firstLine="567"/>
        <w:jc w:val="both"/>
        <w:rPr>
          <w:rFonts w:ascii="Times New Roman" w:hAnsi="Times New Roman" w:cs="Times New Roman"/>
          <w:sz w:val="28"/>
          <w:szCs w:val="28"/>
        </w:rPr>
      </w:pPr>
      <w:r>
        <w:rPr>
          <w:rFonts w:ascii="Times New Roman" w:hAnsi="Times New Roman" w:cs="Times New Roman"/>
          <w:sz w:val="28"/>
          <w:szCs w:val="28"/>
        </w:rPr>
        <w:t>10.1.Требования настоящего Устава обязательны для всех работников Учреждения.</w:t>
      </w:r>
    </w:p>
    <w:p w:rsidR="00D31376" w:rsidRDefault="00D31376" w:rsidP="00D31376">
      <w:pPr>
        <w:pStyle w:val="a3"/>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10.2. Во всех вопросах, не урегулированных настоящим Уставом, Учреждение руководствуется действующим законодательством Российской Федерации. </w:t>
      </w:r>
    </w:p>
    <w:p w:rsidR="00D31376" w:rsidRDefault="00D31376" w:rsidP="00D31376">
      <w:pPr>
        <w:pStyle w:val="a3"/>
        <w:jc w:val="both"/>
        <w:rPr>
          <w:rFonts w:ascii="Times New Roman" w:hAnsi="Times New Roman" w:cs="Times New Roman"/>
          <w:sz w:val="28"/>
          <w:szCs w:val="28"/>
        </w:rPr>
      </w:pPr>
    </w:p>
    <w:p w:rsidR="00D31376" w:rsidRDefault="00D31376" w:rsidP="00D31376">
      <w:pPr>
        <w:widowControl w:val="0"/>
        <w:spacing w:after="0" w:line="240" w:lineRule="auto"/>
        <w:ind w:right="-143"/>
        <w:rPr>
          <w:rFonts w:ascii="Times New Roman" w:hAnsi="Times New Roman" w:cs="Times New Roman"/>
          <w:sz w:val="28"/>
          <w:szCs w:val="28"/>
        </w:rPr>
      </w:pPr>
      <w:r>
        <w:rPr>
          <w:rFonts w:ascii="Times New Roman" w:hAnsi="Times New Roman" w:cs="Times New Roman"/>
          <w:sz w:val="28"/>
          <w:szCs w:val="28"/>
        </w:rPr>
        <w:t>Устав принят на Общем собрании трудового коллектива Учреждения.</w:t>
      </w:r>
    </w:p>
    <w:p w:rsidR="00D31376" w:rsidRDefault="00D31376" w:rsidP="00D31376">
      <w:pPr>
        <w:widowControl w:val="0"/>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Протокол собрания  от </w:t>
      </w:r>
      <w:r w:rsidR="00C6685A">
        <w:rPr>
          <w:rFonts w:ascii="Times New Roman" w:hAnsi="Times New Roman" w:cs="Times New Roman"/>
          <w:sz w:val="28"/>
          <w:szCs w:val="28"/>
        </w:rPr>
        <w:t>03</w:t>
      </w:r>
      <w:r>
        <w:rPr>
          <w:rFonts w:ascii="Times New Roman" w:hAnsi="Times New Roman" w:cs="Times New Roman"/>
          <w:sz w:val="28"/>
          <w:szCs w:val="28"/>
        </w:rPr>
        <w:t xml:space="preserve"> </w:t>
      </w:r>
      <w:r w:rsidR="00C6685A">
        <w:rPr>
          <w:rFonts w:ascii="Times New Roman" w:hAnsi="Times New Roman" w:cs="Times New Roman"/>
          <w:sz w:val="28"/>
          <w:szCs w:val="28"/>
        </w:rPr>
        <w:t>августа</w:t>
      </w:r>
      <w:r>
        <w:rPr>
          <w:rFonts w:ascii="Times New Roman" w:hAnsi="Times New Roman" w:cs="Times New Roman"/>
          <w:sz w:val="28"/>
          <w:szCs w:val="28"/>
        </w:rPr>
        <w:t xml:space="preserve"> 20</w:t>
      </w:r>
      <w:r w:rsidR="00C6685A">
        <w:rPr>
          <w:rFonts w:ascii="Times New Roman" w:hAnsi="Times New Roman" w:cs="Times New Roman"/>
          <w:sz w:val="28"/>
          <w:szCs w:val="28"/>
        </w:rPr>
        <w:t>20</w:t>
      </w:r>
      <w:r>
        <w:rPr>
          <w:rFonts w:ascii="Times New Roman" w:hAnsi="Times New Roman" w:cs="Times New Roman"/>
          <w:sz w:val="28"/>
          <w:szCs w:val="28"/>
        </w:rPr>
        <w:t xml:space="preserve"> г. № </w:t>
      </w:r>
      <w:r w:rsidR="00C6685A">
        <w:rPr>
          <w:rFonts w:ascii="Times New Roman" w:hAnsi="Times New Roman" w:cs="Times New Roman"/>
          <w:sz w:val="28"/>
          <w:szCs w:val="28"/>
        </w:rPr>
        <w:t>1</w:t>
      </w:r>
    </w:p>
    <w:p w:rsidR="00D31376" w:rsidRDefault="00D31376" w:rsidP="00D31376">
      <w:pPr>
        <w:widowControl w:val="0"/>
        <w:spacing w:after="0" w:line="240" w:lineRule="auto"/>
        <w:ind w:right="-143"/>
        <w:rPr>
          <w:rFonts w:ascii="Times New Roman" w:hAnsi="Times New Roman" w:cs="Times New Roman"/>
          <w:sz w:val="28"/>
          <w:szCs w:val="28"/>
        </w:rPr>
      </w:pPr>
    </w:p>
    <w:p w:rsidR="00D31376" w:rsidRDefault="00D31376" w:rsidP="00D31376">
      <w:pPr>
        <w:widowControl w:val="0"/>
        <w:spacing w:after="0" w:line="240" w:lineRule="auto"/>
        <w:ind w:right="-143"/>
        <w:rPr>
          <w:rFonts w:ascii="Times New Roman" w:hAnsi="Times New Roman" w:cs="Times New Roman"/>
          <w:sz w:val="28"/>
          <w:szCs w:val="28"/>
        </w:rPr>
      </w:pPr>
    </w:p>
    <w:p w:rsidR="00D31376" w:rsidRDefault="00D31376" w:rsidP="00D31376">
      <w:pPr>
        <w:widowControl w:val="0"/>
        <w:spacing w:after="0" w:line="240" w:lineRule="auto"/>
        <w:ind w:right="-143"/>
        <w:rPr>
          <w:rFonts w:ascii="Times New Roman" w:hAnsi="Times New Roman" w:cs="Times New Roman"/>
          <w:color w:val="000000" w:themeColor="text1"/>
          <w:sz w:val="28"/>
          <w:szCs w:val="28"/>
        </w:rPr>
      </w:pPr>
      <w:r>
        <w:rPr>
          <w:rFonts w:ascii="Times New Roman" w:hAnsi="Times New Roman" w:cs="Times New Roman"/>
          <w:sz w:val="28"/>
          <w:szCs w:val="28"/>
        </w:rPr>
        <w:t xml:space="preserve">Председатель                                                                                 </w:t>
      </w:r>
      <w:r w:rsidR="009B77E9">
        <w:rPr>
          <w:rFonts w:ascii="Times New Roman" w:hAnsi="Times New Roman" w:cs="Times New Roman"/>
          <w:sz w:val="28"/>
          <w:szCs w:val="28"/>
        </w:rPr>
        <w:t>О</w:t>
      </w:r>
      <w:r>
        <w:rPr>
          <w:rFonts w:ascii="Times New Roman" w:hAnsi="Times New Roman" w:cs="Times New Roman"/>
          <w:sz w:val="28"/>
          <w:szCs w:val="28"/>
        </w:rPr>
        <w:t xml:space="preserve">.В. </w:t>
      </w:r>
      <w:r w:rsidR="009B77E9">
        <w:rPr>
          <w:rFonts w:ascii="Times New Roman" w:hAnsi="Times New Roman" w:cs="Times New Roman"/>
          <w:sz w:val="28"/>
          <w:szCs w:val="28"/>
        </w:rPr>
        <w:t>Дерли</w:t>
      </w:r>
    </w:p>
    <w:p w:rsidR="00D31376" w:rsidRDefault="00D31376" w:rsidP="00D31376">
      <w:pPr>
        <w:widowControl w:val="0"/>
        <w:ind w:right="-143"/>
        <w:rPr>
          <w:rFonts w:ascii="Times New Roman" w:hAnsi="Times New Roman"/>
          <w:sz w:val="28"/>
          <w:szCs w:val="28"/>
          <w:lang w:eastAsia="ar-SA"/>
        </w:rPr>
      </w:pPr>
      <w:r>
        <w:rPr>
          <w:rFonts w:ascii="Times New Roman" w:hAnsi="Times New Roman" w:cs="Times New Roman"/>
          <w:sz w:val="28"/>
          <w:szCs w:val="28"/>
        </w:rPr>
        <w:t xml:space="preserve">Секретарь                                                                                       Е.В. </w:t>
      </w:r>
      <w:r w:rsidR="00C6685A">
        <w:rPr>
          <w:rFonts w:ascii="Times New Roman" w:hAnsi="Times New Roman" w:cs="Times New Roman"/>
          <w:sz w:val="28"/>
          <w:szCs w:val="28"/>
        </w:rPr>
        <w:t>Тужилина</w:t>
      </w:r>
    </w:p>
    <w:sectPr w:rsidR="00D31376" w:rsidSect="003501A0">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5A" w:rsidRDefault="00C6685A" w:rsidP="003C12FD">
      <w:pPr>
        <w:spacing w:after="0" w:line="240" w:lineRule="auto"/>
      </w:pPr>
      <w:r>
        <w:separator/>
      </w:r>
    </w:p>
  </w:endnote>
  <w:endnote w:type="continuationSeparator" w:id="0">
    <w:p w:rsidR="00C6685A" w:rsidRDefault="00C6685A" w:rsidP="003C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5A" w:rsidRDefault="00C6685A" w:rsidP="003C12FD">
      <w:pPr>
        <w:spacing w:after="0" w:line="240" w:lineRule="auto"/>
      </w:pPr>
      <w:r>
        <w:separator/>
      </w:r>
    </w:p>
  </w:footnote>
  <w:footnote w:type="continuationSeparator" w:id="0">
    <w:p w:rsidR="00C6685A" w:rsidRDefault="00C6685A" w:rsidP="003C1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1386"/>
      <w:docPartObj>
        <w:docPartGallery w:val="Page Numbers (Top of Page)"/>
        <w:docPartUnique/>
      </w:docPartObj>
    </w:sdtPr>
    <w:sdtEndPr>
      <w:rPr>
        <w:rFonts w:ascii="Times New Roman" w:hAnsi="Times New Roman" w:cs="Times New Roman"/>
        <w:sz w:val="28"/>
        <w:szCs w:val="28"/>
      </w:rPr>
    </w:sdtEndPr>
    <w:sdtContent>
      <w:p w:rsidR="00C6685A" w:rsidRDefault="00C6685A">
        <w:pPr>
          <w:pStyle w:val="a5"/>
          <w:jc w:val="center"/>
        </w:pPr>
        <w:r w:rsidRPr="003501A0">
          <w:rPr>
            <w:rFonts w:ascii="Times New Roman" w:hAnsi="Times New Roman" w:cs="Times New Roman"/>
            <w:sz w:val="28"/>
            <w:szCs w:val="28"/>
          </w:rPr>
          <w:fldChar w:fldCharType="begin"/>
        </w:r>
        <w:r w:rsidRPr="003501A0">
          <w:rPr>
            <w:rFonts w:ascii="Times New Roman" w:hAnsi="Times New Roman" w:cs="Times New Roman"/>
            <w:sz w:val="28"/>
            <w:szCs w:val="28"/>
          </w:rPr>
          <w:instrText xml:space="preserve"> PAGE   \* MERGEFORMAT </w:instrText>
        </w:r>
        <w:r w:rsidRPr="003501A0">
          <w:rPr>
            <w:rFonts w:ascii="Times New Roman" w:hAnsi="Times New Roman" w:cs="Times New Roman"/>
            <w:sz w:val="28"/>
            <w:szCs w:val="28"/>
          </w:rPr>
          <w:fldChar w:fldCharType="separate"/>
        </w:r>
        <w:r w:rsidR="009B77E9">
          <w:rPr>
            <w:rFonts w:ascii="Times New Roman" w:hAnsi="Times New Roman" w:cs="Times New Roman"/>
            <w:noProof/>
            <w:sz w:val="28"/>
            <w:szCs w:val="28"/>
          </w:rPr>
          <w:t>23</w:t>
        </w:r>
        <w:r w:rsidRPr="003501A0">
          <w:rPr>
            <w:rFonts w:ascii="Times New Roman" w:hAnsi="Times New Roman" w:cs="Times New Roman"/>
            <w:sz w:val="28"/>
            <w:szCs w:val="28"/>
          </w:rPr>
          <w:fldChar w:fldCharType="end"/>
        </w:r>
      </w:p>
    </w:sdtContent>
  </w:sdt>
  <w:p w:rsidR="00C6685A" w:rsidRDefault="00C668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71732A9"/>
    <w:multiLevelType w:val="hybridMultilevel"/>
    <w:tmpl w:val="6CB4ACE8"/>
    <w:lvl w:ilvl="0" w:tplc="ECFE4A2C">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005E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B4A5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78A2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E6B3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78D3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D24E8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8E1A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9862C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1D95F0E"/>
    <w:multiLevelType w:val="multilevel"/>
    <w:tmpl w:val="B1FEE0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2A339CF"/>
    <w:multiLevelType w:val="multilevel"/>
    <w:tmpl w:val="03A2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A39F3"/>
    <w:multiLevelType w:val="multilevel"/>
    <w:tmpl w:val="C040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557AA"/>
    <w:multiLevelType w:val="multilevel"/>
    <w:tmpl w:val="B6B6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7F7434"/>
    <w:multiLevelType w:val="multilevel"/>
    <w:tmpl w:val="A3BA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35A20"/>
    <w:multiLevelType w:val="multilevel"/>
    <w:tmpl w:val="8F48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CD1C30"/>
    <w:multiLevelType w:val="multilevel"/>
    <w:tmpl w:val="330C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A5714"/>
    <w:multiLevelType w:val="hybridMultilevel"/>
    <w:tmpl w:val="CBF63144"/>
    <w:lvl w:ilvl="0" w:tplc="6FB0557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2D18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FCEA1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7857F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703C9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FE2B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8829A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34AA8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E0FD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0F24876"/>
    <w:multiLevelType w:val="hybridMultilevel"/>
    <w:tmpl w:val="1CE6024C"/>
    <w:lvl w:ilvl="0" w:tplc="55EC9FD4">
      <w:numFmt w:val="bullet"/>
      <w:lvlText w:val="-"/>
      <w:lvlJc w:val="left"/>
      <w:pPr>
        <w:ind w:left="102" w:hanging="286"/>
      </w:pPr>
      <w:rPr>
        <w:rFonts w:ascii="Times New Roman" w:eastAsia="Times New Roman" w:hAnsi="Times New Roman" w:cs="Times New Roman" w:hint="default"/>
        <w:w w:val="100"/>
        <w:sz w:val="28"/>
        <w:szCs w:val="28"/>
        <w:lang w:val="ru-RU" w:eastAsia="ru-RU" w:bidi="ru-RU"/>
      </w:rPr>
    </w:lvl>
    <w:lvl w:ilvl="1" w:tplc="06287694">
      <w:numFmt w:val="bullet"/>
      <w:lvlText w:val="-"/>
      <w:lvlJc w:val="left"/>
      <w:pPr>
        <w:ind w:left="102" w:hanging="233"/>
      </w:pPr>
      <w:rPr>
        <w:rFonts w:ascii="Times New Roman" w:eastAsia="Times New Roman" w:hAnsi="Times New Roman" w:cs="Times New Roman" w:hint="default"/>
        <w:w w:val="100"/>
        <w:sz w:val="28"/>
        <w:szCs w:val="28"/>
        <w:lang w:val="ru-RU" w:eastAsia="ru-RU" w:bidi="ru-RU"/>
      </w:rPr>
    </w:lvl>
    <w:lvl w:ilvl="2" w:tplc="6DE68296">
      <w:numFmt w:val="bullet"/>
      <w:lvlText w:val="•"/>
      <w:lvlJc w:val="left"/>
      <w:pPr>
        <w:ind w:left="2051" w:hanging="233"/>
      </w:pPr>
      <w:rPr>
        <w:rFonts w:hint="default"/>
        <w:lang w:val="ru-RU" w:eastAsia="ru-RU" w:bidi="ru-RU"/>
      </w:rPr>
    </w:lvl>
    <w:lvl w:ilvl="3" w:tplc="559A7F16">
      <w:numFmt w:val="bullet"/>
      <w:lvlText w:val="•"/>
      <w:lvlJc w:val="left"/>
      <w:pPr>
        <w:ind w:left="3063" w:hanging="233"/>
      </w:pPr>
      <w:rPr>
        <w:rFonts w:hint="default"/>
        <w:lang w:val="ru-RU" w:eastAsia="ru-RU" w:bidi="ru-RU"/>
      </w:rPr>
    </w:lvl>
    <w:lvl w:ilvl="4" w:tplc="0FB02A48">
      <w:numFmt w:val="bullet"/>
      <w:lvlText w:val="•"/>
      <w:lvlJc w:val="left"/>
      <w:pPr>
        <w:ind w:left="4075" w:hanging="233"/>
      </w:pPr>
      <w:rPr>
        <w:rFonts w:hint="default"/>
        <w:lang w:val="ru-RU" w:eastAsia="ru-RU" w:bidi="ru-RU"/>
      </w:rPr>
    </w:lvl>
    <w:lvl w:ilvl="5" w:tplc="7C8EBEB8">
      <w:numFmt w:val="bullet"/>
      <w:lvlText w:val="•"/>
      <w:lvlJc w:val="left"/>
      <w:pPr>
        <w:ind w:left="5087" w:hanging="233"/>
      </w:pPr>
      <w:rPr>
        <w:rFonts w:hint="default"/>
        <w:lang w:val="ru-RU" w:eastAsia="ru-RU" w:bidi="ru-RU"/>
      </w:rPr>
    </w:lvl>
    <w:lvl w:ilvl="6" w:tplc="28885C36">
      <w:numFmt w:val="bullet"/>
      <w:lvlText w:val="•"/>
      <w:lvlJc w:val="left"/>
      <w:pPr>
        <w:ind w:left="6099" w:hanging="233"/>
      </w:pPr>
      <w:rPr>
        <w:rFonts w:hint="default"/>
        <w:lang w:val="ru-RU" w:eastAsia="ru-RU" w:bidi="ru-RU"/>
      </w:rPr>
    </w:lvl>
    <w:lvl w:ilvl="7" w:tplc="10B67FCA">
      <w:numFmt w:val="bullet"/>
      <w:lvlText w:val="•"/>
      <w:lvlJc w:val="left"/>
      <w:pPr>
        <w:ind w:left="7110" w:hanging="233"/>
      </w:pPr>
      <w:rPr>
        <w:rFonts w:hint="default"/>
        <w:lang w:val="ru-RU" w:eastAsia="ru-RU" w:bidi="ru-RU"/>
      </w:rPr>
    </w:lvl>
    <w:lvl w:ilvl="8" w:tplc="F4642D84">
      <w:numFmt w:val="bullet"/>
      <w:lvlText w:val="•"/>
      <w:lvlJc w:val="left"/>
      <w:pPr>
        <w:ind w:left="8122" w:hanging="233"/>
      </w:pPr>
      <w:rPr>
        <w:rFonts w:hint="default"/>
        <w:lang w:val="ru-RU" w:eastAsia="ru-RU" w:bidi="ru-RU"/>
      </w:rPr>
    </w:lvl>
  </w:abstractNum>
  <w:abstractNum w:abstractNumId="11">
    <w:nsid w:val="77D85E07"/>
    <w:multiLevelType w:val="multilevel"/>
    <w:tmpl w:val="EF7277FA"/>
    <w:lvl w:ilvl="0">
      <w:start w:val="3"/>
      <w:numFmt w:val="decimal"/>
      <w:lvlText w:val="%1."/>
      <w:lvlJc w:val="left"/>
      <w:pPr>
        <w:ind w:left="450" w:hanging="450"/>
      </w:pPr>
      <w:rPr>
        <w:rFonts w:hint="default"/>
      </w:rPr>
    </w:lvl>
    <w:lvl w:ilvl="1">
      <w:start w:val="3"/>
      <w:numFmt w:val="decimal"/>
      <w:lvlText w:val="%1.%2."/>
      <w:lvlJc w:val="left"/>
      <w:pPr>
        <w:ind w:left="1079" w:hanging="7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954" w:hanging="180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12">
    <w:nsid w:val="7D1B49B4"/>
    <w:multiLevelType w:val="multilevel"/>
    <w:tmpl w:val="70C8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
  </w:num>
  <w:num w:numId="4">
    <w:abstractNumId w:val="7"/>
  </w:num>
  <w:num w:numId="5">
    <w:abstractNumId w:val="5"/>
  </w:num>
  <w:num w:numId="6">
    <w:abstractNumId w:val="8"/>
  </w:num>
  <w:num w:numId="7">
    <w:abstractNumId w:val="4"/>
  </w:num>
  <w:num w:numId="8">
    <w:abstractNumId w:val="3"/>
  </w:num>
  <w:num w:numId="9">
    <w:abstractNumId w:val="12"/>
  </w:num>
  <w:num w:numId="10">
    <w:abstractNumId w:val="9"/>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2"/>
  </w:compat>
  <w:rsids>
    <w:rsidRoot w:val="003C12FD"/>
    <w:rsid w:val="00011779"/>
    <w:rsid w:val="00013F91"/>
    <w:rsid w:val="000149D8"/>
    <w:rsid w:val="00015F84"/>
    <w:rsid w:val="00022111"/>
    <w:rsid w:val="00035486"/>
    <w:rsid w:val="00047CA2"/>
    <w:rsid w:val="0006193B"/>
    <w:rsid w:val="00063E13"/>
    <w:rsid w:val="00073706"/>
    <w:rsid w:val="000877B0"/>
    <w:rsid w:val="00092310"/>
    <w:rsid w:val="000A086D"/>
    <w:rsid w:val="000A2131"/>
    <w:rsid w:val="000A2C2B"/>
    <w:rsid w:val="000A4530"/>
    <w:rsid w:val="000A5DD8"/>
    <w:rsid w:val="000A71E9"/>
    <w:rsid w:val="000B1FAF"/>
    <w:rsid w:val="000B2467"/>
    <w:rsid w:val="000B3B6A"/>
    <w:rsid w:val="000B54B3"/>
    <w:rsid w:val="000C14D5"/>
    <w:rsid w:val="000C2D8F"/>
    <w:rsid w:val="000D0C10"/>
    <w:rsid w:val="000D102D"/>
    <w:rsid w:val="000D3037"/>
    <w:rsid w:val="000D5104"/>
    <w:rsid w:val="000F0E7E"/>
    <w:rsid w:val="000F3132"/>
    <w:rsid w:val="000F3738"/>
    <w:rsid w:val="000F5865"/>
    <w:rsid w:val="00106620"/>
    <w:rsid w:val="001100A2"/>
    <w:rsid w:val="00116517"/>
    <w:rsid w:val="00122023"/>
    <w:rsid w:val="00125B29"/>
    <w:rsid w:val="00126B2E"/>
    <w:rsid w:val="00127F34"/>
    <w:rsid w:val="00132631"/>
    <w:rsid w:val="00132E7B"/>
    <w:rsid w:val="00142281"/>
    <w:rsid w:val="00143768"/>
    <w:rsid w:val="00143A05"/>
    <w:rsid w:val="00153116"/>
    <w:rsid w:val="00157F98"/>
    <w:rsid w:val="001633D2"/>
    <w:rsid w:val="001704CB"/>
    <w:rsid w:val="0017700E"/>
    <w:rsid w:val="001771DE"/>
    <w:rsid w:val="00185E4C"/>
    <w:rsid w:val="001910F1"/>
    <w:rsid w:val="00193A47"/>
    <w:rsid w:val="00193B9D"/>
    <w:rsid w:val="001A0C2E"/>
    <w:rsid w:val="001B14DE"/>
    <w:rsid w:val="001B3039"/>
    <w:rsid w:val="001C1A3E"/>
    <w:rsid w:val="001C7218"/>
    <w:rsid w:val="001D0112"/>
    <w:rsid w:val="001D24D4"/>
    <w:rsid w:val="001D2E1B"/>
    <w:rsid w:val="001D42B6"/>
    <w:rsid w:val="001D4442"/>
    <w:rsid w:val="001D503B"/>
    <w:rsid w:val="001E3ECF"/>
    <w:rsid w:val="001F2308"/>
    <w:rsid w:val="001F3534"/>
    <w:rsid w:val="001F587D"/>
    <w:rsid w:val="001F7816"/>
    <w:rsid w:val="0021117F"/>
    <w:rsid w:val="00222E03"/>
    <w:rsid w:val="002253D9"/>
    <w:rsid w:val="00225DA7"/>
    <w:rsid w:val="002270CD"/>
    <w:rsid w:val="002321B6"/>
    <w:rsid w:val="00234A63"/>
    <w:rsid w:val="00236A31"/>
    <w:rsid w:val="002449BB"/>
    <w:rsid w:val="002450C2"/>
    <w:rsid w:val="00247DC1"/>
    <w:rsid w:val="00255B70"/>
    <w:rsid w:val="0026004A"/>
    <w:rsid w:val="0026031D"/>
    <w:rsid w:val="00263449"/>
    <w:rsid w:val="0026589D"/>
    <w:rsid w:val="002667DD"/>
    <w:rsid w:val="00275E90"/>
    <w:rsid w:val="002A211D"/>
    <w:rsid w:val="002A2D7B"/>
    <w:rsid w:val="002A4555"/>
    <w:rsid w:val="002B0960"/>
    <w:rsid w:val="002C690B"/>
    <w:rsid w:val="002C7155"/>
    <w:rsid w:val="002D431C"/>
    <w:rsid w:val="002E4210"/>
    <w:rsid w:val="002E5105"/>
    <w:rsid w:val="002E662C"/>
    <w:rsid w:val="002F5E1F"/>
    <w:rsid w:val="003050FD"/>
    <w:rsid w:val="0030693F"/>
    <w:rsid w:val="00325D54"/>
    <w:rsid w:val="0032785E"/>
    <w:rsid w:val="00331618"/>
    <w:rsid w:val="003327EC"/>
    <w:rsid w:val="003454D1"/>
    <w:rsid w:val="003501A0"/>
    <w:rsid w:val="00351607"/>
    <w:rsid w:val="00355533"/>
    <w:rsid w:val="003768C4"/>
    <w:rsid w:val="00387834"/>
    <w:rsid w:val="0039676A"/>
    <w:rsid w:val="003B24E5"/>
    <w:rsid w:val="003B4773"/>
    <w:rsid w:val="003C12FD"/>
    <w:rsid w:val="003C2970"/>
    <w:rsid w:val="003D314D"/>
    <w:rsid w:val="003D3424"/>
    <w:rsid w:val="003E404A"/>
    <w:rsid w:val="003E462C"/>
    <w:rsid w:val="003E66BA"/>
    <w:rsid w:val="003E70D0"/>
    <w:rsid w:val="003F7DFD"/>
    <w:rsid w:val="00402429"/>
    <w:rsid w:val="00402B40"/>
    <w:rsid w:val="0041061D"/>
    <w:rsid w:val="004138C9"/>
    <w:rsid w:val="00417A81"/>
    <w:rsid w:val="004414CB"/>
    <w:rsid w:val="0044503D"/>
    <w:rsid w:val="004475BD"/>
    <w:rsid w:val="00465A09"/>
    <w:rsid w:val="0046606E"/>
    <w:rsid w:val="00466D01"/>
    <w:rsid w:val="00473F97"/>
    <w:rsid w:val="00494018"/>
    <w:rsid w:val="004A37A7"/>
    <w:rsid w:val="004A3FEB"/>
    <w:rsid w:val="004B6909"/>
    <w:rsid w:val="004C4FB8"/>
    <w:rsid w:val="004D0052"/>
    <w:rsid w:val="004D26D0"/>
    <w:rsid w:val="004D4732"/>
    <w:rsid w:val="004E4584"/>
    <w:rsid w:val="004F497E"/>
    <w:rsid w:val="004F6898"/>
    <w:rsid w:val="0050417F"/>
    <w:rsid w:val="00514978"/>
    <w:rsid w:val="00515DE9"/>
    <w:rsid w:val="005177EA"/>
    <w:rsid w:val="00523CDC"/>
    <w:rsid w:val="00524DDB"/>
    <w:rsid w:val="00532CAA"/>
    <w:rsid w:val="0054365B"/>
    <w:rsid w:val="0054724A"/>
    <w:rsid w:val="00550000"/>
    <w:rsid w:val="00554128"/>
    <w:rsid w:val="00555E93"/>
    <w:rsid w:val="00557BB0"/>
    <w:rsid w:val="00563296"/>
    <w:rsid w:val="00570AB3"/>
    <w:rsid w:val="00572742"/>
    <w:rsid w:val="005750EA"/>
    <w:rsid w:val="00580D50"/>
    <w:rsid w:val="005954D4"/>
    <w:rsid w:val="00595647"/>
    <w:rsid w:val="0059618C"/>
    <w:rsid w:val="00596FA2"/>
    <w:rsid w:val="005A5C42"/>
    <w:rsid w:val="005A7F9E"/>
    <w:rsid w:val="005B2C73"/>
    <w:rsid w:val="005B2F04"/>
    <w:rsid w:val="005D4BE8"/>
    <w:rsid w:val="005D56F2"/>
    <w:rsid w:val="005E655F"/>
    <w:rsid w:val="005F2EC4"/>
    <w:rsid w:val="005F4301"/>
    <w:rsid w:val="005F59DD"/>
    <w:rsid w:val="005F6313"/>
    <w:rsid w:val="005F64E8"/>
    <w:rsid w:val="00600155"/>
    <w:rsid w:val="00601614"/>
    <w:rsid w:val="0060305A"/>
    <w:rsid w:val="00604B26"/>
    <w:rsid w:val="00607096"/>
    <w:rsid w:val="006113B5"/>
    <w:rsid w:val="00611E3E"/>
    <w:rsid w:val="00616C85"/>
    <w:rsid w:val="0062034B"/>
    <w:rsid w:val="00624751"/>
    <w:rsid w:val="00631547"/>
    <w:rsid w:val="00632F4A"/>
    <w:rsid w:val="00640138"/>
    <w:rsid w:val="00640173"/>
    <w:rsid w:val="00643BA7"/>
    <w:rsid w:val="006506E8"/>
    <w:rsid w:val="006579EA"/>
    <w:rsid w:val="00661E14"/>
    <w:rsid w:val="00662911"/>
    <w:rsid w:val="006638AB"/>
    <w:rsid w:val="0067137C"/>
    <w:rsid w:val="0067255A"/>
    <w:rsid w:val="00673322"/>
    <w:rsid w:val="00684BE9"/>
    <w:rsid w:val="006963F0"/>
    <w:rsid w:val="006B376B"/>
    <w:rsid w:val="006B642B"/>
    <w:rsid w:val="006B6C1E"/>
    <w:rsid w:val="006D1574"/>
    <w:rsid w:val="006E1F6D"/>
    <w:rsid w:val="006E326A"/>
    <w:rsid w:val="006E5BC0"/>
    <w:rsid w:val="006E724C"/>
    <w:rsid w:val="006F5622"/>
    <w:rsid w:val="00704D4B"/>
    <w:rsid w:val="00706A30"/>
    <w:rsid w:val="00714705"/>
    <w:rsid w:val="00721BA4"/>
    <w:rsid w:val="00723F1E"/>
    <w:rsid w:val="007316BD"/>
    <w:rsid w:val="00740E2A"/>
    <w:rsid w:val="0074273B"/>
    <w:rsid w:val="0074636E"/>
    <w:rsid w:val="00752407"/>
    <w:rsid w:val="007559ED"/>
    <w:rsid w:val="007662BD"/>
    <w:rsid w:val="0077156F"/>
    <w:rsid w:val="00772567"/>
    <w:rsid w:val="0077377B"/>
    <w:rsid w:val="00774197"/>
    <w:rsid w:val="00784612"/>
    <w:rsid w:val="00784814"/>
    <w:rsid w:val="007A2F1E"/>
    <w:rsid w:val="007A39D3"/>
    <w:rsid w:val="007A3E3C"/>
    <w:rsid w:val="007A4948"/>
    <w:rsid w:val="007A616E"/>
    <w:rsid w:val="007B5FD1"/>
    <w:rsid w:val="007C26C0"/>
    <w:rsid w:val="007D1520"/>
    <w:rsid w:val="007D18B1"/>
    <w:rsid w:val="007D3524"/>
    <w:rsid w:val="007D361D"/>
    <w:rsid w:val="007D439D"/>
    <w:rsid w:val="007D72E6"/>
    <w:rsid w:val="007E0406"/>
    <w:rsid w:val="007F3FA0"/>
    <w:rsid w:val="007F699F"/>
    <w:rsid w:val="00801258"/>
    <w:rsid w:val="00822626"/>
    <w:rsid w:val="00830AC3"/>
    <w:rsid w:val="008418F0"/>
    <w:rsid w:val="008443FC"/>
    <w:rsid w:val="0084668C"/>
    <w:rsid w:val="00846F89"/>
    <w:rsid w:val="00852C47"/>
    <w:rsid w:val="00853DAE"/>
    <w:rsid w:val="008542EF"/>
    <w:rsid w:val="00854C33"/>
    <w:rsid w:val="00866246"/>
    <w:rsid w:val="00870E1A"/>
    <w:rsid w:val="00873B44"/>
    <w:rsid w:val="00873CFA"/>
    <w:rsid w:val="00892935"/>
    <w:rsid w:val="008951E6"/>
    <w:rsid w:val="00895602"/>
    <w:rsid w:val="008A01CD"/>
    <w:rsid w:val="008A2E0C"/>
    <w:rsid w:val="008A376F"/>
    <w:rsid w:val="008B002A"/>
    <w:rsid w:val="008C05EF"/>
    <w:rsid w:val="008D1C17"/>
    <w:rsid w:val="008D3079"/>
    <w:rsid w:val="008E7D3E"/>
    <w:rsid w:val="008F4BF5"/>
    <w:rsid w:val="008F4FDD"/>
    <w:rsid w:val="00915D1E"/>
    <w:rsid w:val="00925274"/>
    <w:rsid w:val="00930E47"/>
    <w:rsid w:val="00933565"/>
    <w:rsid w:val="00936766"/>
    <w:rsid w:val="0093744F"/>
    <w:rsid w:val="00944CEA"/>
    <w:rsid w:val="00947CA9"/>
    <w:rsid w:val="00955A56"/>
    <w:rsid w:val="009634C0"/>
    <w:rsid w:val="00965C47"/>
    <w:rsid w:val="009720FF"/>
    <w:rsid w:val="00975CA0"/>
    <w:rsid w:val="00976E5D"/>
    <w:rsid w:val="00980356"/>
    <w:rsid w:val="009871AC"/>
    <w:rsid w:val="009908BD"/>
    <w:rsid w:val="00991B97"/>
    <w:rsid w:val="0099464F"/>
    <w:rsid w:val="00994A91"/>
    <w:rsid w:val="009A3E89"/>
    <w:rsid w:val="009B74FF"/>
    <w:rsid w:val="009B77E9"/>
    <w:rsid w:val="009C1425"/>
    <w:rsid w:val="009C16E1"/>
    <w:rsid w:val="009C1E1E"/>
    <w:rsid w:val="009C5CF6"/>
    <w:rsid w:val="009E1598"/>
    <w:rsid w:val="009F0A47"/>
    <w:rsid w:val="00A0726B"/>
    <w:rsid w:val="00A07DDB"/>
    <w:rsid w:val="00A13269"/>
    <w:rsid w:val="00A224C6"/>
    <w:rsid w:val="00A31ED9"/>
    <w:rsid w:val="00A42371"/>
    <w:rsid w:val="00A51FBD"/>
    <w:rsid w:val="00A5289F"/>
    <w:rsid w:val="00A560CD"/>
    <w:rsid w:val="00A66B1A"/>
    <w:rsid w:val="00A721E3"/>
    <w:rsid w:val="00A75816"/>
    <w:rsid w:val="00A8471E"/>
    <w:rsid w:val="00A871E3"/>
    <w:rsid w:val="00A90051"/>
    <w:rsid w:val="00A90332"/>
    <w:rsid w:val="00A90C6A"/>
    <w:rsid w:val="00A93906"/>
    <w:rsid w:val="00A93B26"/>
    <w:rsid w:val="00A9569F"/>
    <w:rsid w:val="00AA1FF0"/>
    <w:rsid w:val="00AA58E4"/>
    <w:rsid w:val="00AC539B"/>
    <w:rsid w:val="00AC7A3B"/>
    <w:rsid w:val="00AE0674"/>
    <w:rsid w:val="00AE4CA8"/>
    <w:rsid w:val="00AF5650"/>
    <w:rsid w:val="00B04370"/>
    <w:rsid w:val="00B114A0"/>
    <w:rsid w:val="00B15A69"/>
    <w:rsid w:val="00B15C3B"/>
    <w:rsid w:val="00B2474A"/>
    <w:rsid w:val="00B305D6"/>
    <w:rsid w:val="00B32545"/>
    <w:rsid w:val="00B3312E"/>
    <w:rsid w:val="00B34360"/>
    <w:rsid w:val="00B344C6"/>
    <w:rsid w:val="00B35DD5"/>
    <w:rsid w:val="00B3640B"/>
    <w:rsid w:val="00B43243"/>
    <w:rsid w:val="00B470E9"/>
    <w:rsid w:val="00B5152D"/>
    <w:rsid w:val="00B65D1F"/>
    <w:rsid w:val="00B669CE"/>
    <w:rsid w:val="00B70CC0"/>
    <w:rsid w:val="00B711AF"/>
    <w:rsid w:val="00B71BF0"/>
    <w:rsid w:val="00B81498"/>
    <w:rsid w:val="00B877EC"/>
    <w:rsid w:val="00B87DF8"/>
    <w:rsid w:val="00B96824"/>
    <w:rsid w:val="00BA2BB6"/>
    <w:rsid w:val="00BC0504"/>
    <w:rsid w:val="00BD2E67"/>
    <w:rsid w:val="00BE144C"/>
    <w:rsid w:val="00BE2F0C"/>
    <w:rsid w:val="00BE64C3"/>
    <w:rsid w:val="00BF2D19"/>
    <w:rsid w:val="00BF43CD"/>
    <w:rsid w:val="00BF7183"/>
    <w:rsid w:val="00BF7EC5"/>
    <w:rsid w:val="00C20A13"/>
    <w:rsid w:val="00C22B04"/>
    <w:rsid w:val="00C22BDC"/>
    <w:rsid w:val="00C251E2"/>
    <w:rsid w:val="00C316C9"/>
    <w:rsid w:val="00C35599"/>
    <w:rsid w:val="00C41E6C"/>
    <w:rsid w:val="00C42551"/>
    <w:rsid w:val="00C56631"/>
    <w:rsid w:val="00C650CC"/>
    <w:rsid w:val="00C6685A"/>
    <w:rsid w:val="00C71473"/>
    <w:rsid w:val="00C748AF"/>
    <w:rsid w:val="00C82292"/>
    <w:rsid w:val="00C866A7"/>
    <w:rsid w:val="00C86E6D"/>
    <w:rsid w:val="00C95569"/>
    <w:rsid w:val="00CA0828"/>
    <w:rsid w:val="00CA15D3"/>
    <w:rsid w:val="00CA15E2"/>
    <w:rsid w:val="00CA27A4"/>
    <w:rsid w:val="00CA7FA6"/>
    <w:rsid w:val="00CB1DD1"/>
    <w:rsid w:val="00CB300A"/>
    <w:rsid w:val="00CB4F02"/>
    <w:rsid w:val="00CC046A"/>
    <w:rsid w:val="00CC2162"/>
    <w:rsid w:val="00CC3C42"/>
    <w:rsid w:val="00CC510B"/>
    <w:rsid w:val="00CC774C"/>
    <w:rsid w:val="00CD00FA"/>
    <w:rsid w:val="00CD56FB"/>
    <w:rsid w:val="00CE1161"/>
    <w:rsid w:val="00CF164E"/>
    <w:rsid w:val="00CF60CD"/>
    <w:rsid w:val="00CF6B9A"/>
    <w:rsid w:val="00D0028D"/>
    <w:rsid w:val="00D00A20"/>
    <w:rsid w:val="00D03B01"/>
    <w:rsid w:val="00D16A17"/>
    <w:rsid w:val="00D22E62"/>
    <w:rsid w:val="00D31376"/>
    <w:rsid w:val="00D365EF"/>
    <w:rsid w:val="00D427A3"/>
    <w:rsid w:val="00D44EF4"/>
    <w:rsid w:val="00D47BD6"/>
    <w:rsid w:val="00D52920"/>
    <w:rsid w:val="00D53836"/>
    <w:rsid w:val="00D63510"/>
    <w:rsid w:val="00D76BAD"/>
    <w:rsid w:val="00D76EC0"/>
    <w:rsid w:val="00D82177"/>
    <w:rsid w:val="00D85027"/>
    <w:rsid w:val="00D9475C"/>
    <w:rsid w:val="00D94F81"/>
    <w:rsid w:val="00DA1040"/>
    <w:rsid w:val="00DA4DAC"/>
    <w:rsid w:val="00DC20F4"/>
    <w:rsid w:val="00DC2A72"/>
    <w:rsid w:val="00DC6DDE"/>
    <w:rsid w:val="00DD102C"/>
    <w:rsid w:val="00DD2541"/>
    <w:rsid w:val="00DD2877"/>
    <w:rsid w:val="00DD322E"/>
    <w:rsid w:val="00DD688F"/>
    <w:rsid w:val="00DE4D13"/>
    <w:rsid w:val="00DE6311"/>
    <w:rsid w:val="00DF2E6E"/>
    <w:rsid w:val="00DF2EEC"/>
    <w:rsid w:val="00DF3A89"/>
    <w:rsid w:val="00E116C7"/>
    <w:rsid w:val="00E121ED"/>
    <w:rsid w:val="00E14729"/>
    <w:rsid w:val="00E15F5F"/>
    <w:rsid w:val="00E223D1"/>
    <w:rsid w:val="00E33614"/>
    <w:rsid w:val="00E3710C"/>
    <w:rsid w:val="00E42152"/>
    <w:rsid w:val="00E628CB"/>
    <w:rsid w:val="00E8629E"/>
    <w:rsid w:val="00E957B5"/>
    <w:rsid w:val="00E97724"/>
    <w:rsid w:val="00EA5340"/>
    <w:rsid w:val="00EA7E5D"/>
    <w:rsid w:val="00EB2DDE"/>
    <w:rsid w:val="00EC35C2"/>
    <w:rsid w:val="00ED211C"/>
    <w:rsid w:val="00EF1A19"/>
    <w:rsid w:val="00EF1FE7"/>
    <w:rsid w:val="00EF55B5"/>
    <w:rsid w:val="00F004CA"/>
    <w:rsid w:val="00F02E61"/>
    <w:rsid w:val="00F03307"/>
    <w:rsid w:val="00F03E20"/>
    <w:rsid w:val="00F2057C"/>
    <w:rsid w:val="00F316E1"/>
    <w:rsid w:val="00F3170C"/>
    <w:rsid w:val="00F321EC"/>
    <w:rsid w:val="00F32544"/>
    <w:rsid w:val="00F36B25"/>
    <w:rsid w:val="00F37190"/>
    <w:rsid w:val="00F4320A"/>
    <w:rsid w:val="00F43D66"/>
    <w:rsid w:val="00F455AF"/>
    <w:rsid w:val="00F51085"/>
    <w:rsid w:val="00F51BFA"/>
    <w:rsid w:val="00F771C4"/>
    <w:rsid w:val="00F812C0"/>
    <w:rsid w:val="00F84C62"/>
    <w:rsid w:val="00F85F23"/>
    <w:rsid w:val="00F864DF"/>
    <w:rsid w:val="00F86A0E"/>
    <w:rsid w:val="00FA15BF"/>
    <w:rsid w:val="00FB040B"/>
    <w:rsid w:val="00FB7866"/>
    <w:rsid w:val="00FC22E7"/>
    <w:rsid w:val="00FC382D"/>
    <w:rsid w:val="00FE1123"/>
    <w:rsid w:val="00FE6EAF"/>
    <w:rsid w:val="00FE70C8"/>
    <w:rsid w:val="00FF3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2FD"/>
    <w:rPr>
      <w:rFonts w:eastAsiaTheme="minorEastAsia"/>
      <w:lang w:eastAsia="ru-RU"/>
    </w:rPr>
  </w:style>
  <w:style w:type="paragraph" w:styleId="1">
    <w:name w:val="heading 1"/>
    <w:basedOn w:val="a"/>
    <w:next w:val="a"/>
    <w:link w:val="10"/>
    <w:uiPriority w:val="9"/>
    <w:qFormat/>
    <w:rsid w:val="007E0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925274"/>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12FD"/>
    <w:pPr>
      <w:spacing w:after="0" w:line="240" w:lineRule="auto"/>
    </w:pPr>
    <w:rPr>
      <w:rFonts w:eastAsiaTheme="minorEastAsia"/>
      <w:lang w:eastAsia="ru-RU"/>
    </w:rPr>
  </w:style>
  <w:style w:type="paragraph" w:styleId="a5">
    <w:name w:val="header"/>
    <w:basedOn w:val="a"/>
    <w:link w:val="a6"/>
    <w:uiPriority w:val="99"/>
    <w:unhideWhenUsed/>
    <w:rsid w:val="003C12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12FD"/>
    <w:rPr>
      <w:rFonts w:eastAsiaTheme="minorEastAsia"/>
      <w:lang w:eastAsia="ru-RU"/>
    </w:rPr>
  </w:style>
  <w:style w:type="paragraph" w:styleId="a7">
    <w:name w:val="footer"/>
    <w:basedOn w:val="a"/>
    <w:link w:val="a8"/>
    <w:uiPriority w:val="99"/>
    <w:semiHidden/>
    <w:unhideWhenUsed/>
    <w:rsid w:val="003C12F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C12FD"/>
    <w:rPr>
      <w:rFonts w:eastAsiaTheme="minorEastAsia"/>
      <w:lang w:eastAsia="ru-RU"/>
    </w:rPr>
  </w:style>
  <w:style w:type="character" w:customStyle="1" w:styleId="a4">
    <w:name w:val="Без интервала Знак"/>
    <w:link w:val="a3"/>
    <w:uiPriority w:val="1"/>
    <w:locked/>
    <w:rsid w:val="00563296"/>
    <w:rPr>
      <w:rFonts w:eastAsiaTheme="minorEastAsia"/>
      <w:lang w:eastAsia="ru-RU"/>
    </w:rPr>
  </w:style>
  <w:style w:type="character" w:customStyle="1" w:styleId="10">
    <w:name w:val="Заголовок 1 Знак"/>
    <w:basedOn w:val="a0"/>
    <w:link w:val="1"/>
    <w:uiPriority w:val="9"/>
    <w:rsid w:val="007E0406"/>
    <w:rPr>
      <w:rFonts w:asciiTheme="majorHAnsi" w:eastAsiaTheme="majorEastAsia" w:hAnsiTheme="majorHAnsi" w:cstheme="majorBidi"/>
      <w:b/>
      <w:bCs/>
      <w:color w:val="365F91" w:themeColor="accent1" w:themeShade="BF"/>
      <w:sz w:val="28"/>
      <w:szCs w:val="28"/>
      <w:lang w:eastAsia="ru-RU"/>
    </w:rPr>
  </w:style>
  <w:style w:type="paragraph" w:styleId="a9">
    <w:name w:val="Normal (Web)"/>
    <w:basedOn w:val="a"/>
    <w:rsid w:val="006E32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660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9"/>
    <w:rsid w:val="00925274"/>
    <w:rPr>
      <w:rFonts w:ascii="Cambria" w:eastAsia="Times New Roman" w:hAnsi="Cambria" w:cs="Times New Roman"/>
      <w:b/>
      <w:bCs/>
      <w:i/>
      <w:iCs/>
      <w:color w:val="4F81BD"/>
      <w:sz w:val="24"/>
      <w:szCs w:val="24"/>
      <w:lang w:eastAsia="ru-RU"/>
    </w:rPr>
  </w:style>
  <w:style w:type="paragraph" w:customStyle="1" w:styleId="pj">
    <w:name w:val="pj"/>
    <w:basedOn w:val="a"/>
    <w:rsid w:val="00B7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1100A2"/>
    <w:pPr>
      <w:suppressAutoHyphens/>
      <w:spacing w:after="0" w:line="240" w:lineRule="auto"/>
      <w:ind w:firstLine="709"/>
      <w:jc w:val="both"/>
    </w:pPr>
    <w:rPr>
      <w:rFonts w:ascii="Times New Roman" w:eastAsia="Calibri" w:hAnsi="Times New Roman" w:cs="Times New Roman"/>
      <w:sz w:val="20"/>
      <w:szCs w:val="20"/>
      <w:lang w:eastAsia="ar-SA"/>
    </w:rPr>
  </w:style>
  <w:style w:type="character" w:customStyle="1" w:styleId="grame">
    <w:name w:val="grame"/>
    <w:basedOn w:val="a0"/>
    <w:rsid w:val="000A2131"/>
  </w:style>
  <w:style w:type="character" w:customStyle="1" w:styleId="apple-converted-space">
    <w:name w:val="apple-converted-space"/>
    <w:basedOn w:val="a0"/>
    <w:rsid w:val="00B04370"/>
  </w:style>
  <w:style w:type="character" w:styleId="aa">
    <w:name w:val="Hyperlink"/>
    <w:rsid w:val="000D3037"/>
    <w:rPr>
      <w:color w:val="0000FF"/>
      <w:u w:val="single"/>
    </w:rPr>
  </w:style>
  <w:style w:type="character" w:customStyle="1" w:styleId="spelle">
    <w:name w:val="spelle"/>
    <w:basedOn w:val="a0"/>
    <w:rsid w:val="00E33614"/>
  </w:style>
  <w:style w:type="table" w:styleId="ab">
    <w:name w:val="Table Grid"/>
    <w:basedOn w:val="a1"/>
    <w:uiPriority w:val="59"/>
    <w:rsid w:val="00350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Нормальный (таблица)"/>
    <w:basedOn w:val="a"/>
    <w:next w:val="a"/>
    <w:uiPriority w:val="99"/>
    <w:rsid w:val="008418F0"/>
    <w:pPr>
      <w:widowControl w:val="0"/>
      <w:autoSpaceDE w:val="0"/>
      <w:autoSpaceDN w:val="0"/>
      <w:adjustRightInd w:val="0"/>
      <w:spacing w:after="0" w:line="240" w:lineRule="auto"/>
      <w:jc w:val="both"/>
    </w:pPr>
    <w:rPr>
      <w:rFonts w:ascii="Arial" w:hAnsi="Arial" w:cs="Arial"/>
      <w:sz w:val="24"/>
      <w:szCs w:val="24"/>
    </w:rPr>
  </w:style>
  <w:style w:type="paragraph" w:styleId="2">
    <w:name w:val="Quote"/>
    <w:basedOn w:val="a"/>
    <w:next w:val="a"/>
    <w:link w:val="20"/>
    <w:uiPriority w:val="29"/>
    <w:qFormat/>
    <w:rsid w:val="00DD322E"/>
    <w:pPr>
      <w:spacing w:after="0" w:line="240" w:lineRule="auto"/>
    </w:pPr>
    <w:rPr>
      <w:rFonts w:ascii="Times New Roman" w:eastAsia="Times New Roman" w:hAnsi="Times New Roman" w:cs="Times New Roman"/>
      <w:i/>
      <w:iCs/>
      <w:color w:val="000000" w:themeColor="text1"/>
      <w:sz w:val="24"/>
      <w:szCs w:val="24"/>
    </w:rPr>
  </w:style>
  <w:style w:type="character" w:customStyle="1" w:styleId="20">
    <w:name w:val="Цитата 2 Знак"/>
    <w:basedOn w:val="a0"/>
    <w:link w:val="2"/>
    <w:uiPriority w:val="29"/>
    <w:rsid w:val="00DD322E"/>
    <w:rPr>
      <w:rFonts w:ascii="Times New Roman" w:eastAsia="Times New Roman" w:hAnsi="Times New Roman" w:cs="Times New Roman"/>
      <w:i/>
      <w:iCs/>
      <w:color w:val="000000" w:themeColor="tex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58A10C09A8B90B4AC9C7A8E4E336AB3429E615213477CCCA1DE6385C56D6A772C9E40C4B35557W3k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F7AF-55C4-490F-A493-35A4FE6C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23</Pages>
  <Words>7784</Words>
  <Characters>44374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dc:creator>
  <cp:lastModifiedBy>Admin</cp:lastModifiedBy>
  <cp:revision>26</cp:revision>
  <cp:lastPrinted>2020-08-04T05:40:00Z</cp:lastPrinted>
  <dcterms:created xsi:type="dcterms:W3CDTF">2018-11-28T11:18:00Z</dcterms:created>
  <dcterms:modified xsi:type="dcterms:W3CDTF">2020-08-04T05:40:00Z</dcterms:modified>
</cp:coreProperties>
</file>