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B3" w:rsidRDefault="003105B3" w:rsidP="003105B3">
      <w:pPr>
        <w:rPr>
          <w:sz w:val="28"/>
        </w:rPr>
      </w:pPr>
      <w:r>
        <w:rPr>
          <w:sz w:val="28"/>
        </w:rPr>
        <w:t>Согласовано:                                                               Утверждаю:</w:t>
      </w:r>
    </w:p>
    <w:p w:rsidR="003105B3" w:rsidRDefault="003105B3" w:rsidP="003105B3">
      <w:pPr>
        <w:rPr>
          <w:sz w:val="28"/>
        </w:rPr>
      </w:pPr>
      <w:r>
        <w:rPr>
          <w:sz w:val="28"/>
        </w:rPr>
        <w:t xml:space="preserve">Председатель </w:t>
      </w:r>
      <w:r w:rsidR="00F41B34">
        <w:rPr>
          <w:sz w:val="28"/>
        </w:rPr>
        <w:t>ППО</w:t>
      </w:r>
      <w:r>
        <w:rPr>
          <w:sz w:val="28"/>
        </w:rPr>
        <w:t xml:space="preserve">                                                   Директор</w:t>
      </w:r>
    </w:p>
    <w:p w:rsidR="003105B3" w:rsidRDefault="00F41B34" w:rsidP="003105B3">
      <w:pPr>
        <w:rPr>
          <w:sz w:val="28"/>
        </w:rPr>
      </w:pPr>
      <w:r>
        <w:rPr>
          <w:sz w:val="28"/>
        </w:rPr>
        <w:t>МАУДО «ДЮСШ-1»</w:t>
      </w:r>
      <w:r w:rsidR="003105B3">
        <w:rPr>
          <w:sz w:val="28"/>
        </w:rPr>
        <w:t xml:space="preserve">                                            </w:t>
      </w:r>
      <w:r>
        <w:rPr>
          <w:sz w:val="28"/>
        </w:rPr>
        <w:t xml:space="preserve">     МАУДО «ДЮСШ-1»</w:t>
      </w:r>
    </w:p>
    <w:p w:rsidR="003105B3" w:rsidRDefault="003105B3" w:rsidP="003105B3">
      <w:pPr>
        <w:rPr>
          <w:sz w:val="28"/>
        </w:rPr>
      </w:pPr>
      <w:r>
        <w:rPr>
          <w:sz w:val="28"/>
        </w:rPr>
        <w:t>_________В. А. Леолько                                            __________О.В. Дерли</w:t>
      </w:r>
    </w:p>
    <w:p w:rsidR="003105B3" w:rsidRDefault="003105B3" w:rsidP="003105B3">
      <w:pPr>
        <w:rPr>
          <w:sz w:val="28"/>
        </w:rPr>
      </w:pPr>
      <w:r>
        <w:rPr>
          <w:sz w:val="28"/>
        </w:rPr>
        <w:t>«____»__________2016 г.                                          «____»__________2016 г.</w:t>
      </w: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sz w:val="28"/>
        </w:rPr>
      </w:pPr>
    </w:p>
    <w:p w:rsidR="003105B3" w:rsidRPr="00594C34" w:rsidRDefault="003105B3" w:rsidP="003105B3">
      <w:pPr>
        <w:pStyle w:val="1"/>
        <w:rPr>
          <w:b/>
          <w:sz w:val="52"/>
          <w:szCs w:val="52"/>
        </w:rPr>
      </w:pPr>
      <w:r w:rsidRPr="00594C34">
        <w:rPr>
          <w:b/>
          <w:sz w:val="52"/>
          <w:szCs w:val="52"/>
        </w:rPr>
        <w:t>КОЛЛЕКТИВНЫЙ ДОГОВОР</w:t>
      </w: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sz w:val="28"/>
        </w:rPr>
      </w:pPr>
    </w:p>
    <w:p w:rsidR="003105B3" w:rsidRPr="00594C34" w:rsidRDefault="003105B3" w:rsidP="003105B3">
      <w:pPr>
        <w:jc w:val="center"/>
        <w:rPr>
          <w:b/>
          <w:sz w:val="28"/>
        </w:rPr>
      </w:pPr>
      <w:r w:rsidRPr="00594C34">
        <w:rPr>
          <w:b/>
          <w:sz w:val="28"/>
        </w:rPr>
        <w:t>МУНИЦИПАЛЬНОЕ АВТОНОМНОЕ УЧРЕЖДЕНИЕ</w:t>
      </w:r>
    </w:p>
    <w:p w:rsidR="00F41B34" w:rsidRDefault="003105B3" w:rsidP="003105B3">
      <w:pPr>
        <w:jc w:val="center"/>
        <w:rPr>
          <w:b/>
          <w:sz w:val="28"/>
        </w:rPr>
      </w:pPr>
      <w:r w:rsidRPr="00594C34">
        <w:rPr>
          <w:b/>
          <w:sz w:val="28"/>
        </w:rPr>
        <w:t xml:space="preserve"> ДОПОЛНИТЕЛЬНОГО ОБРАЗОВАНИЯ </w:t>
      </w:r>
    </w:p>
    <w:p w:rsidR="003105B3" w:rsidRPr="00594C34" w:rsidRDefault="003105B3" w:rsidP="003105B3">
      <w:pPr>
        <w:jc w:val="center"/>
        <w:rPr>
          <w:b/>
          <w:sz w:val="28"/>
        </w:rPr>
      </w:pPr>
      <w:r w:rsidRPr="00594C34">
        <w:rPr>
          <w:b/>
          <w:sz w:val="28"/>
        </w:rPr>
        <w:t>«ДЕТСКО-ЮНОШЕСКАЯ  СПОРТИВНАЯ ШКОЛА №</w:t>
      </w:r>
      <w:r w:rsidR="00F41B34">
        <w:rPr>
          <w:b/>
          <w:sz w:val="28"/>
        </w:rPr>
        <w:t xml:space="preserve"> </w:t>
      </w:r>
      <w:r w:rsidRPr="00594C34">
        <w:rPr>
          <w:b/>
          <w:sz w:val="28"/>
        </w:rPr>
        <w:t>1 г. ОРСКА»</w:t>
      </w: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Default="003105B3" w:rsidP="003105B3">
      <w:pPr>
        <w:jc w:val="center"/>
        <w:rPr>
          <w:b/>
          <w:sz w:val="28"/>
          <w:u w:val="single"/>
        </w:rPr>
      </w:pPr>
    </w:p>
    <w:p w:rsidR="003105B3" w:rsidRPr="00594C34" w:rsidRDefault="003105B3" w:rsidP="003105B3">
      <w:pPr>
        <w:jc w:val="center"/>
        <w:rPr>
          <w:b/>
          <w:sz w:val="28"/>
        </w:rPr>
      </w:pPr>
      <w:r w:rsidRPr="00594C34">
        <w:rPr>
          <w:b/>
          <w:sz w:val="28"/>
          <w:u w:val="single"/>
        </w:rPr>
        <w:t>на 201</w:t>
      </w:r>
      <w:r>
        <w:rPr>
          <w:b/>
          <w:sz w:val="28"/>
          <w:u w:val="single"/>
        </w:rPr>
        <w:t>6</w:t>
      </w:r>
      <w:r w:rsidRPr="00594C34">
        <w:rPr>
          <w:b/>
          <w:sz w:val="28"/>
          <w:u w:val="single"/>
        </w:rPr>
        <w:t xml:space="preserve"> – 201</w:t>
      </w:r>
      <w:r>
        <w:rPr>
          <w:b/>
          <w:sz w:val="28"/>
          <w:u w:val="single"/>
        </w:rPr>
        <w:t>9</w:t>
      </w:r>
      <w:r w:rsidRPr="00594C34">
        <w:rPr>
          <w:b/>
          <w:sz w:val="28"/>
          <w:u w:val="single"/>
        </w:rPr>
        <w:t xml:space="preserve"> годы</w:t>
      </w:r>
      <w:r w:rsidRPr="00594C34">
        <w:rPr>
          <w:b/>
          <w:sz w:val="28"/>
        </w:rPr>
        <w:t>.</w:t>
      </w:r>
    </w:p>
    <w:p w:rsidR="00F41B34" w:rsidRDefault="00F41B34" w:rsidP="003105B3">
      <w:pPr>
        <w:ind w:left="-284"/>
        <w:jc w:val="center"/>
        <w:rPr>
          <w:b/>
          <w:sz w:val="28"/>
        </w:rPr>
      </w:pPr>
    </w:p>
    <w:p w:rsidR="003105B3" w:rsidRPr="00160EA7" w:rsidRDefault="003105B3" w:rsidP="003105B3">
      <w:pPr>
        <w:ind w:left="-284"/>
        <w:jc w:val="center"/>
        <w:rPr>
          <w:b/>
          <w:sz w:val="28"/>
        </w:rPr>
      </w:pPr>
      <w:r w:rsidRPr="00160EA7">
        <w:rPr>
          <w:b/>
          <w:sz w:val="28"/>
        </w:rPr>
        <w:lastRenderedPageBreak/>
        <w:t>1. Общие положения</w:t>
      </w:r>
    </w:p>
    <w:p w:rsidR="003105B3" w:rsidRDefault="003105B3" w:rsidP="003105B3">
      <w:pPr>
        <w:jc w:val="both"/>
        <w:rPr>
          <w:sz w:val="28"/>
        </w:rPr>
      </w:pPr>
    </w:p>
    <w:p w:rsidR="003105B3" w:rsidRDefault="003105B3" w:rsidP="003105B3">
      <w:pPr>
        <w:numPr>
          <w:ilvl w:val="1"/>
          <w:numId w:val="1"/>
        </w:numPr>
        <w:ind w:left="-284" w:firstLine="644"/>
        <w:jc w:val="both"/>
        <w:rPr>
          <w:sz w:val="28"/>
        </w:rPr>
      </w:pPr>
      <w:r>
        <w:rPr>
          <w:sz w:val="28"/>
        </w:rPr>
        <w:t xml:space="preserve">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F41B34">
        <w:rPr>
          <w:sz w:val="28"/>
        </w:rPr>
        <w:t>Муниципальном автономном учреждении дополнительного образования «Детско-юношеская спортивная школа № 1 г. Орска»</w:t>
      </w:r>
      <w:r>
        <w:rPr>
          <w:sz w:val="28"/>
        </w:rPr>
        <w:t xml:space="preserve"> (далее - </w:t>
      </w:r>
      <w:r w:rsidR="00F41B34">
        <w:rPr>
          <w:sz w:val="28"/>
        </w:rPr>
        <w:t>МАУДО «ДЮСШ-1»</w:t>
      </w:r>
      <w:r w:rsidRPr="002165AE">
        <w:rPr>
          <w:sz w:val="28"/>
        </w:rPr>
        <w:t>).</w:t>
      </w:r>
    </w:p>
    <w:p w:rsidR="003105B3" w:rsidRDefault="003105B3" w:rsidP="003105B3">
      <w:pPr>
        <w:numPr>
          <w:ilvl w:val="1"/>
          <w:numId w:val="1"/>
        </w:numPr>
        <w:ind w:left="-284" w:firstLine="644"/>
        <w:jc w:val="both"/>
        <w:rPr>
          <w:sz w:val="28"/>
        </w:rPr>
      </w:pPr>
      <w:proofErr w:type="gramStart"/>
      <w:r>
        <w:rPr>
          <w:sz w:val="28"/>
        </w:rPr>
        <w:t xml:space="preserve">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F41B34">
        <w:rPr>
          <w:sz w:val="28"/>
        </w:rPr>
        <w:t>МАУДО «ДЮСШ-1»</w:t>
      </w:r>
      <w:r>
        <w:rPr>
          <w:sz w:val="28"/>
        </w:rPr>
        <w:t xml:space="preserve"> и установлению дополнительных социально-экономических и профессиональных гарантий, льгот и преимуществ для работников, а также по созданию более благоприятных условий труда по сравнению с установленными</w:t>
      </w:r>
      <w:proofErr w:type="gramEnd"/>
      <w:r>
        <w:rPr>
          <w:sz w:val="28"/>
        </w:rPr>
        <w:t xml:space="preserve"> законами, иными нормативными правовыми актами, отраслевыми актами, отраслевым тарифным соглашением, региональным и территориальным соглашениями.</w:t>
      </w:r>
    </w:p>
    <w:p w:rsidR="003105B3" w:rsidRPr="00F704E9" w:rsidRDefault="003105B3" w:rsidP="003105B3">
      <w:pPr>
        <w:numPr>
          <w:ilvl w:val="1"/>
          <w:numId w:val="1"/>
        </w:numPr>
        <w:ind w:left="-284" w:firstLine="646"/>
        <w:jc w:val="both"/>
        <w:rPr>
          <w:sz w:val="28"/>
        </w:rPr>
      </w:pPr>
      <w:r>
        <w:rPr>
          <w:sz w:val="28"/>
          <w:szCs w:val="28"/>
        </w:rPr>
        <w:t xml:space="preserve">Сторонами настоящего коллективного договора являются: работодатель – </w:t>
      </w:r>
      <w:r w:rsidR="00F41B34">
        <w:rPr>
          <w:sz w:val="28"/>
          <w:szCs w:val="28"/>
        </w:rPr>
        <w:t>МАУДО «ДЮСШ-1»</w:t>
      </w:r>
      <w:r>
        <w:rPr>
          <w:sz w:val="28"/>
          <w:szCs w:val="28"/>
        </w:rPr>
        <w:t xml:space="preserve"> в лице директора Дерли Ольги Владимировны; работники </w:t>
      </w:r>
      <w:r w:rsidR="00F41B34">
        <w:rPr>
          <w:sz w:val="28"/>
          <w:szCs w:val="28"/>
        </w:rPr>
        <w:t>МАУДО «ДЮСШ-1»</w:t>
      </w:r>
      <w:r>
        <w:rPr>
          <w:sz w:val="28"/>
          <w:szCs w:val="28"/>
        </w:rPr>
        <w:t xml:space="preserve"> в лице их представителя - Леолько Валерии Анатольевны, председателя </w:t>
      </w:r>
      <w:r w:rsidRPr="00002BE0">
        <w:rPr>
          <w:sz w:val="28"/>
          <w:szCs w:val="28"/>
        </w:rPr>
        <w:t>первичной профсоюзной организации</w:t>
      </w:r>
      <w:r>
        <w:rPr>
          <w:sz w:val="28"/>
          <w:szCs w:val="28"/>
        </w:rPr>
        <w:t xml:space="preserve"> </w:t>
      </w:r>
      <w:r w:rsidR="00F41B34">
        <w:rPr>
          <w:sz w:val="28"/>
          <w:szCs w:val="28"/>
        </w:rPr>
        <w:t>МАУДО «ДЮСШ-1»</w:t>
      </w:r>
      <w:r>
        <w:rPr>
          <w:sz w:val="28"/>
          <w:szCs w:val="28"/>
        </w:rPr>
        <w:t xml:space="preserve"> (далее – профком).</w:t>
      </w:r>
    </w:p>
    <w:p w:rsidR="003105B3" w:rsidRPr="00F704E9" w:rsidRDefault="003105B3" w:rsidP="003105B3">
      <w:pPr>
        <w:pStyle w:val="ad"/>
        <w:spacing w:after="0" w:line="240" w:lineRule="auto"/>
        <w:ind w:left="-266" w:firstLine="626"/>
        <w:jc w:val="both"/>
        <w:rPr>
          <w:rFonts w:ascii="Times New Roman" w:hAnsi="Times New Roman"/>
          <w:sz w:val="28"/>
          <w:szCs w:val="28"/>
        </w:rPr>
      </w:pPr>
      <w:r w:rsidRPr="00F704E9">
        <w:rPr>
          <w:rFonts w:ascii="Times New Roman" w:hAnsi="Times New Roman"/>
          <w:sz w:val="28"/>
          <w:szCs w:val="28"/>
        </w:rPr>
        <w:t>1.3.1 Работники, не являющиеся членами профсоюза, имеют право уполномочить профком представлять их интересы во взаимоотношениях с работодателем.</w:t>
      </w:r>
    </w:p>
    <w:p w:rsidR="003105B3" w:rsidRDefault="003105B3" w:rsidP="003105B3">
      <w:pPr>
        <w:numPr>
          <w:ilvl w:val="1"/>
          <w:numId w:val="1"/>
        </w:numPr>
        <w:ind w:left="-284" w:firstLine="644"/>
        <w:jc w:val="both"/>
        <w:rPr>
          <w:sz w:val="28"/>
        </w:rPr>
      </w:pPr>
      <w:r>
        <w:rPr>
          <w:sz w:val="28"/>
        </w:rPr>
        <w:t xml:space="preserve">Действие настоящего договора распространяется на всех работников </w:t>
      </w:r>
      <w:r w:rsidR="00F41B34">
        <w:rPr>
          <w:sz w:val="28"/>
        </w:rPr>
        <w:t>МАУДО «ДЮСШ-1»</w:t>
      </w:r>
      <w:r>
        <w:rPr>
          <w:sz w:val="28"/>
        </w:rPr>
        <w:t>.</w:t>
      </w:r>
    </w:p>
    <w:p w:rsidR="003105B3" w:rsidRDefault="003105B3" w:rsidP="003105B3">
      <w:pPr>
        <w:numPr>
          <w:ilvl w:val="1"/>
          <w:numId w:val="1"/>
        </w:numPr>
        <w:ind w:left="-284" w:firstLine="644"/>
        <w:jc w:val="both"/>
        <w:rPr>
          <w:sz w:val="28"/>
        </w:rPr>
      </w:pPr>
      <w:r>
        <w:rPr>
          <w:sz w:val="28"/>
        </w:rPr>
        <w:t xml:space="preserve"> Стороны договорились, что текст коллективного договора должен быть доведен работодателем до сведения работников в течение </w:t>
      </w:r>
      <w:r>
        <w:rPr>
          <w:sz w:val="28"/>
          <w:szCs w:val="28"/>
        </w:rPr>
        <w:t>30</w:t>
      </w:r>
      <w:r>
        <w:rPr>
          <w:sz w:val="28"/>
        </w:rPr>
        <w:t xml:space="preserve"> дней после его подписания.</w:t>
      </w:r>
    </w:p>
    <w:p w:rsidR="003105B3" w:rsidRDefault="003105B3" w:rsidP="003105B3">
      <w:pPr>
        <w:numPr>
          <w:ilvl w:val="1"/>
          <w:numId w:val="1"/>
        </w:numPr>
        <w:ind w:left="-284" w:firstLine="644"/>
        <w:jc w:val="both"/>
        <w:rPr>
          <w:sz w:val="28"/>
        </w:rPr>
      </w:pPr>
      <w:r>
        <w:rPr>
          <w:sz w:val="28"/>
          <w:szCs w:val="28"/>
        </w:rPr>
        <w:t>Профком обязуется разъяснить работникам положения коллективного договора, содействовать его реализации.</w:t>
      </w:r>
    </w:p>
    <w:p w:rsidR="003105B3" w:rsidRDefault="003105B3" w:rsidP="003105B3">
      <w:pPr>
        <w:numPr>
          <w:ilvl w:val="1"/>
          <w:numId w:val="1"/>
        </w:numPr>
        <w:ind w:left="-284" w:firstLine="644"/>
        <w:jc w:val="both"/>
        <w:rPr>
          <w:sz w:val="28"/>
        </w:rPr>
      </w:pPr>
      <w:r>
        <w:rPr>
          <w:sz w:val="28"/>
        </w:rPr>
        <w:t xml:space="preserve">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3105B3" w:rsidRDefault="003105B3" w:rsidP="003105B3">
      <w:pPr>
        <w:numPr>
          <w:ilvl w:val="1"/>
          <w:numId w:val="1"/>
        </w:numPr>
        <w:ind w:left="-284" w:firstLine="644"/>
        <w:jc w:val="both"/>
        <w:rPr>
          <w:sz w:val="28"/>
        </w:rPr>
      </w:pPr>
      <w:r>
        <w:rPr>
          <w:sz w:val="28"/>
        </w:rPr>
        <w:t xml:space="preserve">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3105B3" w:rsidRDefault="003105B3" w:rsidP="003105B3">
      <w:pPr>
        <w:numPr>
          <w:ilvl w:val="1"/>
          <w:numId w:val="1"/>
        </w:numPr>
        <w:ind w:left="-284" w:firstLine="644"/>
        <w:jc w:val="both"/>
        <w:rPr>
          <w:sz w:val="28"/>
        </w:rPr>
      </w:pPr>
      <w:r>
        <w:rPr>
          <w:sz w:val="28"/>
        </w:rPr>
        <w:t xml:space="preserve"> При реорганизации (слиянии, присоединения, разделения, выделения, преобразовании) учреждения коллективный договор сохраняет свое действие в течение всего срока реорганизации.</w:t>
      </w:r>
    </w:p>
    <w:p w:rsidR="003105B3" w:rsidRDefault="003105B3" w:rsidP="003105B3">
      <w:pPr>
        <w:numPr>
          <w:ilvl w:val="1"/>
          <w:numId w:val="1"/>
        </w:numPr>
        <w:ind w:left="-284" w:firstLine="644"/>
        <w:jc w:val="both"/>
        <w:rPr>
          <w:sz w:val="28"/>
        </w:rPr>
      </w:pPr>
      <w:r>
        <w:rPr>
          <w:sz w:val="28"/>
        </w:rPr>
        <w:t>При ликвидации учреждения коллективный договор сохраняет свое действие в течение всего срока проведения ликвидации.</w:t>
      </w:r>
    </w:p>
    <w:p w:rsidR="003105B3" w:rsidRDefault="003105B3" w:rsidP="003105B3">
      <w:pPr>
        <w:numPr>
          <w:ilvl w:val="1"/>
          <w:numId w:val="1"/>
        </w:numPr>
        <w:ind w:left="-284" w:firstLine="644"/>
        <w:jc w:val="both"/>
        <w:rPr>
          <w:sz w:val="28"/>
        </w:rPr>
      </w:pPr>
      <w:r w:rsidRPr="003105B3">
        <w:rPr>
          <w:sz w:val="28"/>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3105B3" w:rsidRPr="003105B3" w:rsidRDefault="003105B3" w:rsidP="003105B3">
      <w:pPr>
        <w:numPr>
          <w:ilvl w:val="1"/>
          <w:numId w:val="1"/>
        </w:numPr>
        <w:ind w:left="-284" w:firstLine="644"/>
        <w:jc w:val="both"/>
        <w:rPr>
          <w:sz w:val="28"/>
        </w:rPr>
      </w:pPr>
      <w:r w:rsidRPr="003105B3">
        <w:rPr>
          <w:sz w:val="28"/>
        </w:rPr>
        <w:lastRenderedPageBreak/>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105B3" w:rsidRDefault="003105B3" w:rsidP="003105B3">
      <w:pPr>
        <w:numPr>
          <w:ilvl w:val="1"/>
          <w:numId w:val="1"/>
        </w:numPr>
        <w:ind w:left="-284" w:firstLine="644"/>
        <w:jc w:val="both"/>
        <w:rPr>
          <w:sz w:val="28"/>
        </w:rPr>
      </w:pPr>
      <w:r>
        <w:rPr>
          <w:sz w:val="28"/>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3105B3" w:rsidRDefault="003105B3" w:rsidP="003105B3">
      <w:pPr>
        <w:numPr>
          <w:ilvl w:val="1"/>
          <w:numId w:val="1"/>
        </w:numPr>
        <w:ind w:left="-284" w:firstLine="644"/>
        <w:jc w:val="both"/>
        <w:rPr>
          <w:sz w:val="28"/>
        </w:rPr>
      </w:pPr>
      <w:r>
        <w:rPr>
          <w:sz w:val="28"/>
        </w:rPr>
        <w:t>Все спорные вопросы по толкованию и реализации положений коллективного договора решаются сторонами.</w:t>
      </w:r>
    </w:p>
    <w:p w:rsidR="003105B3" w:rsidRDefault="003105B3" w:rsidP="003105B3">
      <w:pPr>
        <w:numPr>
          <w:ilvl w:val="1"/>
          <w:numId w:val="1"/>
        </w:numPr>
        <w:ind w:left="-284" w:firstLine="644"/>
        <w:jc w:val="both"/>
        <w:rPr>
          <w:sz w:val="28"/>
        </w:rPr>
      </w:pPr>
      <w:r>
        <w:rPr>
          <w:sz w:val="28"/>
        </w:rPr>
        <w:t>Настоящий договор вступает в силу с момента подписания его сторонами.</w:t>
      </w:r>
    </w:p>
    <w:p w:rsidR="003105B3" w:rsidRDefault="003105B3" w:rsidP="003105B3">
      <w:pPr>
        <w:jc w:val="both"/>
        <w:rPr>
          <w:sz w:val="28"/>
        </w:rPr>
      </w:pPr>
    </w:p>
    <w:p w:rsidR="003105B3" w:rsidRPr="00835645" w:rsidRDefault="003105B3" w:rsidP="003105B3">
      <w:pPr>
        <w:ind w:left="568"/>
        <w:jc w:val="center"/>
        <w:rPr>
          <w:b/>
          <w:sz w:val="28"/>
        </w:rPr>
      </w:pPr>
      <w:r w:rsidRPr="00835645">
        <w:rPr>
          <w:b/>
          <w:sz w:val="28"/>
        </w:rPr>
        <w:t>2. Трудовой договор</w:t>
      </w:r>
    </w:p>
    <w:p w:rsidR="003105B3" w:rsidRDefault="003105B3" w:rsidP="003105B3">
      <w:pPr>
        <w:ind w:left="568"/>
        <w:jc w:val="both"/>
        <w:rPr>
          <w:sz w:val="28"/>
        </w:rPr>
      </w:pPr>
    </w:p>
    <w:p w:rsidR="003105B3" w:rsidRPr="003D4B6D" w:rsidRDefault="003105B3" w:rsidP="003105B3">
      <w:pPr>
        <w:ind w:left="-284" w:firstLine="710"/>
        <w:jc w:val="both"/>
        <w:rPr>
          <w:sz w:val="28"/>
        </w:rPr>
      </w:pPr>
      <w:r w:rsidRPr="006D6561">
        <w:rPr>
          <w:sz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sidR="00F41B34">
        <w:rPr>
          <w:sz w:val="28"/>
        </w:rPr>
        <w:t>МАУДО «ДЮСШ-1»</w:t>
      </w:r>
      <w:r>
        <w:rPr>
          <w:sz w:val="28"/>
        </w:rPr>
        <w:t xml:space="preserve"> </w:t>
      </w:r>
      <w:r w:rsidRPr="006D6561">
        <w:rPr>
          <w:sz w:val="28"/>
        </w:rPr>
        <w:t>и не могут ухудшать положение работников по сравнению с действующим труд</w:t>
      </w:r>
      <w:r w:rsidRPr="003D4B6D">
        <w:rPr>
          <w:sz w:val="28"/>
        </w:rPr>
        <w:t>овым законодательством, а также отраслевым, региональным, территориальным соглашениями, настоящим коллективным договором.</w:t>
      </w:r>
    </w:p>
    <w:p w:rsidR="003105B3" w:rsidRDefault="003105B3" w:rsidP="003105B3">
      <w:pPr>
        <w:ind w:left="-284" w:firstLine="710"/>
        <w:jc w:val="both"/>
        <w:rPr>
          <w:sz w:val="28"/>
        </w:rPr>
      </w:pPr>
      <w:r>
        <w:rPr>
          <w:sz w:val="28"/>
        </w:rPr>
        <w:t>2.2</w:t>
      </w:r>
      <w:proofErr w:type="gramStart"/>
      <w:r w:rsidRPr="00835645">
        <w:rPr>
          <w:sz w:val="28"/>
        </w:rPr>
        <w:t>В</w:t>
      </w:r>
      <w:proofErr w:type="gramEnd"/>
      <w:r w:rsidRPr="00835645">
        <w:rPr>
          <w:sz w:val="28"/>
        </w:rPr>
        <w:t xml:space="preserve">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rPr>
          <w:sz w:val="28"/>
        </w:rPr>
        <w:t>, предусмотренными ст. 57 ТК РФ, в том числе объем учебной нагрузки, режим и продолжительность рабочего времени, льготы и компенсации и др.</w:t>
      </w:r>
    </w:p>
    <w:p w:rsidR="003105B3" w:rsidRDefault="003105B3" w:rsidP="003105B3">
      <w:pPr>
        <w:ind w:left="-284" w:firstLine="710"/>
        <w:jc w:val="both"/>
        <w:rPr>
          <w:sz w:val="28"/>
        </w:rPr>
      </w:pPr>
      <w:r>
        <w:rPr>
          <w:sz w:val="28"/>
        </w:rPr>
        <w:t>Условия трудового договора могут быть изменены только по соглашению сторон в письменной форме (ст. 57 ТК РФ).</w:t>
      </w:r>
    </w:p>
    <w:p w:rsidR="003105B3" w:rsidRDefault="003105B3" w:rsidP="003105B3">
      <w:pPr>
        <w:ind w:left="-284" w:firstLine="710"/>
        <w:jc w:val="both"/>
        <w:rPr>
          <w:sz w:val="28"/>
        </w:rPr>
      </w:pPr>
      <w:r>
        <w:rPr>
          <w:sz w:val="28"/>
        </w:rPr>
        <w:t xml:space="preserve">2.3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w:t>
      </w:r>
      <w:r w:rsidR="00F41B34">
        <w:rPr>
          <w:sz w:val="28"/>
        </w:rPr>
        <w:t>МАУДО «ДЮСШ-1»</w:t>
      </w:r>
      <w:r>
        <w:rPr>
          <w:sz w:val="28"/>
        </w:rPr>
        <w:t xml:space="preserve">. </w:t>
      </w:r>
    </w:p>
    <w:p w:rsidR="003105B3" w:rsidRDefault="003105B3" w:rsidP="003105B3">
      <w:pPr>
        <w:ind w:left="-284" w:firstLine="710"/>
        <w:jc w:val="both"/>
        <w:rPr>
          <w:sz w:val="28"/>
        </w:rPr>
      </w:pPr>
      <w:r>
        <w:rPr>
          <w:sz w:val="28"/>
        </w:rPr>
        <w:t xml:space="preserve">Предварительная учебная нагрузка на новый учебный год тренерам-преподавателям устанавливается руководителем </w:t>
      </w:r>
      <w:r w:rsidR="00F41B34">
        <w:rPr>
          <w:sz w:val="28"/>
        </w:rPr>
        <w:t>МАУДО «ДЮСШ-1»</w:t>
      </w:r>
      <w:r>
        <w:rPr>
          <w:sz w:val="28"/>
        </w:rPr>
        <w:t>. Эта работа завершается до окончания учебного года и ухода работников в отпуск для определения учебно-тренировочных групп и учебной нагрузки в новом учебном году.</w:t>
      </w:r>
    </w:p>
    <w:p w:rsidR="003105B3" w:rsidRDefault="003105B3" w:rsidP="003105B3">
      <w:pPr>
        <w:ind w:left="-284" w:firstLine="710"/>
        <w:jc w:val="both"/>
        <w:rPr>
          <w:sz w:val="28"/>
        </w:rPr>
      </w:pPr>
      <w:r>
        <w:rPr>
          <w:sz w:val="28"/>
        </w:rPr>
        <w:t>Т</w:t>
      </w:r>
      <w:r w:rsidRPr="002165AE">
        <w:rPr>
          <w:sz w:val="28"/>
        </w:rPr>
        <w:t>ренер</w:t>
      </w:r>
      <w:r>
        <w:rPr>
          <w:sz w:val="28"/>
        </w:rPr>
        <w:t>ы</w:t>
      </w:r>
      <w:r w:rsidRPr="002165AE">
        <w:rPr>
          <w:sz w:val="28"/>
        </w:rPr>
        <w:t>-преподавател</w:t>
      </w:r>
      <w:r>
        <w:rPr>
          <w:sz w:val="28"/>
        </w:rPr>
        <w:t>и</w:t>
      </w:r>
      <w:r w:rsidRPr="002165AE">
        <w:rPr>
          <w:sz w:val="28"/>
        </w:rPr>
        <w:t xml:space="preserve"> должн</w:t>
      </w:r>
      <w:r>
        <w:rPr>
          <w:sz w:val="28"/>
        </w:rPr>
        <w:t>ы</w:t>
      </w:r>
      <w:r w:rsidRPr="002165AE">
        <w:rPr>
          <w:sz w:val="28"/>
        </w:rPr>
        <w:t xml:space="preserve"> ознакомить</w:t>
      </w:r>
      <w:r>
        <w:rPr>
          <w:sz w:val="28"/>
        </w:rPr>
        <w:t>ся</w:t>
      </w:r>
      <w:r w:rsidRPr="002165AE">
        <w:rPr>
          <w:sz w:val="28"/>
        </w:rPr>
        <w:t xml:space="preserve"> до ухода в очередной отпуск с</w:t>
      </w:r>
      <w:r>
        <w:rPr>
          <w:sz w:val="28"/>
        </w:rPr>
        <w:t>о своей</w:t>
      </w:r>
      <w:r w:rsidRPr="002165AE">
        <w:rPr>
          <w:sz w:val="28"/>
        </w:rPr>
        <w:t xml:space="preserve">  учебной нагрузкой на новый учебный год.</w:t>
      </w:r>
    </w:p>
    <w:p w:rsidR="003105B3" w:rsidRDefault="003105B3" w:rsidP="003105B3">
      <w:pPr>
        <w:ind w:left="-284" w:firstLine="710"/>
        <w:jc w:val="both"/>
        <w:rPr>
          <w:sz w:val="28"/>
        </w:rPr>
      </w:pPr>
      <w:proofErr w:type="gramStart"/>
      <w:r>
        <w:rPr>
          <w:sz w:val="28"/>
        </w:rPr>
        <w:t>2.4  Объем учебной нагрузки, установленный тренерам-преподавателям в начале учебного года, может быть уменьшен по инициативе администрации в текущем учебном году (нарушение режима без уважительной причины, наполняемость групп ниже нормы и т.д.) или увеличен (в связи с дополнительным набором учащихся, производственной необходимостью для замещения временно отсутствующего тренера-преподавателя и т. д., при этом продолжительность выполнения тренером-преподавателем без его согласия увеличенной учебной</w:t>
      </w:r>
      <w:proofErr w:type="gramEnd"/>
      <w:r>
        <w:rPr>
          <w:sz w:val="28"/>
        </w:rPr>
        <w:t xml:space="preserve"> нагрузки не может превышать одного месяца в течение календарного года).</w:t>
      </w:r>
    </w:p>
    <w:p w:rsidR="003105B3" w:rsidRDefault="003105B3" w:rsidP="003105B3">
      <w:pPr>
        <w:ind w:left="-284" w:firstLine="710"/>
        <w:jc w:val="both"/>
        <w:rPr>
          <w:sz w:val="28"/>
        </w:rPr>
      </w:pPr>
      <w:r>
        <w:rPr>
          <w:sz w:val="28"/>
        </w:rPr>
        <w:lastRenderedPageBreak/>
        <w:t xml:space="preserve">2.5 Учебная нагрузка тренерам-преподавателям, находящимся в отпуске по уходу за ребенком до исполнения ему 3-х лет, устанавливается на общих основаниях и передается на этот период для выполнения другим тренерам-преподавателям. </w:t>
      </w:r>
    </w:p>
    <w:p w:rsidR="003105B3" w:rsidRDefault="003105B3" w:rsidP="003105B3">
      <w:pPr>
        <w:ind w:left="-284" w:firstLine="710"/>
        <w:jc w:val="both"/>
        <w:rPr>
          <w:sz w:val="28"/>
        </w:rPr>
      </w:pPr>
      <w:r>
        <w:rPr>
          <w:sz w:val="28"/>
        </w:rPr>
        <w:t>2.7</w:t>
      </w:r>
      <w:proofErr w:type="gramStart"/>
      <w:r>
        <w:rPr>
          <w:sz w:val="28"/>
        </w:rPr>
        <w:t xml:space="preserve"> П</w:t>
      </w:r>
      <w:proofErr w:type="gramEnd"/>
      <w:r>
        <w:rPr>
          <w:sz w:val="28"/>
        </w:rPr>
        <w:t>о инициативе работодателя изменение существенных условий трудового договора допускается только на новый учебный год в связи с изменением организационных или технологических условий труда (изменение числа учебных групп или количества обучающихся, изменение количества часов работы по учебному плану, проведение эксперимента, а также изменение  программ и т.д.) при продолжении тренером-преподавателем работы без изменения его трудовой функции (работы по определенной специальности, квалификации или должности) (ст. 73 ТК РФ).</w:t>
      </w:r>
    </w:p>
    <w:p w:rsidR="003105B3" w:rsidRDefault="003105B3" w:rsidP="003105B3">
      <w:pPr>
        <w:ind w:left="-284" w:firstLine="710"/>
        <w:jc w:val="both"/>
        <w:rPr>
          <w:sz w:val="28"/>
        </w:rPr>
      </w:pPr>
      <w:r>
        <w:rPr>
          <w:sz w:val="28"/>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3105B3" w:rsidRDefault="003105B3" w:rsidP="003105B3">
      <w:pPr>
        <w:ind w:left="-284" w:firstLine="710"/>
        <w:jc w:val="both"/>
        <w:rPr>
          <w:sz w:val="28"/>
        </w:rPr>
      </w:pPr>
      <w:r>
        <w:rPr>
          <w:sz w:val="28"/>
        </w:rPr>
        <w:t>Об изменении существенных условий трудового договора тренер-преподаватель должен быть уведомлен работодателем в письменной форме не позднее, чем за 2 месяца (ст. 73, 162 ТК РФ). При этом тренеру-преподавателю обеспечиваются гарантии при изменении учебной нагрузки в течение учебного года, предусмотренные Положением об оплате труда.</w:t>
      </w:r>
    </w:p>
    <w:p w:rsidR="003105B3" w:rsidRDefault="003105B3" w:rsidP="003105B3">
      <w:pPr>
        <w:ind w:left="-284" w:firstLine="710"/>
        <w:jc w:val="both"/>
        <w:rPr>
          <w:sz w:val="28"/>
        </w:rPr>
      </w:pPr>
      <w:r>
        <w:rPr>
          <w:sz w:val="28"/>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w:t>
      </w:r>
      <w:r w:rsidR="00F41B34">
        <w:rPr>
          <w:sz w:val="28"/>
        </w:rPr>
        <w:t>МАУДО «ДЮСШ-1»</w:t>
      </w:r>
      <w:r>
        <w:rPr>
          <w:sz w:val="28"/>
        </w:rPr>
        <w:t xml:space="preserve"> работу, соответствующую его квалификации.</w:t>
      </w:r>
    </w:p>
    <w:p w:rsidR="003105B3" w:rsidRDefault="003105B3" w:rsidP="003105B3">
      <w:pPr>
        <w:ind w:left="-284" w:firstLine="710"/>
        <w:jc w:val="both"/>
        <w:rPr>
          <w:sz w:val="28"/>
        </w:rPr>
      </w:pPr>
      <w:r>
        <w:rPr>
          <w:sz w:val="28"/>
        </w:rPr>
        <w:t>2.8 Работодатель или его полномочный представитель обязан при заключении трудового договора с тренером-преподавателем ознакомить его под роспись с настоящим коллективным договором, Уставом МОАУДОД      «ДЮСШ-1», правилами внутреннего трудового распорядка и иными локальными нормативными актами, действующими в учреждении.</w:t>
      </w:r>
    </w:p>
    <w:p w:rsidR="003105B3" w:rsidRDefault="003105B3" w:rsidP="003105B3">
      <w:pPr>
        <w:ind w:left="-284" w:firstLine="710"/>
        <w:jc w:val="both"/>
        <w:rPr>
          <w:sz w:val="28"/>
        </w:rPr>
      </w:pPr>
    </w:p>
    <w:p w:rsidR="003105B3" w:rsidRPr="00303848" w:rsidRDefault="003105B3" w:rsidP="003105B3">
      <w:pPr>
        <w:ind w:left="-284" w:firstLine="710"/>
        <w:jc w:val="center"/>
        <w:rPr>
          <w:b/>
          <w:sz w:val="28"/>
        </w:rPr>
      </w:pPr>
      <w:r w:rsidRPr="00303848">
        <w:rPr>
          <w:b/>
          <w:sz w:val="28"/>
        </w:rPr>
        <w:t>3. Профессиональная подготовка, переподготовка и</w:t>
      </w:r>
    </w:p>
    <w:p w:rsidR="003105B3" w:rsidRPr="00303848" w:rsidRDefault="003105B3" w:rsidP="003105B3">
      <w:pPr>
        <w:ind w:left="-284" w:firstLine="710"/>
        <w:jc w:val="center"/>
        <w:rPr>
          <w:b/>
          <w:sz w:val="28"/>
        </w:rPr>
      </w:pPr>
      <w:r w:rsidRPr="00303848">
        <w:rPr>
          <w:b/>
          <w:sz w:val="28"/>
        </w:rPr>
        <w:t>повышение квалификации работников</w:t>
      </w:r>
    </w:p>
    <w:p w:rsidR="003105B3" w:rsidRPr="00303848" w:rsidRDefault="003105B3" w:rsidP="003105B3">
      <w:pPr>
        <w:pStyle w:val="a7"/>
        <w:jc w:val="center"/>
        <w:rPr>
          <w:b/>
        </w:rPr>
      </w:pPr>
    </w:p>
    <w:p w:rsidR="003105B3" w:rsidRDefault="003105B3" w:rsidP="003105B3">
      <w:pPr>
        <w:ind w:left="-284" w:firstLine="710"/>
        <w:jc w:val="both"/>
        <w:rPr>
          <w:sz w:val="28"/>
        </w:rPr>
      </w:pPr>
      <w:r w:rsidRPr="00303848">
        <w:rPr>
          <w:sz w:val="28"/>
        </w:rPr>
        <w:t>3.</w:t>
      </w:r>
      <w:r>
        <w:rPr>
          <w:sz w:val="28"/>
        </w:rPr>
        <w:t>1</w:t>
      </w:r>
      <w:r w:rsidRPr="00303848">
        <w:rPr>
          <w:sz w:val="28"/>
        </w:rPr>
        <w:t xml:space="preserve"> Стороны пришли к соглашению в том, что</w:t>
      </w:r>
      <w:r>
        <w:rPr>
          <w:sz w:val="28"/>
        </w:rPr>
        <w:t xml:space="preserve"> работодатель определяет необходимость и формы профессиональной подготовки и переподготовки кадров,  повышения квалификации тренеров-преподавателей, перечень необходимых профессий и специальностей на каждый календарный год с учетом нужд и перспектив развития </w:t>
      </w:r>
      <w:r w:rsidR="00F41B34">
        <w:rPr>
          <w:sz w:val="28"/>
        </w:rPr>
        <w:t>МАУДО «ДЮСШ-1»</w:t>
      </w:r>
      <w:r>
        <w:rPr>
          <w:sz w:val="28"/>
        </w:rPr>
        <w:t>.</w:t>
      </w:r>
    </w:p>
    <w:p w:rsidR="003105B3" w:rsidRDefault="003105B3" w:rsidP="003105B3">
      <w:pPr>
        <w:ind w:left="-284" w:firstLine="710"/>
        <w:jc w:val="both"/>
        <w:rPr>
          <w:sz w:val="28"/>
        </w:rPr>
      </w:pPr>
      <w:r>
        <w:rPr>
          <w:sz w:val="28"/>
        </w:rPr>
        <w:t>3.2  Работодатель обязуется:</w:t>
      </w:r>
    </w:p>
    <w:p w:rsidR="003105B3" w:rsidRDefault="003105B3" w:rsidP="003105B3">
      <w:pPr>
        <w:ind w:left="-284" w:firstLine="710"/>
        <w:jc w:val="both"/>
        <w:rPr>
          <w:sz w:val="28"/>
        </w:rPr>
      </w:pPr>
      <w:r>
        <w:rPr>
          <w:sz w:val="28"/>
        </w:rPr>
        <w:t>3.2.1</w:t>
      </w:r>
      <w:proofErr w:type="gramStart"/>
      <w:r>
        <w:rPr>
          <w:sz w:val="28"/>
        </w:rPr>
        <w:t xml:space="preserve"> О</w:t>
      </w:r>
      <w:proofErr w:type="gramEnd"/>
      <w:r>
        <w:rPr>
          <w:sz w:val="28"/>
        </w:rPr>
        <w:t>рганизовывать профессиональную подготовку, переподготовку и повышение квалификации педагогических работников не реже, чем один раз в пять лет.</w:t>
      </w:r>
    </w:p>
    <w:p w:rsidR="003105B3" w:rsidRDefault="003105B3" w:rsidP="003105B3">
      <w:pPr>
        <w:ind w:left="-284" w:firstLine="710"/>
        <w:jc w:val="both"/>
        <w:rPr>
          <w:sz w:val="28"/>
        </w:rPr>
      </w:pPr>
      <w:r>
        <w:rPr>
          <w:sz w:val="28"/>
        </w:rPr>
        <w:t>3.2.2</w:t>
      </w:r>
      <w:proofErr w:type="gramStart"/>
      <w:r>
        <w:rPr>
          <w:sz w:val="28"/>
        </w:rPr>
        <w:t xml:space="preserve"> В</w:t>
      </w:r>
      <w:proofErr w:type="gramEnd"/>
      <w:r>
        <w:rPr>
          <w:sz w:val="28"/>
        </w:rPr>
        <w:t xml:space="preserve">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учебы и обратно, проживание) в порядке и размерах, предусмотренных для лиц, направляемых в служебные командировки (ст. 187 ТК РФ).</w:t>
      </w:r>
    </w:p>
    <w:p w:rsidR="003105B3" w:rsidRDefault="003105B3" w:rsidP="003105B3">
      <w:pPr>
        <w:ind w:left="-284" w:firstLine="710"/>
        <w:jc w:val="both"/>
        <w:rPr>
          <w:sz w:val="28"/>
        </w:rPr>
      </w:pPr>
      <w:r>
        <w:rPr>
          <w:sz w:val="28"/>
        </w:rPr>
        <w:lastRenderedPageBreak/>
        <w:t>3.2.3</w:t>
      </w:r>
      <w:proofErr w:type="gramStart"/>
      <w:r>
        <w:rPr>
          <w:sz w:val="28"/>
        </w:rPr>
        <w:t xml:space="preserve"> П</w:t>
      </w:r>
      <w:proofErr w:type="gramEnd"/>
      <w:r>
        <w:rPr>
          <w:sz w:val="28"/>
        </w:rPr>
        <w:t>редоставлять гарантии и компенсации тренерам-преподавателям,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 порядке, предусмотренном ст. 173-176 ТК РФ.</w:t>
      </w:r>
    </w:p>
    <w:p w:rsidR="003105B3" w:rsidRDefault="003105B3" w:rsidP="003105B3">
      <w:pPr>
        <w:ind w:left="-284" w:firstLine="710"/>
        <w:jc w:val="both"/>
        <w:rPr>
          <w:sz w:val="28"/>
        </w:rPr>
      </w:pPr>
      <w:r>
        <w:rPr>
          <w:sz w:val="28"/>
        </w:rPr>
        <w:tab/>
        <w:t xml:space="preserve">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(обучение осуществляется по профилю </w:t>
      </w:r>
      <w:r w:rsidR="00F41B34">
        <w:rPr>
          <w:sz w:val="28"/>
        </w:rPr>
        <w:t>МАУДО «ДЮСШ-1»</w:t>
      </w:r>
      <w:r>
        <w:rPr>
          <w:sz w:val="28"/>
        </w:rPr>
        <w:t>).</w:t>
      </w:r>
    </w:p>
    <w:p w:rsidR="003105B3" w:rsidRDefault="003105B3" w:rsidP="003105B3">
      <w:pPr>
        <w:ind w:left="-284" w:firstLine="710"/>
        <w:jc w:val="both"/>
        <w:rPr>
          <w:sz w:val="28"/>
        </w:rPr>
      </w:pPr>
      <w:r>
        <w:rPr>
          <w:sz w:val="28"/>
        </w:rPr>
        <w:t>3.2.4</w:t>
      </w:r>
      <w:proofErr w:type="gramStart"/>
      <w:r>
        <w:rPr>
          <w:sz w:val="28"/>
        </w:rPr>
        <w:t xml:space="preserve"> О</w:t>
      </w:r>
      <w:proofErr w:type="gramEnd"/>
      <w:r>
        <w:rPr>
          <w:sz w:val="28"/>
        </w:rPr>
        <w:t>рганизовывать проведение аттестации тренеров-преподавателей в соответствии с Положением о квалификационных категориях тренеров-преподавателей по спорту, инструкторов-методистов, и по ее результатам устанавливать тренерам-преподавателям соответствующие квалификационные разряды оплаты труда со дня вынесения решения аттестационной комиссией.</w:t>
      </w:r>
    </w:p>
    <w:p w:rsidR="003105B3" w:rsidRDefault="003105B3" w:rsidP="003105B3">
      <w:pPr>
        <w:ind w:left="-284" w:firstLine="710"/>
        <w:jc w:val="both"/>
        <w:rPr>
          <w:sz w:val="28"/>
        </w:rPr>
      </w:pPr>
    </w:p>
    <w:p w:rsidR="003105B3" w:rsidRPr="00203676" w:rsidRDefault="003105B3" w:rsidP="003105B3">
      <w:pPr>
        <w:ind w:left="-284" w:firstLine="710"/>
        <w:jc w:val="center"/>
        <w:rPr>
          <w:b/>
          <w:sz w:val="28"/>
        </w:rPr>
      </w:pPr>
      <w:r w:rsidRPr="00203676">
        <w:rPr>
          <w:b/>
          <w:sz w:val="28"/>
        </w:rPr>
        <w:t>4. Высвобождение работников и содействие их трудоустройству</w:t>
      </w:r>
    </w:p>
    <w:p w:rsidR="003105B3" w:rsidRDefault="003105B3" w:rsidP="003105B3">
      <w:pPr>
        <w:rPr>
          <w:sz w:val="28"/>
        </w:rPr>
      </w:pPr>
    </w:p>
    <w:p w:rsidR="003105B3" w:rsidRDefault="003105B3" w:rsidP="003105B3">
      <w:pPr>
        <w:ind w:left="-284" w:firstLine="710"/>
        <w:jc w:val="both"/>
        <w:rPr>
          <w:sz w:val="28"/>
        </w:rPr>
      </w:pPr>
      <w:r>
        <w:rPr>
          <w:sz w:val="28"/>
        </w:rPr>
        <w:t>4. Работодатель обязуется:</w:t>
      </w:r>
    </w:p>
    <w:p w:rsidR="003105B3" w:rsidRDefault="003105B3" w:rsidP="003105B3">
      <w:pPr>
        <w:ind w:left="-284" w:firstLine="710"/>
        <w:jc w:val="both"/>
        <w:rPr>
          <w:sz w:val="28"/>
        </w:rPr>
      </w:pPr>
      <w:r>
        <w:rPr>
          <w:sz w:val="28"/>
        </w:rPr>
        <w:t>4.1</w:t>
      </w:r>
      <w:proofErr w:type="gramStart"/>
      <w:r>
        <w:rPr>
          <w:sz w:val="28"/>
        </w:rPr>
        <w:t xml:space="preserve"> У</w:t>
      </w:r>
      <w:proofErr w:type="gramEnd"/>
      <w:r>
        <w:rPr>
          <w:sz w:val="28"/>
        </w:rPr>
        <w:t>ведомлять работников в письменной форме о сокращении численности или штата работников не позднее, чем за два месяца до его начала.</w:t>
      </w:r>
    </w:p>
    <w:p w:rsidR="003105B3" w:rsidRDefault="003105B3" w:rsidP="003105B3">
      <w:pPr>
        <w:ind w:left="-284" w:firstLine="710"/>
        <w:jc w:val="both"/>
        <w:rPr>
          <w:sz w:val="28"/>
        </w:rPr>
      </w:pPr>
      <w:r>
        <w:rPr>
          <w:sz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3105B3" w:rsidRDefault="003105B3" w:rsidP="003105B3">
      <w:pPr>
        <w:ind w:left="-284" w:firstLine="710"/>
        <w:jc w:val="both"/>
        <w:rPr>
          <w:sz w:val="28"/>
        </w:rPr>
      </w:pPr>
      <w:r>
        <w:rPr>
          <w:sz w:val="28"/>
        </w:rPr>
        <w:t>4.2 Работникам, получившим уведомление об увольнении по п.1 и п.2 ст. 81 ТК РФ, предоставлять свободное от работы время не менее 10 часов в неделю для самостоятельного поиска работы с сохранением заработной платы.</w:t>
      </w:r>
    </w:p>
    <w:p w:rsidR="003105B3" w:rsidRDefault="003105B3" w:rsidP="003105B3">
      <w:pPr>
        <w:ind w:left="-284" w:firstLine="710"/>
        <w:jc w:val="both"/>
        <w:rPr>
          <w:sz w:val="28"/>
        </w:rPr>
      </w:pPr>
      <w:r>
        <w:rPr>
          <w:sz w:val="28"/>
        </w:rPr>
        <w:t>4.3 Стороны договорились, что:</w:t>
      </w:r>
    </w:p>
    <w:p w:rsidR="003105B3" w:rsidRDefault="003105B3" w:rsidP="003105B3">
      <w:pPr>
        <w:ind w:left="-284" w:firstLine="710"/>
        <w:jc w:val="both"/>
        <w:rPr>
          <w:sz w:val="28"/>
        </w:rPr>
      </w:pPr>
      <w:proofErr w:type="gramStart"/>
      <w:r>
        <w:rPr>
          <w:sz w:val="28"/>
        </w:rPr>
        <w:t xml:space="preserve">4.3.1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Pr>
          <w:sz w:val="28"/>
        </w:rPr>
        <w:t>предпенсионного</w:t>
      </w:r>
      <w:proofErr w:type="spellEnd"/>
      <w:r>
        <w:rPr>
          <w:sz w:val="28"/>
        </w:rPr>
        <w:t xml:space="preserve"> возраста (за два года до пенсии), проработавшие в </w:t>
      </w:r>
      <w:r w:rsidR="00F41B34">
        <w:rPr>
          <w:sz w:val="28"/>
        </w:rPr>
        <w:t>МАУДО «ДЮСШ-1»</w:t>
      </w:r>
      <w:r>
        <w:rPr>
          <w:sz w:val="28"/>
        </w:rPr>
        <w:t xml:space="preserve"> свыше 10 лет; одинокие матери и отцы, воспитывающие детей до 16 лет;</w:t>
      </w:r>
      <w:proofErr w:type="gramEnd"/>
      <w:r>
        <w:rPr>
          <w:sz w:val="28"/>
        </w:rPr>
        <w:t xml:space="preserve"> награжденные государственными наградами в связи с педагогической деятельностью; молодые специалисты, имеющие трудовой стаж менее одного года.</w:t>
      </w:r>
    </w:p>
    <w:p w:rsidR="003105B3" w:rsidRDefault="003105B3" w:rsidP="003105B3">
      <w:pPr>
        <w:ind w:left="-284" w:firstLine="710"/>
        <w:jc w:val="both"/>
        <w:rPr>
          <w:sz w:val="28"/>
        </w:rPr>
      </w:pPr>
      <w:r>
        <w:rPr>
          <w:sz w:val="28"/>
        </w:rPr>
        <w:t>4.3.2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3105B3" w:rsidRDefault="003105B3" w:rsidP="003105B3">
      <w:pPr>
        <w:ind w:left="-284" w:firstLine="710"/>
        <w:jc w:val="both"/>
        <w:rPr>
          <w:sz w:val="28"/>
        </w:rPr>
      </w:pPr>
      <w:r>
        <w:rPr>
          <w:sz w:val="28"/>
        </w:rPr>
        <w:t>4.3.3</w:t>
      </w:r>
      <w:proofErr w:type="gramStart"/>
      <w:r>
        <w:rPr>
          <w:sz w:val="28"/>
        </w:rPr>
        <w:t xml:space="preserve"> П</w:t>
      </w:r>
      <w:proofErr w:type="gramEnd"/>
      <w:r>
        <w:rPr>
          <w:sz w:val="28"/>
        </w:rPr>
        <w:t xml:space="preserve">ри появлении новых рабочих мест в </w:t>
      </w:r>
      <w:r w:rsidR="00F41B34">
        <w:rPr>
          <w:sz w:val="28"/>
        </w:rPr>
        <w:t>МАУДО «ДЮСШ-1»</w:t>
      </w:r>
      <w:r>
        <w:rPr>
          <w:sz w:val="28"/>
        </w:rPr>
        <w:t xml:space="preserve">,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w:t>
      </w:r>
      <w:r w:rsidR="00F41B34">
        <w:rPr>
          <w:sz w:val="28"/>
        </w:rPr>
        <w:t>МАУДО «ДЮСШ-1»</w:t>
      </w:r>
      <w:r>
        <w:rPr>
          <w:sz w:val="28"/>
        </w:rPr>
        <w:t xml:space="preserve"> в связи с сокращением численности или штата.</w:t>
      </w:r>
    </w:p>
    <w:p w:rsidR="003105B3" w:rsidRDefault="003105B3" w:rsidP="003105B3">
      <w:pPr>
        <w:ind w:left="-284" w:firstLine="710"/>
        <w:jc w:val="both"/>
        <w:rPr>
          <w:sz w:val="28"/>
        </w:rPr>
      </w:pPr>
    </w:p>
    <w:p w:rsidR="003105B3" w:rsidRDefault="003105B3" w:rsidP="003105B3">
      <w:pPr>
        <w:ind w:left="-284" w:firstLine="710"/>
        <w:jc w:val="both"/>
        <w:rPr>
          <w:sz w:val="28"/>
        </w:rPr>
      </w:pPr>
    </w:p>
    <w:p w:rsidR="003105B3" w:rsidRDefault="003105B3" w:rsidP="003105B3">
      <w:pPr>
        <w:ind w:left="-284" w:firstLine="710"/>
        <w:jc w:val="both"/>
        <w:rPr>
          <w:sz w:val="28"/>
        </w:rPr>
      </w:pPr>
    </w:p>
    <w:p w:rsidR="003105B3" w:rsidRDefault="003105B3" w:rsidP="003105B3">
      <w:pPr>
        <w:ind w:left="-284" w:firstLine="710"/>
        <w:jc w:val="both"/>
        <w:rPr>
          <w:sz w:val="28"/>
        </w:rPr>
      </w:pPr>
    </w:p>
    <w:p w:rsidR="003105B3" w:rsidRDefault="003105B3" w:rsidP="003105B3">
      <w:pPr>
        <w:ind w:left="-284" w:firstLine="710"/>
        <w:jc w:val="both"/>
        <w:rPr>
          <w:sz w:val="28"/>
        </w:rPr>
      </w:pPr>
    </w:p>
    <w:p w:rsidR="003105B3" w:rsidRPr="00C678AC" w:rsidRDefault="003105B3" w:rsidP="003105B3">
      <w:pPr>
        <w:ind w:left="-284" w:firstLine="710"/>
        <w:jc w:val="center"/>
        <w:rPr>
          <w:b/>
          <w:sz w:val="28"/>
        </w:rPr>
      </w:pPr>
      <w:r w:rsidRPr="00C678AC">
        <w:rPr>
          <w:b/>
          <w:sz w:val="28"/>
        </w:rPr>
        <w:t>5. Рабочее время и время отдыха</w:t>
      </w:r>
    </w:p>
    <w:p w:rsidR="003105B3" w:rsidRDefault="003105B3" w:rsidP="003105B3">
      <w:pPr>
        <w:ind w:left="-284" w:firstLine="710"/>
        <w:jc w:val="both"/>
        <w:rPr>
          <w:sz w:val="28"/>
        </w:rPr>
      </w:pPr>
    </w:p>
    <w:p w:rsidR="003105B3" w:rsidRPr="00203676" w:rsidRDefault="003105B3" w:rsidP="003105B3">
      <w:pPr>
        <w:ind w:left="-284" w:firstLine="710"/>
        <w:jc w:val="both"/>
        <w:rPr>
          <w:sz w:val="28"/>
        </w:rPr>
      </w:pPr>
      <w:r w:rsidRPr="00203676">
        <w:rPr>
          <w:sz w:val="28"/>
        </w:rPr>
        <w:t>5. Стороны пришли к соглашению о том, что:</w:t>
      </w:r>
    </w:p>
    <w:p w:rsidR="003105B3" w:rsidRDefault="003105B3" w:rsidP="003105B3">
      <w:pPr>
        <w:ind w:left="-284" w:firstLine="710"/>
        <w:jc w:val="both"/>
        <w:rPr>
          <w:sz w:val="28"/>
        </w:rPr>
      </w:pPr>
      <w:r>
        <w:rPr>
          <w:sz w:val="28"/>
        </w:rPr>
        <w:t xml:space="preserve">5.1 Рабочее время работников определяется Правилами внутреннего трудового распорядка </w:t>
      </w:r>
      <w:r w:rsidR="00F41B34">
        <w:rPr>
          <w:sz w:val="28"/>
        </w:rPr>
        <w:t>МАУДО «ДЮСШ-1»</w:t>
      </w:r>
      <w:r>
        <w:rPr>
          <w:sz w:val="28"/>
        </w:rPr>
        <w:t xml:space="preserve"> (ст. 91 ТК РФ) (приложение 1), учебным расписанием, годовым календарным учебным графиком, утвержденным работодателем, а также условиями трудового договора, должностными инструкциями работников и обязанностями, возлагаемыми на них Уставом </w:t>
      </w:r>
      <w:r w:rsidR="00F41B34">
        <w:rPr>
          <w:sz w:val="28"/>
        </w:rPr>
        <w:t>МАУДО «ДЮСШ-1»</w:t>
      </w:r>
      <w:r>
        <w:rPr>
          <w:sz w:val="28"/>
        </w:rPr>
        <w:t>.</w:t>
      </w:r>
    </w:p>
    <w:p w:rsidR="003105B3" w:rsidRDefault="003105B3" w:rsidP="003105B3">
      <w:pPr>
        <w:ind w:left="-284" w:firstLine="710"/>
        <w:jc w:val="both"/>
        <w:rPr>
          <w:sz w:val="28"/>
        </w:rPr>
      </w:pPr>
      <w:r>
        <w:rPr>
          <w:sz w:val="28"/>
        </w:rPr>
        <w:t>5.2. Для руководящих работников, служащих и МОП устанавливается 40- часовая рабочая неделя.</w:t>
      </w:r>
    </w:p>
    <w:p w:rsidR="003105B3" w:rsidRDefault="003105B3" w:rsidP="003105B3">
      <w:pPr>
        <w:ind w:left="-284" w:firstLine="710"/>
        <w:jc w:val="both"/>
        <w:rPr>
          <w:sz w:val="28"/>
        </w:rPr>
      </w:pPr>
      <w:r>
        <w:rPr>
          <w:sz w:val="28"/>
        </w:rPr>
        <w:t xml:space="preserve">5.3. </w:t>
      </w:r>
      <w:proofErr w:type="gramStart"/>
      <w:r>
        <w:rPr>
          <w:sz w:val="28"/>
        </w:rPr>
        <w:t>Конкретная продолжительность рабочего времени тренеров-преподавателей устанавливается с учетом норм часов педагогической работы, установленной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roofErr w:type="gramEnd"/>
    </w:p>
    <w:p w:rsidR="003105B3" w:rsidRDefault="003105B3" w:rsidP="003105B3">
      <w:pPr>
        <w:ind w:left="-284" w:firstLine="710"/>
        <w:jc w:val="both"/>
        <w:rPr>
          <w:sz w:val="28"/>
        </w:rPr>
      </w:pPr>
      <w:r>
        <w:rPr>
          <w:sz w:val="28"/>
        </w:rPr>
        <w:t>5.4. Расписание занятий составляется с учетом педагогической целесообразности и максимальной экономии времени тренера-преподавателя, но не более 6 астрономических часов в день с обязательным 15-минутным перерывом между занятиями, который включается в рабочее время тренера-преподавателя.</w:t>
      </w:r>
    </w:p>
    <w:p w:rsidR="003105B3" w:rsidRDefault="003105B3" w:rsidP="003105B3">
      <w:pPr>
        <w:ind w:left="-284" w:firstLine="710"/>
        <w:jc w:val="both"/>
        <w:rPr>
          <w:sz w:val="28"/>
        </w:rPr>
      </w:pPr>
      <w:r>
        <w:rPr>
          <w:sz w:val="28"/>
        </w:rPr>
        <w:t xml:space="preserve">5.5. Часы, свободные от посещения занятия, участия во внеурочных мероприятиях, предусмотренных планом </w:t>
      </w:r>
      <w:r w:rsidR="00F41B34">
        <w:rPr>
          <w:sz w:val="28"/>
        </w:rPr>
        <w:t>МАУДО «ДЮСШ-1»</w:t>
      </w:r>
      <w:r>
        <w:rPr>
          <w:sz w:val="28"/>
        </w:rPr>
        <w:t xml:space="preserve"> (заседания педагогического совета и т.п.), тренеры-преподаватели вправе использовать по своему усмотрению.</w:t>
      </w:r>
    </w:p>
    <w:p w:rsidR="003105B3" w:rsidRDefault="003105B3" w:rsidP="003105B3">
      <w:pPr>
        <w:ind w:left="-284" w:firstLine="710"/>
        <w:jc w:val="both"/>
        <w:rPr>
          <w:sz w:val="28"/>
        </w:rPr>
      </w:pPr>
      <w:r>
        <w:rPr>
          <w:sz w:val="28"/>
        </w:rPr>
        <w:t xml:space="preserve">5.6. Привлечение работников </w:t>
      </w:r>
      <w:r w:rsidR="00F41B34">
        <w:rPr>
          <w:sz w:val="28"/>
        </w:rPr>
        <w:t>МАУДО «ДЮСШ-1»</w:t>
      </w:r>
      <w:r>
        <w:rPr>
          <w:sz w:val="28"/>
        </w:rPr>
        <w:t xml:space="preserve"> к выполнению работы, не предусмотренной Уставом </w:t>
      </w:r>
      <w:r w:rsidR="00F41B34">
        <w:rPr>
          <w:sz w:val="28"/>
        </w:rPr>
        <w:t>МАУДО «ДЮСШ-1»</w:t>
      </w:r>
      <w:r>
        <w:rPr>
          <w:sz w:val="28"/>
        </w:rPr>
        <w:t xml:space="preserve">, Правилами внутреннего трудового распорядка </w:t>
      </w:r>
      <w:r w:rsidR="00F41B34">
        <w:rPr>
          <w:sz w:val="28"/>
        </w:rPr>
        <w:t>МАУДО «ДЮСШ-1»</w:t>
      </w:r>
      <w:r>
        <w:rPr>
          <w:sz w:val="28"/>
        </w:rPr>
        <w:t>,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3105B3" w:rsidRDefault="003105B3" w:rsidP="003105B3">
      <w:pPr>
        <w:ind w:left="-284" w:firstLine="710"/>
        <w:jc w:val="both"/>
        <w:rPr>
          <w:sz w:val="28"/>
        </w:rPr>
      </w:pPr>
      <w:r>
        <w:rPr>
          <w:sz w:val="28"/>
        </w:rPr>
        <w:t>5.7. Очередность предоставления оплачиваемых отпусков определяется ежегодно в соответствии с графиком отпусков, утверждаемых работодателем.</w:t>
      </w:r>
    </w:p>
    <w:p w:rsidR="003105B3" w:rsidRDefault="003105B3" w:rsidP="003105B3">
      <w:pPr>
        <w:ind w:left="-284" w:firstLine="710"/>
        <w:jc w:val="both"/>
        <w:rPr>
          <w:sz w:val="28"/>
        </w:rPr>
      </w:pPr>
      <w:r>
        <w:rPr>
          <w:sz w:val="28"/>
        </w:rPr>
        <w:t>О времени начала отпуска работник должен быть извещен не позднее, чем за две недели до его начала.</w:t>
      </w:r>
    </w:p>
    <w:p w:rsidR="003105B3" w:rsidRDefault="003105B3" w:rsidP="003105B3">
      <w:pPr>
        <w:ind w:left="-284" w:firstLine="710"/>
        <w:jc w:val="both"/>
        <w:rPr>
          <w:sz w:val="28"/>
        </w:rPr>
      </w:pPr>
      <w:r>
        <w:rPr>
          <w:sz w:val="28"/>
        </w:rPr>
        <w:t>Продление, перенесение, разделение и отзыв из него производится с согласия работника в случаях, предусмотренных ст. 124-125 ТК РФ.</w:t>
      </w:r>
    </w:p>
    <w:p w:rsidR="003105B3" w:rsidRDefault="003105B3" w:rsidP="003105B3">
      <w:pPr>
        <w:ind w:left="-284" w:firstLine="710"/>
        <w:jc w:val="both"/>
        <w:rPr>
          <w:sz w:val="28"/>
        </w:rPr>
      </w:pPr>
      <w:r>
        <w:rPr>
          <w:sz w:val="28"/>
        </w:rPr>
        <w:t>Часть отпуска, превышающая 28 календарных дней, по просьбе работника может быть заменена денежной компенсацией (ст. 126 ТК РФ).</w:t>
      </w:r>
    </w:p>
    <w:p w:rsidR="003105B3" w:rsidRDefault="003105B3" w:rsidP="003105B3">
      <w:pPr>
        <w:ind w:left="-284" w:firstLine="710"/>
        <w:jc w:val="both"/>
        <w:rPr>
          <w:sz w:val="28"/>
        </w:rPr>
      </w:pPr>
      <w:r>
        <w:rPr>
          <w:sz w:val="28"/>
        </w:rPr>
        <w:t>5.8   Работодатель обязуется:</w:t>
      </w:r>
    </w:p>
    <w:p w:rsidR="003105B3" w:rsidRDefault="003105B3" w:rsidP="003105B3">
      <w:pPr>
        <w:ind w:left="-284" w:firstLine="710"/>
        <w:jc w:val="both"/>
        <w:rPr>
          <w:sz w:val="28"/>
        </w:rPr>
      </w:pPr>
      <w:r>
        <w:rPr>
          <w:sz w:val="28"/>
        </w:rPr>
        <w:t>5.8.1. Предоставлять работникам отпуск без сохранения заработной платы в следующих случаях:</w:t>
      </w:r>
    </w:p>
    <w:p w:rsidR="003105B3" w:rsidRDefault="003105B3" w:rsidP="003105B3">
      <w:pPr>
        <w:ind w:left="-284" w:firstLine="710"/>
        <w:jc w:val="both"/>
        <w:rPr>
          <w:sz w:val="28"/>
        </w:rPr>
      </w:pPr>
      <w:r>
        <w:rPr>
          <w:sz w:val="28"/>
        </w:rPr>
        <w:t>- при рождении ребенка в семье – 3 дня;</w:t>
      </w:r>
    </w:p>
    <w:p w:rsidR="003105B3" w:rsidRDefault="003105B3" w:rsidP="003105B3">
      <w:pPr>
        <w:ind w:left="-284" w:firstLine="710"/>
        <w:jc w:val="both"/>
        <w:rPr>
          <w:sz w:val="28"/>
        </w:rPr>
      </w:pPr>
      <w:r>
        <w:rPr>
          <w:sz w:val="28"/>
        </w:rPr>
        <w:t>- в связи с переездом на новое место жительства – 3 дня;</w:t>
      </w:r>
    </w:p>
    <w:p w:rsidR="003105B3" w:rsidRDefault="003105B3" w:rsidP="003105B3">
      <w:pPr>
        <w:ind w:left="-284" w:firstLine="710"/>
        <w:jc w:val="both"/>
        <w:rPr>
          <w:sz w:val="28"/>
        </w:rPr>
      </w:pPr>
      <w:r>
        <w:rPr>
          <w:sz w:val="28"/>
        </w:rPr>
        <w:t>- для проводов детей в армию – 3 дня;</w:t>
      </w:r>
    </w:p>
    <w:p w:rsidR="003105B3" w:rsidRDefault="003105B3" w:rsidP="003105B3">
      <w:pPr>
        <w:ind w:left="-284" w:firstLine="710"/>
        <w:jc w:val="both"/>
        <w:rPr>
          <w:sz w:val="28"/>
        </w:rPr>
      </w:pPr>
      <w:r>
        <w:rPr>
          <w:sz w:val="28"/>
        </w:rPr>
        <w:t>- в случае свадьбы работника (детей работников) – 3 дня;</w:t>
      </w:r>
    </w:p>
    <w:p w:rsidR="003105B3" w:rsidRDefault="003105B3" w:rsidP="003105B3">
      <w:pPr>
        <w:ind w:left="-284" w:firstLine="710"/>
        <w:jc w:val="both"/>
        <w:rPr>
          <w:sz w:val="28"/>
        </w:rPr>
      </w:pPr>
      <w:r>
        <w:rPr>
          <w:sz w:val="28"/>
        </w:rPr>
        <w:t>- на похороны близких родственников – 3 дня;</w:t>
      </w:r>
    </w:p>
    <w:p w:rsidR="003105B3" w:rsidRDefault="003105B3" w:rsidP="003105B3">
      <w:pPr>
        <w:ind w:left="-284" w:firstLine="710"/>
        <w:jc w:val="both"/>
        <w:rPr>
          <w:sz w:val="28"/>
        </w:rPr>
      </w:pPr>
      <w:r>
        <w:rPr>
          <w:sz w:val="28"/>
        </w:rPr>
        <w:t>- работающим пенсионерам по старости – 14 дней;</w:t>
      </w:r>
    </w:p>
    <w:p w:rsidR="003105B3" w:rsidRDefault="003105B3" w:rsidP="003105B3">
      <w:pPr>
        <w:ind w:left="-284" w:firstLine="710"/>
        <w:jc w:val="both"/>
        <w:rPr>
          <w:sz w:val="28"/>
        </w:rPr>
      </w:pPr>
      <w:r>
        <w:rPr>
          <w:sz w:val="28"/>
        </w:rPr>
        <w:lastRenderedPageBreak/>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14 дней.</w:t>
      </w:r>
    </w:p>
    <w:p w:rsidR="003105B3" w:rsidRDefault="003105B3" w:rsidP="003105B3">
      <w:pPr>
        <w:ind w:left="-284" w:firstLine="710"/>
        <w:jc w:val="both"/>
        <w:rPr>
          <w:sz w:val="28"/>
        </w:rPr>
      </w:pPr>
      <w:r>
        <w:rPr>
          <w:sz w:val="28"/>
        </w:rPr>
        <w:t>-</w:t>
      </w:r>
      <w:r>
        <w:rPr>
          <w:sz w:val="28"/>
          <w:szCs w:val="28"/>
        </w:rPr>
        <w:t xml:space="preserve"> при отсутствии в течение календарного года дней нетрудоспособности – 3 дополнительных дня оплачиваемого отпуска.</w:t>
      </w:r>
    </w:p>
    <w:p w:rsidR="003105B3" w:rsidRDefault="003105B3" w:rsidP="003105B3">
      <w:pPr>
        <w:ind w:left="-284" w:firstLine="710"/>
        <w:jc w:val="both"/>
        <w:rPr>
          <w:sz w:val="28"/>
        </w:rPr>
      </w:pPr>
      <w:r>
        <w:rPr>
          <w:sz w:val="28"/>
        </w:rPr>
        <w:t>5.8.2.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соответствии с трудовым законодательством.</w:t>
      </w:r>
    </w:p>
    <w:p w:rsidR="003105B3" w:rsidRPr="005D6EFB" w:rsidRDefault="003105B3" w:rsidP="003105B3">
      <w:pPr>
        <w:ind w:left="-284" w:firstLine="710"/>
        <w:jc w:val="both"/>
        <w:rPr>
          <w:sz w:val="28"/>
        </w:rPr>
      </w:pPr>
      <w:r>
        <w:rPr>
          <w:sz w:val="28"/>
        </w:rPr>
        <w:t>5.</w:t>
      </w:r>
      <w:r w:rsidRPr="005D6EFB">
        <w:rPr>
          <w:sz w:val="28"/>
        </w:rPr>
        <w:t>8.</w:t>
      </w:r>
      <w:r>
        <w:rPr>
          <w:sz w:val="28"/>
        </w:rPr>
        <w:t>3.</w:t>
      </w:r>
      <w:r w:rsidRPr="005D6EFB">
        <w:rPr>
          <w:sz w:val="28"/>
        </w:rPr>
        <w:t xml:space="preserve"> Работникам с ненормированным рабочим днем, устанавливает</w:t>
      </w:r>
      <w:r w:rsidRPr="005D6EFB">
        <w:rPr>
          <w:sz w:val="28"/>
        </w:rPr>
        <w:softHyphen/>
        <w:t xml:space="preserve">ся дополнительный оплачиваемый отпуск: </w:t>
      </w:r>
    </w:p>
    <w:p w:rsidR="003105B3" w:rsidRPr="005D6EFB" w:rsidRDefault="003105B3" w:rsidP="003105B3">
      <w:pPr>
        <w:ind w:firstLine="720"/>
        <w:jc w:val="both"/>
        <w:rPr>
          <w:sz w:val="28"/>
        </w:rPr>
      </w:pPr>
      <w:r w:rsidRPr="005D6EFB">
        <w:rPr>
          <w:sz w:val="28"/>
        </w:rPr>
        <w:t>- директору - 14 календарных дней;</w:t>
      </w:r>
    </w:p>
    <w:p w:rsidR="003105B3" w:rsidRPr="005D6EFB" w:rsidRDefault="003105B3" w:rsidP="003105B3">
      <w:pPr>
        <w:ind w:firstLine="720"/>
        <w:jc w:val="both"/>
        <w:rPr>
          <w:sz w:val="28"/>
        </w:rPr>
      </w:pPr>
      <w:r w:rsidRPr="005D6EFB">
        <w:rPr>
          <w:sz w:val="28"/>
        </w:rPr>
        <w:t xml:space="preserve">- заместителю директора по АХЧ -14 календарных дней; </w:t>
      </w:r>
    </w:p>
    <w:p w:rsidR="003105B3" w:rsidRPr="005D6EFB" w:rsidRDefault="003105B3" w:rsidP="003105B3">
      <w:pPr>
        <w:ind w:firstLine="720"/>
        <w:jc w:val="both"/>
        <w:rPr>
          <w:sz w:val="28"/>
        </w:rPr>
      </w:pPr>
      <w:r w:rsidRPr="005D6EFB">
        <w:rPr>
          <w:sz w:val="28"/>
        </w:rPr>
        <w:t>- заместителю директора по УСР - 14 календарных дней;</w:t>
      </w:r>
    </w:p>
    <w:p w:rsidR="003105B3" w:rsidRPr="005D6EFB" w:rsidRDefault="003105B3" w:rsidP="003105B3">
      <w:pPr>
        <w:ind w:firstLine="720"/>
        <w:jc w:val="both"/>
        <w:rPr>
          <w:sz w:val="28"/>
        </w:rPr>
      </w:pPr>
      <w:r w:rsidRPr="005D6EFB">
        <w:rPr>
          <w:sz w:val="28"/>
        </w:rPr>
        <w:t>- секретарю – 7  календарных дней.</w:t>
      </w:r>
    </w:p>
    <w:p w:rsidR="003105B3" w:rsidRDefault="003105B3" w:rsidP="003105B3">
      <w:pPr>
        <w:ind w:left="-284" w:firstLine="710"/>
        <w:jc w:val="both"/>
        <w:rPr>
          <w:sz w:val="28"/>
        </w:rPr>
      </w:pPr>
    </w:p>
    <w:p w:rsidR="003105B3" w:rsidRDefault="003105B3" w:rsidP="003105B3">
      <w:pPr>
        <w:ind w:left="-284" w:firstLine="710"/>
        <w:jc w:val="center"/>
        <w:rPr>
          <w:b/>
          <w:sz w:val="28"/>
        </w:rPr>
      </w:pPr>
      <w:r w:rsidRPr="003E1F5A">
        <w:rPr>
          <w:b/>
          <w:sz w:val="28"/>
        </w:rPr>
        <w:t>6. Оплата и нормирование труда</w:t>
      </w:r>
    </w:p>
    <w:p w:rsidR="003105B3" w:rsidRPr="003E1F5A" w:rsidRDefault="003105B3" w:rsidP="003105B3">
      <w:pPr>
        <w:ind w:left="-284" w:firstLine="710"/>
        <w:jc w:val="center"/>
        <w:rPr>
          <w:b/>
          <w:sz w:val="28"/>
        </w:rPr>
      </w:pPr>
    </w:p>
    <w:p w:rsidR="003105B3" w:rsidRPr="00C678AC" w:rsidRDefault="003105B3" w:rsidP="003105B3">
      <w:pPr>
        <w:ind w:left="-284" w:firstLine="710"/>
        <w:jc w:val="both"/>
        <w:rPr>
          <w:sz w:val="28"/>
        </w:rPr>
      </w:pPr>
      <w:r w:rsidRPr="00C678AC">
        <w:rPr>
          <w:sz w:val="28"/>
        </w:rPr>
        <w:t>6. Стороны исходят из того, что:</w:t>
      </w:r>
    </w:p>
    <w:p w:rsidR="003105B3" w:rsidRDefault="003105B3" w:rsidP="003105B3">
      <w:pPr>
        <w:ind w:left="-284" w:firstLine="710"/>
        <w:jc w:val="both"/>
        <w:rPr>
          <w:sz w:val="28"/>
        </w:rPr>
      </w:pPr>
      <w:r>
        <w:rPr>
          <w:sz w:val="28"/>
        </w:rPr>
        <w:t xml:space="preserve">6.1 Оплата труда работников </w:t>
      </w:r>
      <w:r w:rsidR="00F41B34">
        <w:rPr>
          <w:sz w:val="28"/>
        </w:rPr>
        <w:t>МАУДО «ДЮСШ-1»</w:t>
      </w:r>
      <w:r>
        <w:rPr>
          <w:sz w:val="28"/>
        </w:rPr>
        <w:t xml:space="preserve"> осуществляется на основе Единой тарифной сетки по оплате труда работников организаций бюджетной сферы.</w:t>
      </w:r>
    </w:p>
    <w:p w:rsidR="003105B3" w:rsidRDefault="003105B3" w:rsidP="003105B3">
      <w:pPr>
        <w:ind w:left="-284" w:firstLine="710"/>
        <w:jc w:val="both"/>
        <w:rPr>
          <w:sz w:val="28"/>
        </w:rPr>
      </w:pPr>
      <w:r>
        <w:rPr>
          <w:sz w:val="28"/>
        </w:rPr>
        <w:t>6.2 Ставки заработной платы и должностные склады педагогических работников устанавливаются по разрядам оплаты труда в зависимости от образования и стажа педагогической работы, либо квалификационной категории, присвоенной по результатам аттестации.</w:t>
      </w:r>
    </w:p>
    <w:p w:rsidR="003105B3" w:rsidRDefault="003105B3" w:rsidP="003105B3">
      <w:pPr>
        <w:ind w:left="-284" w:firstLine="710"/>
        <w:jc w:val="both"/>
        <w:rPr>
          <w:sz w:val="28"/>
        </w:rPr>
      </w:pPr>
      <w:r>
        <w:rPr>
          <w:sz w:val="28"/>
        </w:rPr>
        <w:t xml:space="preserve">6.3 </w:t>
      </w:r>
      <w:r>
        <w:rPr>
          <w:sz w:val="28"/>
          <w:szCs w:val="28"/>
        </w:rPr>
        <w:t>День выплаты заработной платы за первую половину месяца – 15 числа текущего месяца; за вторую половину – 30 числа текущего месяца.</w:t>
      </w:r>
    </w:p>
    <w:p w:rsidR="003105B3" w:rsidRPr="00814260" w:rsidRDefault="003105B3" w:rsidP="003105B3">
      <w:pPr>
        <w:ind w:left="-284" w:firstLine="710"/>
        <w:jc w:val="both"/>
        <w:rPr>
          <w:sz w:val="28"/>
        </w:rPr>
      </w:pPr>
      <w:r>
        <w:rPr>
          <w:sz w:val="28"/>
        </w:rPr>
        <w:t xml:space="preserve">6.4 </w:t>
      </w:r>
      <w:r w:rsidRPr="00814260">
        <w:rPr>
          <w:sz w:val="28"/>
        </w:rPr>
        <w:t>Заработная плата исчисляется в соответствии с системой оплаты труда, предусмотренной Положением об оплате труда (Приложение № 2). И включает в себя:</w:t>
      </w:r>
    </w:p>
    <w:p w:rsidR="003105B3" w:rsidRPr="00814260" w:rsidRDefault="003105B3" w:rsidP="003105B3">
      <w:pPr>
        <w:ind w:left="-284" w:firstLine="710"/>
        <w:jc w:val="both"/>
        <w:rPr>
          <w:sz w:val="28"/>
        </w:rPr>
      </w:pPr>
      <w:r w:rsidRPr="00814260">
        <w:rPr>
          <w:sz w:val="28"/>
        </w:rPr>
        <w:t>- оплату труда, исходя из ставок заработной платы и должностных окладов, установленных в соответствии с отнесением должностей к профессиональным квалификационным группам или разрядам;</w:t>
      </w:r>
    </w:p>
    <w:p w:rsidR="003105B3" w:rsidRPr="00814260" w:rsidRDefault="003105B3" w:rsidP="003105B3">
      <w:pPr>
        <w:ind w:left="-284" w:firstLine="710"/>
        <w:jc w:val="both"/>
        <w:rPr>
          <w:sz w:val="28"/>
        </w:rPr>
      </w:pPr>
      <w:r w:rsidRPr="00814260">
        <w:rPr>
          <w:sz w:val="28"/>
        </w:rPr>
        <w:t>- повышающие коэффициенты к окладам;</w:t>
      </w:r>
    </w:p>
    <w:p w:rsidR="003105B3" w:rsidRPr="00814260" w:rsidRDefault="003105B3" w:rsidP="003105B3">
      <w:pPr>
        <w:ind w:left="-284" w:firstLine="710"/>
        <w:jc w:val="both"/>
        <w:rPr>
          <w:sz w:val="28"/>
        </w:rPr>
      </w:pPr>
      <w:r w:rsidRPr="00814260">
        <w:rPr>
          <w:sz w:val="28"/>
        </w:rPr>
        <w:t>- доплаты за условия труда, отклоняющиеся от нормальных условий труда;</w:t>
      </w:r>
    </w:p>
    <w:p w:rsidR="003105B3" w:rsidRPr="00814260" w:rsidRDefault="003105B3" w:rsidP="003105B3">
      <w:pPr>
        <w:ind w:left="-284" w:firstLine="710"/>
        <w:jc w:val="both"/>
        <w:rPr>
          <w:sz w:val="28"/>
        </w:rPr>
      </w:pPr>
      <w:r w:rsidRPr="00814260">
        <w:rPr>
          <w:sz w:val="28"/>
        </w:rPr>
        <w:t>- доплаты за выполнение работ, не входящих в круг обязанностей работника;</w:t>
      </w:r>
    </w:p>
    <w:p w:rsidR="003105B3" w:rsidRDefault="003105B3" w:rsidP="003105B3">
      <w:pPr>
        <w:ind w:left="-284" w:firstLine="710"/>
        <w:jc w:val="both"/>
        <w:rPr>
          <w:sz w:val="28"/>
        </w:rPr>
      </w:pPr>
      <w:r w:rsidRPr="00814260">
        <w:rPr>
          <w:sz w:val="28"/>
        </w:rPr>
        <w:t>- выплаты стимулирующего характера</w:t>
      </w:r>
      <w:r>
        <w:rPr>
          <w:sz w:val="28"/>
        </w:rPr>
        <w:t>.</w:t>
      </w:r>
    </w:p>
    <w:p w:rsidR="003105B3" w:rsidRDefault="003105B3" w:rsidP="003105B3">
      <w:pPr>
        <w:ind w:left="-284" w:firstLine="710"/>
        <w:jc w:val="both"/>
        <w:rPr>
          <w:sz w:val="28"/>
        </w:rPr>
      </w:pPr>
      <w:r>
        <w:rPr>
          <w:sz w:val="28"/>
        </w:rPr>
        <w:t>6.5 Изменение разрядов оплаты труда и размеров ставок заработной платы (должностных окладов) производится:</w:t>
      </w:r>
    </w:p>
    <w:p w:rsidR="003105B3" w:rsidRDefault="003105B3" w:rsidP="003105B3">
      <w:pPr>
        <w:ind w:left="-284" w:firstLine="710"/>
        <w:jc w:val="both"/>
        <w:rPr>
          <w:sz w:val="28"/>
        </w:rPr>
      </w:pPr>
      <w:r>
        <w:rPr>
          <w:sz w:val="28"/>
        </w:rPr>
        <w:t>при увеличении стажа педагогической работы, стажа работы по специальности – со дня достижения соответствующего стажа, дающего право на повышение размера ставки (склада) заработной платы;</w:t>
      </w:r>
    </w:p>
    <w:p w:rsidR="003105B3" w:rsidRDefault="003105B3" w:rsidP="003105B3">
      <w:pPr>
        <w:ind w:left="-284" w:firstLine="710"/>
        <w:jc w:val="both"/>
        <w:rPr>
          <w:sz w:val="28"/>
        </w:rPr>
      </w:pPr>
      <w:r>
        <w:rPr>
          <w:sz w:val="28"/>
        </w:rPr>
        <w:t>при получении образования или восстановления документов об образовании – со дня представления соответствующего документа;</w:t>
      </w:r>
    </w:p>
    <w:p w:rsidR="003105B3" w:rsidRDefault="003105B3" w:rsidP="003105B3">
      <w:pPr>
        <w:ind w:left="-284" w:firstLine="710"/>
        <w:jc w:val="both"/>
        <w:rPr>
          <w:sz w:val="28"/>
        </w:rPr>
      </w:pPr>
      <w:r>
        <w:rPr>
          <w:sz w:val="28"/>
        </w:rPr>
        <w:t>при присвоении квалификационной категории – со дня вынесения решения аттестационной комиссией;</w:t>
      </w:r>
    </w:p>
    <w:p w:rsidR="003105B3" w:rsidRDefault="003105B3" w:rsidP="003105B3">
      <w:pPr>
        <w:ind w:left="-284" w:firstLine="710"/>
        <w:jc w:val="both"/>
        <w:rPr>
          <w:sz w:val="28"/>
        </w:rPr>
      </w:pPr>
      <w:r>
        <w:rPr>
          <w:sz w:val="28"/>
        </w:rPr>
        <w:lastRenderedPageBreak/>
        <w:t>при присвоении почетного звания – со дня присвоения.</w:t>
      </w:r>
    </w:p>
    <w:p w:rsidR="003105B3" w:rsidRDefault="003105B3" w:rsidP="003105B3">
      <w:pPr>
        <w:ind w:left="-284" w:firstLine="710"/>
        <w:jc w:val="both"/>
        <w:rPr>
          <w:sz w:val="28"/>
        </w:rPr>
      </w:pPr>
      <w:proofErr w:type="gramStart"/>
      <w:r>
        <w:rPr>
          <w:sz w:val="28"/>
        </w:rPr>
        <w:t>При наступлении у работника права на изменение разряда оплаты труда и ставки заработной платы (должностного оклада) в период его пребывания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 исходя из размера ставки (оклада) более высокого разряда оплаты труда.</w:t>
      </w:r>
      <w:proofErr w:type="gramEnd"/>
    </w:p>
    <w:p w:rsidR="003105B3" w:rsidRDefault="003105B3" w:rsidP="003105B3">
      <w:pPr>
        <w:ind w:left="-284" w:firstLine="710"/>
        <w:jc w:val="both"/>
        <w:rPr>
          <w:sz w:val="28"/>
        </w:rPr>
      </w:pPr>
      <w:r>
        <w:rPr>
          <w:sz w:val="28"/>
        </w:rPr>
        <w:t>6.6</w:t>
      </w:r>
      <w:proofErr w:type="gramStart"/>
      <w:r>
        <w:rPr>
          <w:sz w:val="28"/>
        </w:rPr>
        <w:t xml:space="preserve"> Н</w:t>
      </w:r>
      <w:proofErr w:type="gramEnd"/>
      <w:r>
        <w:rPr>
          <w:sz w:val="28"/>
        </w:rPr>
        <w:t>а начало нового учебного года составляются и утверждаются тарификационные списки на тренеров-преподавателей и других педагогических работников, выполняющих педагогическую работу без занятия штатной должности (включая тренеров-преподавателей из числа работников, выполняющих эту работу, помимо основной, в том же учреждении).</w:t>
      </w:r>
    </w:p>
    <w:p w:rsidR="003105B3" w:rsidRDefault="003105B3" w:rsidP="003105B3">
      <w:pPr>
        <w:ind w:left="-284" w:firstLine="710"/>
        <w:jc w:val="both"/>
        <w:rPr>
          <w:sz w:val="28"/>
        </w:rPr>
      </w:pPr>
      <w:r>
        <w:rPr>
          <w:sz w:val="28"/>
        </w:rPr>
        <w:t>6.8  Работодатель обязуется:</w:t>
      </w:r>
    </w:p>
    <w:p w:rsidR="003105B3" w:rsidRDefault="003105B3" w:rsidP="003105B3">
      <w:pPr>
        <w:ind w:left="-284" w:firstLine="710"/>
        <w:jc w:val="both"/>
        <w:rPr>
          <w:sz w:val="28"/>
        </w:rPr>
      </w:pPr>
      <w:r>
        <w:rPr>
          <w:sz w:val="28"/>
        </w:rPr>
        <w:t>6.8.1</w:t>
      </w:r>
      <w:proofErr w:type="gramStart"/>
      <w:r>
        <w:rPr>
          <w:sz w:val="28"/>
        </w:rPr>
        <w:t xml:space="preserve"> С</w:t>
      </w:r>
      <w:proofErr w:type="gramEnd"/>
      <w:r>
        <w:rPr>
          <w:sz w:val="28"/>
        </w:rPr>
        <w:t>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3105B3" w:rsidRDefault="003105B3" w:rsidP="003105B3">
      <w:pPr>
        <w:ind w:left="-284" w:firstLine="710"/>
        <w:jc w:val="both"/>
        <w:rPr>
          <w:sz w:val="28"/>
        </w:rPr>
      </w:pPr>
      <w:r>
        <w:rPr>
          <w:sz w:val="28"/>
        </w:rPr>
        <w:t xml:space="preserve">6.9 Ответственность за своевременность и правильность определения размеров и выплат заработной платы работникам несет руководитель </w:t>
      </w:r>
      <w:r w:rsidR="00F41B34">
        <w:rPr>
          <w:sz w:val="28"/>
        </w:rPr>
        <w:t>МАУДО «ДЮСШ-1»</w:t>
      </w:r>
      <w:r>
        <w:rPr>
          <w:sz w:val="28"/>
        </w:rPr>
        <w:t>.</w:t>
      </w:r>
    </w:p>
    <w:p w:rsidR="003105B3" w:rsidRDefault="003105B3" w:rsidP="003105B3">
      <w:pPr>
        <w:ind w:left="-284" w:firstLine="710"/>
        <w:jc w:val="both"/>
        <w:rPr>
          <w:sz w:val="28"/>
        </w:rPr>
      </w:pPr>
    </w:p>
    <w:p w:rsidR="003105B3" w:rsidRPr="00AF0787" w:rsidRDefault="003105B3" w:rsidP="003105B3">
      <w:pPr>
        <w:ind w:left="-284" w:firstLine="710"/>
        <w:jc w:val="center"/>
        <w:rPr>
          <w:b/>
          <w:sz w:val="28"/>
        </w:rPr>
      </w:pPr>
      <w:r w:rsidRPr="00AF0787">
        <w:rPr>
          <w:b/>
          <w:sz w:val="28"/>
        </w:rPr>
        <w:t>7. Гарантии и компенсации</w:t>
      </w:r>
    </w:p>
    <w:p w:rsidR="003105B3" w:rsidRDefault="003105B3" w:rsidP="003105B3">
      <w:pPr>
        <w:ind w:left="-284" w:firstLine="710"/>
        <w:jc w:val="both"/>
        <w:rPr>
          <w:sz w:val="28"/>
        </w:rPr>
      </w:pPr>
    </w:p>
    <w:p w:rsidR="003105B3" w:rsidRPr="00C678AC" w:rsidRDefault="003105B3" w:rsidP="003105B3">
      <w:pPr>
        <w:ind w:left="-284" w:firstLine="710"/>
        <w:jc w:val="both"/>
        <w:rPr>
          <w:sz w:val="28"/>
        </w:rPr>
      </w:pPr>
      <w:r w:rsidRPr="00C678AC">
        <w:rPr>
          <w:sz w:val="28"/>
        </w:rPr>
        <w:t>7. Стороны договорились, что работодатель:</w:t>
      </w:r>
    </w:p>
    <w:p w:rsidR="003105B3" w:rsidRDefault="003105B3" w:rsidP="003105B3">
      <w:pPr>
        <w:ind w:left="-284" w:firstLine="710"/>
        <w:jc w:val="both"/>
        <w:rPr>
          <w:sz w:val="28"/>
        </w:rPr>
      </w:pPr>
      <w:r>
        <w:rPr>
          <w:sz w:val="28"/>
        </w:rPr>
        <w:t>7.1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w:t>
      </w:r>
    </w:p>
    <w:p w:rsidR="003105B3" w:rsidRDefault="003105B3" w:rsidP="003105B3">
      <w:pPr>
        <w:ind w:left="-284" w:firstLine="710"/>
        <w:jc w:val="both"/>
        <w:rPr>
          <w:sz w:val="28"/>
        </w:rPr>
      </w:pPr>
      <w:r>
        <w:rPr>
          <w:sz w:val="28"/>
        </w:rPr>
        <w:t>7.2  оказывает материальную помощь работникам по их заявлению, исходя из экономии средств на счету школы;</w:t>
      </w:r>
    </w:p>
    <w:p w:rsidR="003105B3" w:rsidRDefault="003105B3" w:rsidP="003105B3">
      <w:pPr>
        <w:ind w:left="-284" w:firstLine="710"/>
        <w:jc w:val="both"/>
        <w:rPr>
          <w:sz w:val="28"/>
        </w:rPr>
      </w:pPr>
      <w:r>
        <w:rPr>
          <w:sz w:val="28"/>
        </w:rPr>
        <w:t xml:space="preserve">7.3 обеспечивает соблюдение гарантированных законом социально-трудовых и иных прав и свобод; </w:t>
      </w:r>
    </w:p>
    <w:p w:rsidR="003105B3" w:rsidRPr="00814260" w:rsidRDefault="003105B3" w:rsidP="003105B3">
      <w:pPr>
        <w:ind w:left="-284" w:firstLine="710"/>
        <w:jc w:val="both"/>
        <w:rPr>
          <w:sz w:val="28"/>
        </w:rPr>
      </w:pPr>
      <w:r>
        <w:rPr>
          <w:sz w:val="28"/>
        </w:rPr>
        <w:t xml:space="preserve">7.4  </w:t>
      </w:r>
      <w:r w:rsidRPr="00814260">
        <w:rPr>
          <w:sz w:val="28"/>
        </w:rPr>
        <w:t xml:space="preserve">Профсоюз осуществляет в установленном порядке </w:t>
      </w:r>
      <w:proofErr w:type="gramStart"/>
      <w:r w:rsidRPr="00814260">
        <w:rPr>
          <w:sz w:val="28"/>
        </w:rPr>
        <w:t>контроль за</w:t>
      </w:r>
      <w:proofErr w:type="gramEnd"/>
      <w:r w:rsidRPr="00814260">
        <w:rPr>
          <w:sz w:val="28"/>
        </w:rPr>
        <w:t xml:space="preserve"> соблюдением трудового законодательства и иных нормативно – правовых актов, содержащих нормы трудового права.</w:t>
      </w:r>
    </w:p>
    <w:p w:rsidR="003105B3" w:rsidRDefault="003105B3" w:rsidP="003105B3">
      <w:pPr>
        <w:ind w:left="-284" w:firstLine="710"/>
        <w:jc w:val="both"/>
        <w:rPr>
          <w:sz w:val="28"/>
        </w:rPr>
      </w:pPr>
    </w:p>
    <w:p w:rsidR="003105B3" w:rsidRDefault="003105B3" w:rsidP="003105B3">
      <w:pPr>
        <w:ind w:left="-284" w:firstLine="710"/>
        <w:jc w:val="center"/>
        <w:rPr>
          <w:b/>
          <w:sz w:val="28"/>
        </w:rPr>
      </w:pPr>
      <w:r w:rsidRPr="001326E8">
        <w:rPr>
          <w:b/>
          <w:sz w:val="28"/>
        </w:rPr>
        <w:t>8. Охрана труда и здоровья</w:t>
      </w:r>
    </w:p>
    <w:p w:rsidR="003105B3" w:rsidRPr="001326E8" w:rsidRDefault="003105B3" w:rsidP="003105B3">
      <w:pPr>
        <w:ind w:left="-284" w:firstLine="710"/>
        <w:jc w:val="center"/>
        <w:rPr>
          <w:b/>
          <w:sz w:val="28"/>
        </w:rPr>
      </w:pPr>
    </w:p>
    <w:p w:rsidR="003105B3" w:rsidRPr="00C678AC" w:rsidRDefault="003105B3" w:rsidP="003105B3">
      <w:pPr>
        <w:ind w:left="-284" w:firstLine="710"/>
        <w:jc w:val="both"/>
        <w:rPr>
          <w:sz w:val="28"/>
        </w:rPr>
      </w:pPr>
      <w:r w:rsidRPr="00C678AC">
        <w:rPr>
          <w:sz w:val="28"/>
        </w:rPr>
        <w:t>8. Работодатель обязуется:</w:t>
      </w:r>
    </w:p>
    <w:p w:rsidR="003105B3" w:rsidRDefault="003105B3" w:rsidP="003105B3">
      <w:pPr>
        <w:ind w:left="-284" w:firstLine="710"/>
        <w:jc w:val="both"/>
        <w:rPr>
          <w:sz w:val="28"/>
        </w:rPr>
      </w:pPr>
      <w:r>
        <w:rPr>
          <w:sz w:val="28"/>
        </w:rPr>
        <w:t>8.1</w:t>
      </w:r>
      <w:proofErr w:type="gramStart"/>
      <w:r>
        <w:rPr>
          <w:sz w:val="28"/>
        </w:rPr>
        <w:t xml:space="preserve"> О</w:t>
      </w:r>
      <w:proofErr w:type="gramEnd"/>
      <w:r>
        <w:rPr>
          <w:sz w:val="28"/>
        </w:rPr>
        <w:t xml:space="preserve">беспечивать право работников </w:t>
      </w:r>
      <w:r w:rsidR="00F41B34">
        <w:rPr>
          <w:sz w:val="28"/>
        </w:rPr>
        <w:t>МАУДО «ДЮСШ-1»</w:t>
      </w:r>
      <w:r>
        <w:rPr>
          <w:sz w:val="28"/>
        </w:rPr>
        <w:t xml:space="preserve">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3105B3" w:rsidRDefault="003105B3" w:rsidP="003105B3">
      <w:pPr>
        <w:ind w:left="-284" w:firstLine="710"/>
        <w:jc w:val="both"/>
        <w:rPr>
          <w:sz w:val="28"/>
        </w:rPr>
      </w:pPr>
      <w:r>
        <w:rPr>
          <w:sz w:val="28"/>
        </w:rPr>
        <w:t>8.2</w:t>
      </w:r>
      <w:proofErr w:type="gramStart"/>
      <w:r>
        <w:rPr>
          <w:sz w:val="28"/>
          <w:szCs w:val="28"/>
        </w:rPr>
        <w:t>П</w:t>
      </w:r>
      <w:proofErr w:type="gramEnd"/>
      <w:r>
        <w:rPr>
          <w:sz w:val="28"/>
          <w:szCs w:val="28"/>
        </w:rPr>
        <w:t xml:space="preserve">роводить в </w:t>
      </w:r>
      <w:r w:rsidR="00F41B34">
        <w:rPr>
          <w:sz w:val="28"/>
          <w:szCs w:val="28"/>
        </w:rPr>
        <w:t>МАУДО «ДЮСШ-1»</w:t>
      </w:r>
      <w:r>
        <w:rPr>
          <w:sz w:val="28"/>
          <w:szCs w:val="28"/>
        </w:rPr>
        <w:t xml:space="preserve"> специальную оценку условий труда в сроки, установленные законодательством</w:t>
      </w:r>
      <w:r>
        <w:rPr>
          <w:sz w:val="28"/>
        </w:rPr>
        <w:t>.</w:t>
      </w:r>
    </w:p>
    <w:p w:rsidR="003105B3" w:rsidRDefault="003105B3" w:rsidP="003105B3">
      <w:pPr>
        <w:ind w:left="-284" w:firstLine="710"/>
        <w:jc w:val="both"/>
        <w:rPr>
          <w:sz w:val="28"/>
        </w:rPr>
      </w:pPr>
      <w:r>
        <w:rPr>
          <w:sz w:val="28"/>
        </w:rPr>
        <w:lastRenderedPageBreak/>
        <w:t>8.3</w:t>
      </w:r>
      <w:proofErr w:type="gramStart"/>
      <w:r>
        <w:rPr>
          <w:sz w:val="28"/>
        </w:rPr>
        <w:t xml:space="preserve">  П</w:t>
      </w:r>
      <w:proofErr w:type="gramEnd"/>
      <w:r>
        <w:rPr>
          <w:sz w:val="28"/>
        </w:rPr>
        <w:t xml:space="preserve">роводить со всеми поступающими на работу, а также переведенными на другую работу работниками </w:t>
      </w:r>
      <w:r w:rsidR="00F41B34">
        <w:rPr>
          <w:sz w:val="28"/>
        </w:rPr>
        <w:t>МАУДО «ДЮСШ-1»</w:t>
      </w:r>
      <w:r>
        <w:rPr>
          <w:sz w:val="28"/>
        </w:rPr>
        <w:t>, обучение и инструктаж по охране труда, безопасным методам и приемам выполнения работ, оказанию первой помощи пострадавшим. Организовывать проверку знаний работников по охране труда на начало каждого учебного года.</w:t>
      </w:r>
    </w:p>
    <w:p w:rsidR="003105B3" w:rsidRDefault="003105B3" w:rsidP="003105B3">
      <w:pPr>
        <w:ind w:left="-284" w:firstLine="710"/>
        <w:jc w:val="both"/>
        <w:rPr>
          <w:sz w:val="28"/>
        </w:rPr>
      </w:pPr>
      <w:r>
        <w:rPr>
          <w:sz w:val="28"/>
        </w:rPr>
        <w:t>8.4</w:t>
      </w:r>
      <w:proofErr w:type="gramStart"/>
      <w:r>
        <w:rPr>
          <w:sz w:val="28"/>
        </w:rPr>
        <w:t xml:space="preserve"> О</w:t>
      </w:r>
      <w:proofErr w:type="gramEnd"/>
      <w:r>
        <w:rPr>
          <w:sz w:val="28"/>
        </w:rPr>
        <w:t>беспечивать наличие нормативных и справочных материалов по охране труда, правил, инструкций, журналов инструктажа и других материалов за счет работодателя.</w:t>
      </w:r>
    </w:p>
    <w:p w:rsidR="003105B3" w:rsidRDefault="003105B3" w:rsidP="003105B3">
      <w:pPr>
        <w:ind w:left="-284" w:firstLine="710"/>
        <w:jc w:val="both"/>
        <w:rPr>
          <w:sz w:val="28"/>
        </w:rPr>
      </w:pPr>
      <w:r>
        <w:rPr>
          <w:sz w:val="28"/>
        </w:rPr>
        <w:t>8.5</w:t>
      </w:r>
      <w:proofErr w:type="gramStart"/>
      <w:r>
        <w:rPr>
          <w:sz w:val="28"/>
        </w:rPr>
        <w:t xml:space="preserve">  С</w:t>
      </w:r>
      <w:proofErr w:type="gramEnd"/>
      <w:r>
        <w:rPr>
          <w:sz w:val="28"/>
        </w:rPr>
        <w:t>охранять место работы и средний заработок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3105B3" w:rsidRDefault="003105B3" w:rsidP="003105B3">
      <w:pPr>
        <w:ind w:left="-284" w:firstLine="710"/>
        <w:jc w:val="both"/>
        <w:rPr>
          <w:sz w:val="28"/>
        </w:rPr>
      </w:pPr>
      <w:r>
        <w:rPr>
          <w:sz w:val="28"/>
        </w:rPr>
        <w:t>8.6</w:t>
      </w:r>
      <w:proofErr w:type="gramStart"/>
      <w:r>
        <w:rPr>
          <w:sz w:val="28"/>
        </w:rPr>
        <w:t xml:space="preserve"> П</w:t>
      </w:r>
      <w:proofErr w:type="gramEnd"/>
      <w:r>
        <w:rPr>
          <w:sz w:val="28"/>
        </w:rPr>
        <w:t>роводить своевременное расследование несчастных случаев на производстве в соответствии с действующим законодательством и вести их учет.</w:t>
      </w:r>
    </w:p>
    <w:p w:rsidR="003105B3" w:rsidRDefault="003105B3" w:rsidP="003105B3">
      <w:pPr>
        <w:ind w:left="-284" w:firstLine="710"/>
        <w:jc w:val="both"/>
        <w:rPr>
          <w:sz w:val="28"/>
        </w:rPr>
      </w:pPr>
      <w:r>
        <w:rPr>
          <w:sz w:val="28"/>
        </w:rPr>
        <w:t>8.7</w:t>
      </w:r>
      <w:proofErr w:type="gramStart"/>
      <w:r>
        <w:rPr>
          <w:sz w:val="28"/>
        </w:rPr>
        <w:t xml:space="preserve">  Р</w:t>
      </w:r>
      <w:proofErr w:type="gramEnd"/>
      <w:r>
        <w:rPr>
          <w:sz w:val="28"/>
        </w:rPr>
        <w:t>азработать и утвердить инструкции по охране труда на каждое рабочее место (ст. 212 ТК РФ).</w:t>
      </w:r>
    </w:p>
    <w:p w:rsidR="003105B3" w:rsidRDefault="003105B3" w:rsidP="003105B3">
      <w:pPr>
        <w:ind w:left="-284" w:firstLine="710"/>
        <w:jc w:val="both"/>
        <w:rPr>
          <w:sz w:val="28"/>
        </w:rPr>
      </w:pPr>
      <w:r>
        <w:rPr>
          <w:sz w:val="28"/>
        </w:rPr>
        <w:t>8.8</w:t>
      </w:r>
      <w:proofErr w:type="gramStart"/>
      <w:r>
        <w:rPr>
          <w:sz w:val="28"/>
        </w:rPr>
        <w:t xml:space="preserve"> О</w:t>
      </w:r>
      <w:proofErr w:type="gramEnd"/>
      <w:r>
        <w:rPr>
          <w:sz w:val="28"/>
        </w:rPr>
        <w:t>беспечивать соблюдение работниками требований, правил и инструкций по охране труда.</w:t>
      </w:r>
    </w:p>
    <w:p w:rsidR="003105B3" w:rsidRDefault="003105B3" w:rsidP="003105B3">
      <w:pPr>
        <w:ind w:left="-284" w:firstLine="710"/>
        <w:jc w:val="both"/>
        <w:rPr>
          <w:sz w:val="28"/>
        </w:rPr>
      </w:pPr>
      <w:r>
        <w:rPr>
          <w:sz w:val="28"/>
        </w:rPr>
        <w:t>8.9</w:t>
      </w:r>
      <w:proofErr w:type="gramStart"/>
      <w:r>
        <w:rPr>
          <w:sz w:val="28"/>
        </w:rPr>
        <w:t xml:space="preserve">  В</w:t>
      </w:r>
      <w:proofErr w:type="gramEnd"/>
      <w:r>
        <w:rPr>
          <w:sz w:val="28"/>
        </w:rPr>
        <w:t>ыделять на мероприятия по охране труда средства в размерах, установленных трудовым законодательством.</w:t>
      </w:r>
    </w:p>
    <w:p w:rsidR="003105B3" w:rsidRDefault="003105B3" w:rsidP="003105B3">
      <w:pPr>
        <w:ind w:left="-284" w:firstLine="710"/>
        <w:jc w:val="both"/>
        <w:rPr>
          <w:sz w:val="28"/>
        </w:rPr>
      </w:pPr>
      <w:r>
        <w:rPr>
          <w:sz w:val="28"/>
        </w:rPr>
        <w:t>8.10</w:t>
      </w:r>
      <w:proofErr w:type="gramStart"/>
      <w:r>
        <w:rPr>
          <w:sz w:val="28"/>
        </w:rPr>
        <w:t xml:space="preserve">  В</w:t>
      </w:r>
      <w:proofErr w:type="gramEnd"/>
      <w:r>
        <w:rPr>
          <w:sz w:val="28"/>
        </w:rPr>
        <w:t>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3105B3" w:rsidRDefault="003105B3" w:rsidP="003105B3">
      <w:pPr>
        <w:ind w:left="-284" w:firstLine="710"/>
        <w:jc w:val="both"/>
        <w:rPr>
          <w:sz w:val="28"/>
        </w:rPr>
      </w:pPr>
      <w:r>
        <w:rPr>
          <w:sz w:val="28"/>
        </w:rPr>
        <w:t>8.11</w:t>
      </w:r>
      <w:proofErr w:type="gramStart"/>
      <w:r>
        <w:rPr>
          <w:sz w:val="28"/>
          <w:szCs w:val="28"/>
        </w:rPr>
        <w:t>О</w:t>
      </w:r>
      <w:proofErr w:type="gramEnd"/>
      <w:r>
        <w:rPr>
          <w:sz w:val="28"/>
          <w:szCs w:val="28"/>
        </w:rPr>
        <w:t>существлять совместно с профкомом контроль за состоянием условий и охраны труда, выполнением соглашения по охране труда</w:t>
      </w:r>
      <w:r>
        <w:rPr>
          <w:sz w:val="28"/>
        </w:rPr>
        <w:t>.</w:t>
      </w:r>
    </w:p>
    <w:p w:rsidR="003105B3" w:rsidRDefault="003105B3" w:rsidP="003105B3">
      <w:pPr>
        <w:ind w:left="-284" w:firstLine="710"/>
        <w:jc w:val="both"/>
        <w:rPr>
          <w:sz w:val="28"/>
        </w:rPr>
      </w:pPr>
      <w:r>
        <w:rPr>
          <w:sz w:val="28"/>
        </w:rPr>
        <w:t>8.12</w:t>
      </w:r>
      <w:proofErr w:type="gramStart"/>
      <w:r>
        <w:rPr>
          <w:sz w:val="28"/>
        </w:rPr>
        <w:t xml:space="preserve"> О</w:t>
      </w:r>
      <w:proofErr w:type="gramEnd"/>
      <w:r>
        <w:rPr>
          <w:sz w:val="28"/>
        </w:rPr>
        <w:t>беспечивать прохождение обязательных предварительных и периодических медицинских осмотров работников за счет средств работодателя, а также внеочередных медицинских осмотров работников по их просьбам в соответствии с медицинским заключением с сохранением за ними места работы и среднего заработка.</w:t>
      </w:r>
    </w:p>
    <w:p w:rsidR="003105B3" w:rsidRPr="00814260" w:rsidRDefault="003105B3" w:rsidP="003105B3">
      <w:pPr>
        <w:ind w:left="-284" w:firstLine="710"/>
        <w:jc w:val="both"/>
        <w:rPr>
          <w:sz w:val="28"/>
        </w:rPr>
      </w:pPr>
      <w:r>
        <w:rPr>
          <w:sz w:val="28"/>
        </w:rPr>
        <w:t xml:space="preserve">8.13  </w:t>
      </w:r>
      <w:r w:rsidRPr="00814260">
        <w:rPr>
          <w:sz w:val="28"/>
        </w:rPr>
        <w:t>Профком обязуется проводить:</w:t>
      </w:r>
    </w:p>
    <w:p w:rsidR="003105B3" w:rsidRPr="00814260" w:rsidRDefault="003105B3" w:rsidP="003105B3">
      <w:pPr>
        <w:ind w:left="-284" w:firstLine="710"/>
        <w:jc w:val="both"/>
        <w:rPr>
          <w:sz w:val="28"/>
        </w:rPr>
      </w:pPr>
      <w:r w:rsidRPr="00814260">
        <w:rPr>
          <w:sz w:val="28"/>
        </w:rPr>
        <w:t xml:space="preserve">- физкультурно-оздоровительные и культурно-массовые мероприятия для членов </w:t>
      </w:r>
      <w:r w:rsidR="00F41B34">
        <w:rPr>
          <w:sz w:val="28"/>
        </w:rPr>
        <w:t>МАУДО «ДЮСШ-1»</w:t>
      </w:r>
      <w:r w:rsidRPr="00814260">
        <w:rPr>
          <w:sz w:val="28"/>
        </w:rPr>
        <w:t>;</w:t>
      </w:r>
    </w:p>
    <w:p w:rsidR="003105B3" w:rsidRDefault="003105B3" w:rsidP="003105B3">
      <w:pPr>
        <w:ind w:left="-284" w:firstLine="710"/>
        <w:jc w:val="both"/>
        <w:rPr>
          <w:sz w:val="28"/>
        </w:rPr>
      </w:pPr>
      <w:r w:rsidRPr="00814260">
        <w:rPr>
          <w:sz w:val="28"/>
        </w:rPr>
        <w:t xml:space="preserve">- работу по оздоровлению детей работников </w:t>
      </w:r>
      <w:r w:rsidR="00F41B34">
        <w:rPr>
          <w:sz w:val="28"/>
        </w:rPr>
        <w:t>МАУДО «ДЮСШ-1»</w:t>
      </w:r>
      <w:r w:rsidRPr="00814260">
        <w:rPr>
          <w:sz w:val="28"/>
        </w:rPr>
        <w:t xml:space="preserve"> и обеспечивать их новогодними подарками.</w:t>
      </w:r>
    </w:p>
    <w:p w:rsidR="003105B3" w:rsidRDefault="003105B3" w:rsidP="003105B3">
      <w:pPr>
        <w:ind w:left="-284" w:firstLine="710"/>
        <w:jc w:val="both"/>
        <w:rPr>
          <w:sz w:val="28"/>
        </w:rPr>
      </w:pPr>
    </w:p>
    <w:p w:rsidR="003105B3" w:rsidRPr="00814260" w:rsidRDefault="003105B3" w:rsidP="003105B3">
      <w:pPr>
        <w:ind w:left="-284" w:firstLine="710"/>
        <w:jc w:val="center"/>
        <w:rPr>
          <w:b/>
          <w:sz w:val="28"/>
        </w:rPr>
      </w:pPr>
      <w:r>
        <w:rPr>
          <w:b/>
          <w:sz w:val="28"/>
        </w:rPr>
        <w:t>9</w:t>
      </w:r>
      <w:r w:rsidRPr="005847AE">
        <w:rPr>
          <w:b/>
          <w:sz w:val="28"/>
        </w:rPr>
        <w:t xml:space="preserve">. </w:t>
      </w:r>
      <w:r w:rsidRPr="00814260">
        <w:rPr>
          <w:b/>
          <w:sz w:val="28"/>
        </w:rPr>
        <w:t>Гарантии профсоюзной деятельности.</w:t>
      </w:r>
    </w:p>
    <w:p w:rsidR="003105B3" w:rsidRDefault="003105B3" w:rsidP="003105B3">
      <w:pPr>
        <w:ind w:left="-284" w:firstLine="710"/>
        <w:jc w:val="both"/>
        <w:rPr>
          <w:sz w:val="28"/>
        </w:rPr>
      </w:pPr>
      <w:r>
        <w:rPr>
          <w:sz w:val="28"/>
        </w:rPr>
        <w:t>9</w:t>
      </w:r>
      <w:r w:rsidRPr="003D08CD">
        <w:rPr>
          <w:sz w:val="28"/>
        </w:rPr>
        <w:t xml:space="preserve">. </w:t>
      </w:r>
      <w:r>
        <w:rPr>
          <w:sz w:val="28"/>
        </w:rPr>
        <w:t xml:space="preserve"> СТК</w:t>
      </w:r>
      <w:r w:rsidRPr="003D08CD">
        <w:rPr>
          <w:sz w:val="28"/>
        </w:rPr>
        <w:t xml:space="preserve"> обязуется:</w:t>
      </w:r>
    </w:p>
    <w:p w:rsidR="003105B3" w:rsidRDefault="003105B3" w:rsidP="003105B3">
      <w:pPr>
        <w:ind w:left="-284" w:firstLine="710"/>
        <w:jc w:val="both"/>
        <w:rPr>
          <w:sz w:val="28"/>
        </w:rPr>
      </w:pPr>
      <w:r>
        <w:rPr>
          <w:sz w:val="28"/>
        </w:rPr>
        <w:t>9.1</w:t>
      </w:r>
      <w:proofErr w:type="gramStart"/>
      <w:r w:rsidRPr="00814260">
        <w:rPr>
          <w:sz w:val="28"/>
        </w:rPr>
        <w:t>Н</w:t>
      </w:r>
      <w:proofErr w:type="gramEnd"/>
      <w:r w:rsidRPr="00814260">
        <w:rPr>
          <w:sz w:val="28"/>
        </w:rPr>
        <w:t>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r>
        <w:rPr>
          <w:sz w:val="28"/>
        </w:rPr>
        <w:t>.</w:t>
      </w:r>
    </w:p>
    <w:p w:rsidR="003105B3" w:rsidRDefault="003105B3" w:rsidP="003105B3">
      <w:pPr>
        <w:ind w:left="-284" w:firstLine="710"/>
        <w:jc w:val="both"/>
        <w:rPr>
          <w:sz w:val="28"/>
        </w:rPr>
      </w:pPr>
      <w:r>
        <w:rPr>
          <w:sz w:val="28"/>
        </w:rPr>
        <w:t xml:space="preserve">9.2 </w:t>
      </w:r>
      <w:r w:rsidRPr="00814260">
        <w:rPr>
          <w:sz w:val="28"/>
        </w:rPr>
        <w:t>Работодатель принимает решения с учетом мнения профкома в случаях, предусмотренных законодательством и настоящим коллективным договором</w:t>
      </w:r>
      <w:r>
        <w:rPr>
          <w:sz w:val="28"/>
        </w:rPr>
        <w:t>.</w:t>
      </w:r>
    </w:p>
    <w:p w:rsidR="003105B3" w:rsidRDefault="003105B3" w:rsidP="003105B3">
      <w:pPr>
        <w:ind w:left="-284" w:firstLine="710"/>
        <w:jc w:val="both"/>
        <w:rPr>
          <w:sz w:val="28"/>
        </w:rPr>
      </w:pPr>
      <w:r>
        <w:rPr>
          <w:sz w:val="28"/>
        </w:rPr>
        <w:t xml:space="preserve">9.3 </w:t>
      </w:r>
      <w:r>
        <w:rPr>
          <w:sz w:val="28"/>
          <w:szCs w:val="28"/>
        </w:rPr>
        <w:t>Увольнение работника, являющегося членом профсоюза, производится с предварительного согласия профкома</w:t>
      </w:r>
      <w:r>
        <w:rPr>
          <w:sz w:val="28"/>
        </w:rPr>
        <w:t>.</w:t>
      </w:r>
    </w:p>
    <w:p w:rsidR="003105B3" w:rsidRPr="001864BE" w:rsidRDefault="003105B3" w:rsidP="003105B3">
      <w:pPr>
        <w:ind w:left="-284" w:firstLine="710"/>
        <w:jc w:val="both"/>
        <w:rPr>
          <w:sz w:val="28"/>
        </w:rPr>
      </w:pPr>
      <w:r>
        <w:rPr>
          <w:sz w:val="28"/>
        </w:rPr>
        <w:lastRenderedPageBreak/>
        <w:t xml:space="preserve">9.4 </w:t>
      </w:r>
      <w:r w:rsidRPr="001864BE">
        <w:rPr>
          <w:sz w:val="28"/>
        </w:rPr>
        <w:t>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3105B3" w:rsidRPr="001864BE" w:rsidRDefault="003105B3" w:rsidP="003105B3">
      <w:pPr>
        <w:ind w:left="-284" w:firstLine="710"/>
        <w:jc w:val="both"/>
        <w:rPr>
          <w:sz w:val="28"/>
        </w:rPr>
      </w:pPr>
      <w:r w:rsidRPr="001864BE">
        <w:rPr>
          <w:sz w:val="28"/>
        </w:rPr>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от заработной платы этого работника.</w:t>
      </w:r>
    </w:p>
    <w:p w:rsidR="003105B3" w:rsidRDefault="003105B3" w:rsidP="003105B3">
      <w:pPr>
        <w:ind w:left="-284" w:firstLine="710"/>
        <w:jc w:val="both"/>
        <w:rPr>
          <w:sz w:val="28"/>
        </w:rPr>
      </w:pPr>
      <w:r w:rsidRPr="001864BE">
        <w:rPr>
          <w:sz w:val="28"/>
        </w:rPr>
        <w:t>Членские профсоюзные взносы перечисляются на счет первичной профсоюзной организации в день выплаты заработной платы. Задержка перечислений денежных средств не допускается.</w:t>
      </w:r>
    </w:p>
    <w:p w:rsidR="003105B3" w:rsidRPr="001864BE" w:rsidRDefault="003105B3" w:rsidP="003105B3">
      <w:pPr>
        <w:ind w:left="-284" w:firstLine="710"/>
        <w:jc w:val="both"/>
        <w:rPr>
          <w:sz w:val="28"/>
        </w:rPr>
      </w:pPr>
      <w:r>
        <w:rPr>
          <w:sz w:val="28"/>
        </w:rPr>
        <w:t xml:space="preserve">9.5 </w:t>
      </w:r>
      <w:r w:rsidRPr="001864BE">
        <w:rPr>
          <w:sz w:val="28"/>
        </w:rPr>
        <w:t>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3105B3" w:rsidRPr="001864BE" w:rsidRDefault="003105B3" w:rsidP="003105B3">
      <w:pPr>
        <w:ind w:left="-284" w:firstLine="710"/>
        <w:jc w:val="both"/>
        <w:rPr>
          <w:sz w:val="28"/>
        </w:rPr>
      </w:pPr>
      <w:r>
        <w:rPr>
          <w:sz w:val="28"/>
        </w:rPr>
        <w:t>9.6</w:t>
      </w:r>
      <w:r w:rsidRPr="001864BE">
        <w:rPr>
          <w:sz w:val="28"/>
        </w:rPr>
        <w:t xml:space="preserve"> Работодатель предоставляет профкому необходимую информацию по любым вопросам труда и социально-экономического развития </w:t>
      </w:r>
      <w:r w:rsidR="00F41B34">
        <w:rPr>
          <w:sz w:val="28"/>
        </w:rPr>
        <w:t>МАУДО «ДЮСШ-1»</w:t>
      </w:r>
      <w:r w:rsidRPr="001864BE">
        <w:rPr>
          <w:sz w:val="28"/>
        </w:rPr>
        <w:t>.</w:t>
      </w:r>
    </w:p>
    <w:p w:rsidR="003105B3" w:rsidRPr="001864BE" w:rsidRDefault="003105B3" w:rsidP="003105B3">
      <w:pPr>
        <w:ind w:left="-284" w:firstLine="710"/>
        <w:jc w:val="both"/>
        <w:rPr>
          <w:sz w:val="28"/>
        </w:rPr>
      </w:pPr>
      <w:r>
        <w:rPr>
          <w:sz w:val="28"/>
        </w:rPr>
        <w:t>9.7</w:t>
      </w:r>
      <w:r w:rsidRPr="001864BE">
        <w:rPr>
          <w:sz w:val="28"/>
        </w:rPr>
        <w:t xml:space="preserve"> Члены профкома включаются в состав комиссий </w:t>
      </w:r>
      <w:r w:rsidR="00F41B34">
        <w:rPr>
          <w:sz w:val="28"/>
        </w:rPr>
        <w:t>МАУДО «ДЮСШ-1»</w:t>
      </w:r>
      <w:r w:rsidRPr="001864BE">
        <w:rPr>
          <w:sz w:val="28"/>
        </w:rPr>
        <w:t xml:space="preserve"> по тарификации, аттестации педагогических работников, охране труда, социальному страхованию и др.</w:t>
      </w:r>
    </w:p>
    <w:p w:rsidR="003105B3" w:rsidRPr="001864BE" w:rsidRDefault="003105B3" w:rsidP="003105B3">
      <w:pPr>
        <w:ind w:left="-284" w:firstLine="710"/>
        <w:jc w:val="both"/>
        <w:rPr>
          <w:sz w:val="28"/>
        </w:rPr>
      </w:pPr>
      <w:r w:rsidRPr="001864BE">
        <w:rPr>
          <w:sz w:val="28"/>
        </w:rPr>
        <w:t>9.8 Работодатель принимает решения с учетом мнения профкома в случаях, предусмотренных Трудовым кодексом Российской Федерации (ст. 371 ТК РФ).</w:t>
      </w:r>
    </w:p>
    <w:p w:rsidR="003105B3" w:rsidRDefault="003105B3" w:rsidP="003105B3">
      <w:pPr>
        <w:ind w:left="-284" w:firstLine="710"/>
        <w:jc w:val="both"/>
        <w:rPr>
          <w:sz w:val="28"/>
        </w:rPr>
      </w:pPr>
    </w:p>
    <w:p w:rsidR="003105B3" w:rsidRDefault="003105B3" w:rsidP="003105B3">
      <w:pPr>
        <w:ind w:left="-284" w:firstLine="710"/>
        <w:jc w:val="center"/>
        <w:rPr>
          <w:b/>
          <w:sz w:val="28"/>
        </w:rPr>
      </w:pPr>
      <w:r w:rsidRPr="00E42F10">
        <w:rPr>
          <w:b/>
          <w:sz w:val="28"/>
        </w:rPr>
        <w:t>1</w:t>
      </w:r>
      <w:r>
        <w:rPr>
          <w:b/>
          <w:sz w:val="28"/>
        </w:rPr>
        <w:t>0</w:t>
      </w:r>
      <w:r w:rsidRPr="00E42F10">
        <w:rPr>
          <w:b/>
          <w:sz w:val="28"/>
        </w:rPr>
        <w:t xml:space="preserve">. </w:t>
      </w:r>
      <w:proofErr w:type="gramStart"/>
      <w:r w:rsidRPr="00E42F10">
        <w:rPr>
          <w:b/>
          <w:sz w:val="28"/>
        </w:rPr>
        <w:t>Контроль за</w:t>
      </w:r>
      <w:proofErr w:type="gramEnd"/>
      <w:r w:rsidRPr="00E42F10">
        <w:rPr>
          <w:b/>
          <w:sz w:val="28"/>
        </w:rPr>
        <w:t xml:space="preserve"> выполнением коллективного договора</w:t>
      </w:r>
    </w:p>
    <w:p w:rsidR="003105B3" w:rsidRDefault="003105B3" w:rsidP="003105B3">
      <w:pPr>
        <w:ind w:left="-284" w:firstLine="710"/>
        <w:jc w:val="center"/>
        <w:rPr>
          <w:sz w:val="28"/>
        </w:rPr>
      </w:pPr>
      <w:r>
        <w:rPr>
          <w:sz w:val="28"/>
        </w:rPr>
        <w:t>Ответственность сторон.</w:t>
      </w:r>
    </w:p>
    <w:p w:rsidR="003105B3" w:rsidRPr="003D08CD" w:rsidRDefault="003105B3" w:rsidP="003105B3">
      <w:pPr>
        <w:ind w:left="-284" w:firstLine="710"/>
        <w:jc w:val="both"/>
        <w:rPr>
          <w:sz w:val="28"/>
        </w:rPr>
      </w:pPr>
      <w:r w:rsidRPr="003D08CD">
        <w:rPr>
          <w:sz w:val="28"/>
        </w:rPr>
        <w:t>1</w:t>
      </w:r>
      <w:r>
        <w:rPr>
          <w:sz w:val="28"/>
        </w:rPr>
        <w:t>0</w:t>
      </w:r>
      <w:r w:rsidRPr="003D08CD">
        <w:rPr>
          <w:sz w:val="28"/>
        </w:rPr>
        <w:t>. Стороны договорились, что:</w:t>
      </w:r>
    </w:p>
    <w:p w:rsidR="003105B3" w:rsidRDefault="003105B3" w:rsidP="003105B3">
      <w:pPr>
        <w:ind w:left="-284" w:firstLine="710"/>
        <w:jc w:val="both"/>
        <w:rPr>
          <w:sz w:val="28"/>
        </w:rPr>
      </w:pPr>
      <w:r>
        <w:rPr>
          <w:sz w:val="28"/>
        </w:rPr>
        <w:t>10.1 совместно разрабатывают план мероприятий по выполнению настоящего коллективного договора;</w:t>
      </w:r>
    </w:p>
    <w:p w:rsidR="003105B3" w:rsidRDefault="003105B3" w:rsidP="003105B3">
      <w:pPr>
        <w:ind w:left="-284" w:firstLine="710"/>
        <w:jc w:val="both"/>
        <w:rPr>
          <w:sz w:val="28"/>
        </w:rPr>
      </w:pPr>
      <w:r>
        <w:rPr>
          <w:sz w:val="28"/>
        </w:rPr>
        <w:t xml:space="preserve">10.2 осуществляют </w:t>
      </w:r>
      <w:proofErr w:type="gramStart"/>
      <w:r>
        <w:rPr>
          <w:sz w:val="28"/>
        </w:rPr>
        <w:t>контроль за</w:t>
      </w:r>
      <w:proofErr w:type="gramEnd"/>
      <w:r>
        <w:rPr>
          <w:sz w:val="28"/>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3105B3" w:rsidRDefault="003105B3" w:rsidP="003105B3">
      <w:pPr>
        <w:ind w:left="-284" w:firstLine="710"/>
        <w:jc w:val="both"/>
        <w:rPr>
          <w:sz w:val="28"/>
        </w:rPr>
      </w:pPr>
      <w:r>
        <w:rPr>
          <w:sz w:val="28"/>
        </w:rPr>
        <w:t>10.3 рассматривают в недельный срок все возникающие в период действия коллективного договора разногласия и конфликты, связанные с его выполнением;</w:t>
      </w:r>
    </w:p>
    <w:p w:rsidR="003105B3" w:rsidRDefault="003105B3" w:rsidP="003105B3">
      <w:pPr>
        <w:ind w:left="-284" w:firstLine="710"/>
        <w:jc w:val="both"/>
        <w:rPr>
          <w:sz w:val="28"/>
        </w:rPr>
      </w:pPr>
      <w:r>
        <w:rPr>
          <w:sz w:val="28"/>
        </w:rPr>
        <w:t>10.4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3105B3" w:rsidRDefault="003105B3" w:rsidP="003105B3">
      <w:pPr>
        <w:ind w:left="-284" w:firstLine="710"/>
        <w:jc w:val="both"/>
        <w:rPr>
          <w:sz w:val="28"/>
        </w:rPr>
      </w:pPr>
      <w:r>
        <w:rPr>
          <w:sz w:val="28"/>
        </w:rPr>
        <w:t>10.5 Настоящий коллективный договор действует в течение трех лет со дня подписания.</w:t>
      </w:r>
    </w:p>
    <w:p w:rsidR="003105B3" w:rsidRDefault="003105B3" w:rsidP="003105B3">
      <w:pPr>
        <w:ind w:left="-284" w:firstLine="710"/>
        <w:jc w:val="both"/>
        <w:rPr>
          <w:sz w:val="28"/>
        </w:rPr>
      </w:pPr>
      <w:r>
        <w:rPr>
          <w:sz w:val="28"/>
        </w:rPr>
        <w:t xml:space="preserve">10.6 Переговоры по заключению нового коллективного договора будут начаты за два месяца до окончания срока действия данного договора. </w:t>
      </w:r>
    </w:p>
    <w:p w:rsidR="00BE1029" w:rsidRDefault="00BE1029" w:rsidP="003105B3">
      <w:pPr>
        <w:jc w:val="right"/>
        <w:rPr>
          <w:rFonts w:eastAsia="ArialMT"/>
          <w:sz w:val="28"/>
          <w:szCs w:val="28"/>
        </w:rPr>
      </w:pPr>
    </w:p>
    <w:p w:rsidR="00BE1029" w:rsidRDefault="00BE1029" w:rsidP="003105B3">
      <w:pPr>
        <w:jc w:val="right"/>
        <w:rPr>
          <w:rFonts w:eastAsia="ArialMT"/>
          <w:sz w:val="28"/>
          <w:szCs w:val="28"/>
        </w:rPr>
      </w:pPr>
    </w:p>
    <w:p w:rsidR="00BE1029" w:rsidRDefault="00BE1029" w:rsidP="003105B3">
      <w:pPr>
        <w:jc w:val="right"/>
        <w:rPr>
          <w:rFonts w:eastAsia="ArialMT"/>
          <w:sz w:val="28"/>
          <w:szCs w:val="28"/>
        </w:rPr>
      </w:pPr>
    </w:p>
    <w:p w:rsidR="003105B3" w:rsidRDefault="003105B3" w:rsidP="003105B3">
      <w:pPr>
        <w:jc w:val="right"/>
        <w:rPr>
          <w:rFonts w:eastAsia="ArialMT"/>
          <w:sz w:val="28"/>
          <w:szCs w:val="28"/>
        </w:rPr>
      </w:pPr>
      <w:r>
        <w:rPr>
          <w:rFonts w:eastAsia="ArialMT"/>
          <w:sz w:val="28"/>
          <w:szCs w:val="28"/>
        </w:rPr>
        <w:lastRenderedPageBreak/>
        <w:t>Приложение № 1</w:t>
      </w:r>
    </w:p>
    <w:p w:rsidR="003105B3" w:rsidRDefault="003105B3" w:rsidP="003105B3">
      <w:pPr>
        <w:jc w:val="right"/>
        <w:rPr>
          <w:rFonts w:eastAsia="ArialMT"/>
          <w:sz w:val="28"/>
          <w:szCs w:val="28"/>
        </w:rPr>
      </w:pPr>
    </w:p>
    <w:p w:rsidR="003105B3" w:rsidRDefault="003105B3" w:rsidP="003105B3">
      <w:pPr>
        <w:rPr>
          <w:sz w:val="28"/>
        </w:rPr>
      </w:pPr>
      <w:r>
        <w:rPr>
          <w:sz w:val="28"/>
        </w:rPr>
        <w:t>Согласовано:                                                               Утверждаю:</w:t>
      </w:r>
    </w:p>
    <w:p w:rsidR="003105B3" w:rsidRDefault="003105B3" w:rsidP="003105B3">
      <w:pPr>
        <w:rPr>
          <w:sz w:val="28"/>
        </w:rPr>
      </w:pPr>
      <w:r>
        <w:rPr>
          <w:sz w:val="28"/>
        </w:rPr>
        <w:t xml:space="preserve">Председатель </w:t>
      </w:r>
      <w:r w:rsidR="00F41B34">
        <w:rPr>
          <w:sz w:val="28"/>
        </w:rPr>
        <w:t>ППО</w:t>
      </w:r>
      <w:r>
        <w:rPr>
          <w:sz w:val="28"/>
        </w:rPr>
        <w:t xml:space="preserve">                                                     Директор</w:t>
      </w:r>
    </w:p>
    <w:p w:rsidR="003105B3" w:rsidRDefault="003105B3" w:rsidP="003105B3">
      <w:pPr>
        <w:rPr>
          <w:sz w:val="28"/>
        </w:rPr>
      </w:pPr>
      <w:r>
        <w:rPr>
          <w:sz w:val="28"/>
        </w:rPr>
        <w:t xml:space="preserve">МАУДО «ДЮСШ-1»                                            </w:t>
      </w:r>
      <w:r w:rsidR="00F41B34">
        <w:rPr>
          <w:sz w:val="28"/>
        </w:rPr>
        <w:t xml:space="preserve">     </w:t>
      </w:r>
      <w:r>
        <w:rPr>
          <w:sz w:val="28"/>
        </w:rPr>
        <w:t>МАУДО «ДЮСШ-1»</w:t>
      </w:r>
    </w:p>
    <w:p w:rsidR="003105B3" w:rsidRDefault="003105B3" w:rsidP="003105B3">
      <w:pPr>
        <w:rPr>
          <w:sz w:val="28"/>
        </w:rPr>
      </w:pPr>
      <w:r>
        <w:rPr>
          <w:sz w:val="28"/>
        </w:rPr>
        <w:t>_________В. А. Леолько                                            __________О.В. Дерли</w:t>
      </w:r>
    </w:p>
    <w:p w:rsidR="003105B3" w:rsidRDefault="003105B3" w:rsidP="003105B3">
      <w:pPr>
        <w:jc w:val="center"/>
        <w:rPr>
          <w:sz w:val="28"/>
        </w:rPr>
      </w:pPr>
    </w:p>
    <w:p w:rsidR="003105B3" w:rsidRDefault="003105B3" w:rsidP="003105B3">
      <w:pPr>
        <w:jc w:val="center"/>
        <w:rPr>
          <w:rFonts w:eastAsia="CourierNewPSMT"/>
          <w:b/>
          <w:sz w:val="32"/>
          <w:szCs w:val="32"/>
        </w:rPr>
      </w:pPr>
      <w:r w:rsidRPr="00A61E53">
        <w:rPr>
          <w:rFonts w:eastAsia="CourierNewPSMT"/>
          <w:b/>
          <w:sz w:val="32"/>
          <w:szCs w:val="32"/>
        </w:rPr>
        <w:t>Правила</w:t>
      </w:r>
    </w:p>
    <w:p w:rsidR="003105B3" w:rsidRDefault="003105B3" w:rsidP="003105B3">
      <w:pPr>
        <w:jc w:val="center"/>
        <w:rPr>
          <w:rFonts w:eastAsia="CourierNewPSMT"/>
          <w:b/>
          <w:sz w:val="32"/>
          <w:szCs w:val="32"/>
        </w:rPr>
      </w:pPr>
      <w:r w:rsidRPr="00A61E53">
        <w:rPr>
          <w:rFonts w:eastAsia="CourierNewPSMT"/>
          <w:b/>
          <w:sz w:val="32"/>
          <w:szCs w:val="32"/>
        </w:rPr>
        <w:t xml:space="preserve"> внутреннего трудового распорядка</w:t>
      </w:r>
    </w:p>
    <w:p w:rsidR="003105B3" w:rsidRPr="00A61E53" w:rsidRDefault="003105B3" w:rsidP="003105B3">
      <w:pPr>
        <w:jc w:val="center"/>
        <w:rPr>
          <w:rFonts w:eastAsia="CourierNewPSMT"/>
          <w:sz w:val="32"/>
          <w:szCs w:val="32"/>
        </w:rPr>
      </w:pPr>
      <w:r w:rsidRPr="00A61E53">
        <w:rPr>
          <w:rFonts w:eastAsia="CourierNewPSMT"/>
          <w:b/>
          <w:sz w:val="32"/>
          <w:szCs w:val="32"/>
        </w:rPr>
        <w:t xml:space="preserve"> в МАУДО «ДЮСШ-</w:t>
      </w:r>
      <w:r w:rsidRPr="00A61E53">
        <w:rPr>
          <w:rFonts w:eastAsia="CourierNewPSMT"/>
          <w:sz w:val="32"/>
          <w:szCs w:val="32"/>
        </w:rPr>
        <w:t>1»</w:t>
      </w:r>
    </w:p>
    <w:p w:rsidR="003105B3" w:rsidRPr="00D21FA3" w:rsidRDefault="003105B3" w:rsidP="003105B3">
      <w:pPr>
        <w:jc w:val="both"/>
        <w:rPr>
          <w:rFonts w:eastAsia="CourierNewPSMT"/>
          <w:sz w:val="24"/>
          <w:szCs w:val="24"/>
        </w:rPr>
      </w:pPr>
    </w:p>
    <w:p w:rsidR="003105B3" w:rsidRPr="00D21FA3" w:rsidRDefault="003105B3" w:rsidP="003105B3">
      <w:pPr>
        <w:jc w:val="center"/>
        <w:rPr>
          <w:rFonts w:eastAsia="ArialMT"/>
          <w:sz w:val="28"/>
          <w:szCs w:val="28"/>
        </w:rPr>
      </w:pPr>
      <w:r w:rsidRPr="00D21FA3">
        <w:rPr>
          <w:rFonts w:eastAsia="ArialMT"/>
          <w:sz w:val="28"/>
          <w:szCs w:val="28"/>
        </w:rPr>
        <w:t>1. Общие положения</w:t>
      </w:r>
    </w:p>
    <w:p w:rsidR="003105B3" w:rsidRPr="00D21FA3" w:rsidRDefault="003105B3" w:rsidP="003105B3">
      <w:pPr>
        <w:jc w:val="both"/>
        <w:rPr>
          <w:rFonts w:eastAsia="ArialMT" w:cs="ArialMT"/>
        </w:rPr>
      </w:pPr>
    </w:p>
    <w:p w:rsidR="003105B3" w:rsidRPr="006A3E07" w:rsidRDefault="003105B3" w:rsidP="003105B3">
      <w:pPr>
        <w:ind w:firstLine="720"/>
        <w:jc w:val="both"/>
        <w:rPr>
          <w:sz w:val="28"/>
        </w:rPr>
      </w:pPr>
      <w:r w:rsidRPr="006A3E07">
        <w:rPr>
          <w:sz w:val="28"/>
        </w:rPr>
        <w:t xml:space="preserve">1.1. Настоящими Правилами внутреннего трудового распорядка (далее - Правила) устанавливается единый трудовой распорядок в </w:t>
      </w:r>
      <w:r w:rsidR="00F41B34">
        <w:rPr>
          <w:sz w:val="28"/>
        </w:rPr>
        <w:t>муниципальном автономном учреждении дополнительного образования «Детско-юношеская спортивная школа № 1 г. Орска»</w:t>
      </w:r>
      <w:r w:rsidRPr="006A3E07">
        <w:rPr>
          <w:sz w:val="28"/>
        </w:rPr>
        <w:t xml:space="preserve"> (далее - Школа).</w:t>
      </w:r>
    </w:p>
    <w:p w:rsidR="003105B3" w:rsidRPr="006A3E07" w:rsidRDefault="003105B3" w:rsidP="003105B3">
      <w:pPr>
        <w:ind w:firstLine="720"/>
        <w:jc w:val="both"/>
        <w:rPr>
          <w:sz w:val="28"/>
        </w:rPr>
      </w:pPr>
      <w:r w:rsidRPr="006A3E07">
        <w:rPr>
          <w:sz w:val="28"/>
        </w:rPr>
        <w:t xml:space="preserve">1.2. </w:t>
      </w:r>
      <w:proofErr w:type="gramStart"/>
      <w:r w:rsidRPr="006A3E07">
        <w:rPr>
          <w:sz w:val="28"/>
        </w:rPr>
        <w:t>Правила составлены в соответствии с Трудовым кодексом РФ, Законом РФ «Об образова</w:t>
      </w:r>
      <w:r w:rsidRPr="006A3E07">
        <w:rPr>
          <w:sz w:val="28"/>
        </w:rPr>
        <w:softHyphen/>
        <w:t>нии», Типовым положением об учреждении, иными нормативными право</w:t>
      </w:r>
      <w:r w:rsidRPr="006A3E07">
        <w:rPr>
          <w:sz w:val="28"/>
        </w:rPr>
        <w:softHyphen/>
        <w:t>выми актами и Уставом Школы от « 17 » октября 2011 г.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w:t>
      </w:r>
      <w:proofErr w:type="gramEnd"/>
      <w:r w:rsidRPr="006A3E07">
        <w:rPr>
          <w:sz w:val="28"/>
        </w:rPr>
        <w:t xml:space="preserve"> в Школе.</w:t>
      </w:r>
    </w:p>
    <w:p w:rsidR="003105B3" w:rsidRPr="006A3E07" w:rsidRDefault="003105B3" w:rsidP="003105B3">
      <w:pPr>
        <w:ind w:firstLine="720"/>
        <w:jc w:val="both"/>
        <w:rPr>
          <w:sz w:val="28"/>
        </w:rPr>
      </w:pPr>
      <w:r w:rsidRPr="006A3E07">
        <w:rPr>
          <w:sz w:val="28"/>
        </w:rPr>
        <w:t>1.3. Правила имеют целью способствовать укреплению трудовой дисциплины,рациональномуиспользованию рабочего времени и созданию условий для эффективной работы.</w:t>
      </w:r>
    </w:p>
    <w:p w:rsidR="003105B3" w:rsidRPr="006A3E07" w:rsidRDefault="003105B3" w:rsidP="003105B3">
      <w:pPr>
        <w:ind w:firstLine="720"/>
        <w:jc w:val="both"/>
        <w:rPr>
          <w:sz w:val="28"/>
        </w:rPr>
      </w:pPr>
      <w:r w:rsidRPr="006A3E07">
        <w:rPr>
          <w:sz w:val="28"/>
        </w:rPr>
        <w:t>1.4. Правила утверждены директором Школы.</w:t>
      </w:r>
    </w:p>
    <w:p w:rsidR="003105B3" w:rsidRPr="006A3E07" w:rsidRDefault="003105B3" w:rsidP="003105B3">
      <w:pPr>
        <w:ind w:firstLine="720"/>
        <w:jc w:val="both"/>
        <w:rPr>
          <w:sz w:val="28"/>
        </w:rPr>
      </w:pPr>
      <w:r w:rsidRPr="006A3E07">
        <w:rPr>
          <w:sz w:val="28"/>
        </w:rPr>
        <w:t>1.5. Правила вывешиваются в Школе в комнате тренеров-преподавателей (или кабинете зам. по УСР) на видном месте.</w:t>
      </w:r>
    </w:p>
    <w:p w:rsidR="003105B3" w:rsidRPr="006A3E07" w:rsidRDefault="003105B3" w:rsidP="003105B3">
      <w:pPr>
        <w:ind w:firstLine="720"/>
        <w:rPr>
          <w:sz w:val="28"/>
        </w:rPr>
      </w:pPr>
      <w:r w:rsidRPr="006A3E07">
        <w:rPr>
          <w:sz w:val="28"/>
        </w:rPr>
        <w:t>1.6. При приеме на работу администрация Школы обязана ознакомить</w:t>
      </w:r>
      <w:r>
        <w:rPr>
          <w:sz w:val="28"/>
        </w:rPr>
        <w:t xml:space="preserve"> работника</w:t>
      </w:r>
      <w:r w:rsidRPr="006A3E07">
        <w:rPr>
          <w:sz w:val="28"/>
        </w:rPr>
        <w:t xml:space="preserve"> с Правилами</w:t>
      </w:r>
      <w:r>
        <w:rPr>
          <w:sz w:val="28"/>
        </w:rPr>
        <w:t xml:space="preserve"> под расписку.</w:t>
      </w:r>
      <w:r w:rsidRPr="006A3E07">
        <w:rPr>
          <w:sz w:val="28"/>
        </w:rPr>
        <w:br/>
      </w:r>
    </w:p>
    <w:p w:rsidR="003105B3" w:rsidRPr="006A3E07" w:rsidRDefault="003105B3" w:rsidP="003105B3">
      <w:pPr>
        <w:jc w:val="center"/>
        <w:rPr>
          <w:sz w:val="28"/>
        </w:rPr>
      </w:pPr>
      <w:r w:rsidRPr="006A3E07">
        <w:rPr>
          <w:sz w:val="28"/>
        </w:rPr>
        <w:t>2. Порядок приема и увольнения работников</w:t>
      </w:r>
    </w:p>
    <w:p w:rsidR="003105B3" w:rsidRPr="006A3E07" w:rsidRDefault="003105B3" w:rsidP="003105B3">
      <w:pPr>
        <w:jc w:val="both"/>
        <w:rPr>
          <w:sz w:val="28"/>
        </w:rPr>
      </w:pPr>
    </w:p>
    <w:p w:rsidR="003105B3" w:rsidRPr="006A3E07" w:rsidRDefault="003105B3" w:rsidP="003105B3">
      <w:pPr>
        <w:ind w:firstLine="720"/>
        <w:rPr>
          <w:sz w:val="28"/>
        </w:rPr>
      </w:pPr>
      <w:r w:rsidRPr="006A3E07">
        <w:rPr>
          <w:sz w:val="28"/>
        </w:rPr>
        <w:t>2.1. Прием на работу.</w:t>
      </w:r>
    </w:p>
    <w:p w:rsidR="003105B3" w:rsidRPr="006A3E07" w:rsidRDefault="003105B3" w:rsidP="003105B3">
      <w:pPr>
        <w:ind w:firstLine="720"/>
        <w:jc w:val="both"/>
        <w:rPr>
          <w:sz w:val="28"/>
        </w:rPr>
      </w:pPr>
      <w:r w:rsidRPr="006A3E07">
        <w:rPr>
          <w:sz w:val="28"/>
        </w:rPr>
        <w:t>2.1.1. Работники реализуют свое право на труд путем заключения трудового договора со Школой.</w:t>
      </w:r>
    </w:p>
    <w:p w:rsidR="003105B3" w:rsidRPr="006A3E07" w:rsidRDefault="003105B3" w:rsidP="003105B3">
      <w:pPr>
        <w:ind w:firstLine="720"/>
        <w:jc w:val="both"/>
        <w:rPr>
          <w:sz w:val="28"/>
        </w:rPr>
      </w:pPr>
      <w:r w:rsidRPr="006A3E07">
        <w:rPr>
          <w:sz w:val="28"/>
        </w:rPr>
        <w:t>2.1.2. Трудовой договор заключается в письменной форме и составляется в двух экземплярах по одному для каждой из сторон: работника и Школы.</w:t>
      </w:r>
    </w:p>
    <w:p w:rsidR="003105B3" w:rsidRPr="006A3E07" w:rsidRDefault="003105B3" w:rsidP="003105B3">
      <w:pPr>
        <w:ind w:firstLine="720"/>
        <w:jc w:val="both"/>
        <w:rPr>
          <w:sz w:val="28"/>
        </w:rPr>
      </w:pPr>
      <w:r w:rsidRPr="006A3E07">
        <w:rPr>
          <w:sz w:val="28"/>
        </w:rPr>
        <w:t>2.1.3.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3105B3" w:rsidRPr="006A3E07" w:rsidRDefault="003105B3" w:rsidP="003105B3">
      <w:pPr>
        <w:ind w:firstLine="720"/>
        <w:rPr>
          <w:sz w:val="28"/>
        </w:rPr>
      </w:pPr>
      <w:r w:rsidRPr="006A3E07">
        <w:rPr>
          <w:sz w:val="28"/>
        </w:rPr>
        <w:t>2.1.4. При заключении трудового договора работник предоставляет администрации Школыследующие документы:</w:t>
      </w:r>
    </w:p>
    <w:p w:rsidR="003105B3" w:rsidRPr="006A3E07" w:rsidRDefault="003105B3" w:rsidP="003105B3">
      <w:pPr>
        <w:jc w:val="both"/>
        <w:rPr>
          <w:sz w:val="28"/>
        </w:rPr>
      </w:pPr>
      <w:r>
        <w:rPr>
          <w:sz w:val="28"/>
        </w:rPr>
        <w:t xml:space="preserve">- </w:t>
      </w:r>
      <w:r w:rsidRPr="006A3E07">
        <w:rPr>
          <w:sz w:val="28"/>
        </w:rPr>
        <w:t>паспорт или иной документ, удостоверяющий личность;</w:t>
      </w:r>
    </w:p>
    <w:p w:rsidR="003105B3" w:rsidRPr="006A3E07" w:rsidRDefault="003105B3" w:rsidP="003105B3">
      <w:pPr>
        <w:jc w:val="both"/>
        <w:rPr>
          <w:sz w:val="28"/>
        </w:rPr>
      </w:pPr>
      <w:r>
        <w:rPr>
          <w:sz w:val="28"/>
        </w:rPr>
        <w:lastRenderedPageBreak/>
        <w:t xml:space="preserve">- </w:t>
      </w:r>
      <w:r w:rsidRPr="006A3E07">
        <w:rPr>
          <w:sz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105B3" w:rsidRPr="006A3E07" w:rsidRDefault="003105B3" w:rsidP="003105B3">
      <w:pPr>
        <w:jc w:val="both"/>
        <w:rPr>
          <w:sz w:val="28"/>
        </w:rPr>
      </w:pPr>
      <w:r>
        <w:rPr>
          <w:sz w:val="28"/>
        </w:rPr>
        <w:t xml:space="preserve">- </w:t>
      </w:r>
      <w:r w:rsidRPr="006A3E07">
        <w:rPr>
          <w:sz w:val="28"/>
        </w:rPr>
        <w:t>страховое свидетельство государственного пенсионного страхования;</w:t>
      </w:r>
    </w:p>
    <w:p w:rsidR="003105B3" w:rsidRPr="006A3E07" w:rsidRDefault="003105B3" w:rsidP="003105B3">
      <w:pPr>
        <w:jc w:val="both"/>
        <w:rPr>
          <w:sz w:val="28"/>
        </w:rPr>
      </w:pPr>
      <w:r>
        <w:rPr>
          <w:sz w:val="28"/>
        </w:rPr>
        <w:t xml:space="preserve">- </w:t>
      </w:r>
      <w:r w:rsidRPr="006A3E07">
        <w:rPr>
          <w:sz w:val="28"/>
        </w:rPr>
        <w:t>документ об образовании, квалификации, наличии специальных знаний;</w:t>
      </w:r>
    </w:p>
    <w:p w:rsidR="003105B3" w:rsidRPr="006A3E07" w:rsidRDefault="003105B3" w:rsidP="003105B3">
      <w:pPr>
        <w:jc w:val="both"/>
        <w:rPr>
          <w:sz w:val="28"/>
        </w:rPr>
      </w:pPr>
      <w:r>
        <w:rPr>
          <w:sz w:val="28"/>
        </w:rPr>
        <w:t xml:space="preserve">- </w:t>
      </w:r>
      <w:r w:rsidRPr="006A3E07">
        <w:rPr>
          <w:sz w:val="28"/>
        </w:rPr>
        <w:t>документы воинского учета — для военнообязанных и лиц, подлежащих призыву на военную службу;</w:t>
      </w:r>
    </w:p>
    <w:p w:rsidR="003105B3" w:rsidRDefault="003105B3" w:rsidP="003105B3">
      <w:pPr>
        <w:jc w:val="both"/>
        <w:rPr>
          <w:sz w:val="28"/>
        </w:rPr>
      </w:pPr>
      <w:r>
        <w:rPr>
          <w:sz w:val="28"/>
        </w:rPr>
        <w:t xml:space="preserve">- </w:t>
      </w:r>
      <w:r w:rsidRPr="006A3E07">
        <w:rPr>
          <w:sz w:val="28"/>
        </w:rPr>
        <w:t>медицинское заключение (медицинская книжка) об отсутствии противопоказаний по состо</w:t>
      </w:r>
      <w:r w:rsidRPr="006A3E07">
        <w:rPr>
          <w:sz w:val="28"/>
        </w:rPr>
        <w:softHyphen/>
        <w:t>янию здоровья для работы в образовательном учреждении</w:t>
      </w:r>
      <w:r w:rsidR="004A2359">
        <w:rPr>
          <w:sz w:val="28"/>
        </w:rPr>
        <w:t>;</w:t>
      </w:r>
    </w:p>
    <w:p w:rsidR="004A2359" w:rsidRPr="006A3E07" w:rsidRDefault="004A2359" w:rsidP="003105B3">
      <w:pPr>
        <w:jc w:val="both"/>
        <w:rPr>
          <w:sz w:val="28"/>
        </w:rPr>
      </w:pPr>
      <w:r>
        <w:rPr>
          <w:sz w:val="28"/>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105B3" w:rsidRPr="006A3E07" w:rsidRDefault="003105B3" w:rsidP="003105B3">
      <w:pPr>
        <w:ind w:firstLine="720"/>
        <w:jc w:val="both"/>
        <w:rPr>
          <w:sz w:val="28"/>
        </w:rPr>
      </w:pPr>
      <w:r w:rsidRPr="006A3E07">
        <w:rPr>
          <w:sz w:val="28"/>
        </w:rPr>
        <w:t>2.1.5. Прием на работу оформляется приказом директора Школы и объявляется работнику под  расписку в трехдневный срок со дня подписания трудового договора.</w:t>
      </w:r>
    </w:p>
    <w:p w:rsidR="003105B3" w:rsidRPr="006A3E07" w:rsidRDefault="003105B3" w:rsidP="003105B3">
      <w:pPr>
        <w:ind w:firstLine="720"/>
        <w:jc w:val="both"/>
        <w:rPr>
          <w:sz w:val="28"/>
        </w:rPr>
      </w:pPr>
      <w:r w:rsidRPr="006A3E07">
        <w:rPr>
          <w:sz w:val="28"/>
        </w:rPr>
        <w:t>2.1.6. При приеме на работу администрация Школы обязана ознакомить работника со следую</w:t>
      </w:r>
      <w:r w:rsidRPr="006A3E07">
        <w:rPr>
          <w:sz w:val="28"/>
        </w:rPr>
        <w:softHyphen/>
        <w:t>щими документами:</w:t>
      </w:r>
    </w:p>
    <w:p w:rsidR="003105B3" w:rsidRPr="006A3E07" w:rsidRDefault="003105B3" w:rsidP="003105B3">
      <w:pPr>
        <w:jc w:val="both"/>
        <w:rPr>
          <w:sz w:val="28"/>
        </w:rPr>
      </w:pPr>
      <w:r>
        <w:rPr>
          <w:sz w:val="28"/>
        </w:rPr>
        <w:t>- У</w:t>
      </w:r>
      <w:r w:rsidRPr="006A3E07">
        <w:rPr>
          <w:sz w:val="28"/>
        </w:rPr>
        <w:t>ставом Школы</w:t>
      </w:r>
      <w:r>
        <w:rPr>
          <w:sz w:val="28"/>
        </w:rPr>
        <w:t>;</w:t>
      </w:r>
    </w:p>
    <w:p w:rsidR="003105B3" w:rsidRPr="006A3E07" w:rsidRDefault="003105B3" w:rsidP="003105B3">
      <w:pPr>
        <w:jc w:val="both"/>
        <w:rPr>
          <w:sz w:val="28"/>
        </w:rPr>
      </w:pPr>
      <w:r>
        <w:rPr>
          <w:sz w:val="28"/>
        </w:rPr>
        <w:t xml:space="preserve">- </w:t>
      </w:r>
      <w:r w:rsidRPr="006A3E07">
        <w:rPr>
          <w:sz w:val="28"/>
        </w:rPr>
        <w:t>настоящими Правилами;</w:t>
      </w:r>
    </w:p>
    <w:p w:rsidR="003105B3" w:rsidRPr="006A3E07" w:rsidRDefault="003105B3" w:rsidP="003105B3">
      <w:pPr>
        <w:jc w:val="both"/>
        <w:rPr>
          <w:sz w:val="28"/>
        </w:rPr>
      </w:pPr>
      <w:r>
        <w:rPr>
          <w:sz w:val="28"/>
        </w:rPr>
        <w:t xml:space="preserve">- </w:t>
      </w:r>
      <w:r w:rsidRPr="006A3E07">
        <w:rPr>
          <w:sz w:val="28"/>
        </w:rPr>
        <w:t>приказом по охране труда и соблюдению правил техники безопасности;</w:t>
      </w:r>
    </w:p>
    <w:p w:rsidR="003105B3" w:rsidRPr="006A3E07" w:rsidRDefault="003105B3" w:rsidP="003105B3">
      <w:pPr>
        <w:jc w:val="both"/>
        <w:rPr>
          <w:sz w:val="28"/>
        </w:rPr>
      </w:pPr>
      <w:r>
        <w:rPr>
          <w:sz w:val="28"/>
        </w:rPr>
        <w:t xml:space="preserve">- </w:t>
      </w:r>
      <w:r w:rsidRPr="006A3E07">
        <w:rPr>
          <w:sz w:val="28"/>
        </w:rPr>
        <w:t>должностной инструкцией работника;</w:t>
      </w:r>
    </w:p>
    <w:p w:rsidR="003105B3" w:rsidRPr="006A3E07" w:rsidRDefault="003105B3" w:rsidP="003105B3">
      <w:pPr>
        <w:jc w:val="both"/>
        <w:rPr>
          <w:sz w:val="28"/>
        </w:rPr>
      </w:pPr>
      <w:r>
        <w:rPr>
          <w:sz w:val="28"/>
        </w:rPr>
        <w:t xml:space="preserve">- </w:t>
      </w:r>
      <w:r w:rsidRPr="006A3E07">
        <w:rPr>
          <w:sz w:val="28"/>
        </w:rPr>
        <w:t>иными локальными актами, регламентирующими трудовую деятельность работника.</w:t>
      </w:r>
    </w:p>
    <w:p w:rsidR="003105B3" w:rsidRPr="006A3E07" w:rsidRDefault="003105B3" w:rsidP="003105B3">
      <w:pPr>
        <w:ind w:firstLine="720"/>
        <w:jc w:val="both"/>
        <w:rPr>
          <w:sz w:val="28"/>
        </w:rPr>
      </w:pPr>
      <w:r w:rsidRPr="006A3E07">
        <w:rPr>
          <w:sz w:val="28"/>
        </w:rPr>
        <w:t>2.1.7. При приеме на работу может устанавливаться испытательный срок — не более трех меся</w:t>
      </w:r>
      <w:r w:rsidRPr="006A3E07">
        <w:rPr>
          <w:sz w:val="28"/>
        </w:rPr>
        <w:softHyphen/>
        <w:t>цев, а для директора Школы, его заместителей, главного бухгалтера, его заместителей, руководи</w:t>
      </w:r>
      <w:r w:rsidRPr="006A3E07">
        <w:rPr>
          <w:sz w:val="28"/>
        </w:rPr>
        <w:softHyphen/>
        <w:t>телей обособленных подразделений школы — не более шести месяцев.</w:t>
      </w:r>
    </w:p>
    <w:p w:rsidR="003105B3" w:rsidRPr="006A3E07" w:rsidRDefault="003105B3" w:rsidP="003105B3">
      <w:pPr>
        <w:ind w:firstLine="720"/>
        <w:jc w:val="both"/>
        <w:rPr>
          <w:sz w:val="28"/>
        </w:rPr>
      </w:pPr>
      <w:r w:rsidRPr="006A3E07">
        <w:rPr>
          <w:sz w:val="28"/>
        </w:rPr>
        <w:t>Отсутствие в трудовом договоре условия об испытании означает, что работник принят без испытания.</w:t>
      </w:r>
    </w:p>
    <w:p w:rsidR="003105B3" w:rsidRPr="006A3E07" w:rsidRDefault="003105B3" w:rsidP="003105B3">
      <w:pPr>
        <w:ind w:firstLine="720"/>
        <w:jc w:val="both"/>
        <w:rPr>
          <w:sz w:val="28"/>
        </w:rPr>
      </w:pPr>
      <w:r w:rsidRPr="006A3E07">
        <w:rPr>
          <w:sz w:val="28"/>
        </w:rPr>
        <w:t>2.1.8. На каждого работника Школы оформляется трудовая книжка в соответствии с требовани</w:t>
      </w:r>
      <w:r w:rsidRPr="006A3E07">
        <w:rPr>
          <w:sz w:val="28"/>
        </w:rPr>
        <w:softHyphen/>
        <w:t>ями Инструкции о порядке ведения трудовых книжек. Трудовые книжки работников Школы хранят</w:t>
      </w:r>
      <w:r w:rsidRPr="006A3E07">
        <w:rPr>
          <w:sz w:val="28"/>
        </w:rPr>
        <w:softHyphen/>
        <w:t>ся в Школе.</w:t>
      </w:r>
    </w:p>
    <w:p w:rsidR="003105B3" w:rsidRPr="006A3E07" w:rsidRDefault="003105B3" w:rsidP="003105B3">
      <w:pPr>
        <w:ind w:firstLine="720"/>
        <w:jc w:val="both"/>
        <w:rPr>
          <w:sz w:val="28"/>
        </w:rPr>
      </w:pPr>
      <w:r w:rsidRPr="006A3E07">
        <w:rPr>
          <w:sz w:val="28"/>
        </w:rPr>
        <w:t>2.1.9. С каждой записью, вносимой на основании приказа директора Школы в трудовую книжку,  администрация Школы обязана ознакомить ее владельца под расписку в личной карточке.</w:t>
      </w:r>
    </w:p>
    <w:p w:rsidR="003105B3" w:rsidRPr="006A3E07" w:rsidRDefault="003105B3" w:rsidP="003105B3">
      <w:pPr>
        <w:ind w:firstLine="720"/>
        <w:jc w:val="both"/>
        <w:rPr>
          <w:sz w:val="28"/>
        </w:rPr>
      </w:pPr>
      <w:r w:rsidRPr="006A3E07">
        <w:rPr>
          <w:sz w:val="28"/>
        </w:rPr>
        <w:t>2.1.10. На каждого работника ведется личное дело, после увольнения работника личное дело хранится в Школе.</w:t>
      </w:r>
    </w:p>
    <w:p w:rsidR="003105B3" w:rsidRPr="006A3E07" w:rsidRDefault="003105B3" w:rsidP="003105B3">
      <w:pPr>
        <w:ind w:firstLine="720"/>
        <w:jc w:val="both"/>
        <w:rPr>
          <w:sz w:val="28"/>
        </w:rPr>
      </w:pPr>
      <w:r w:rsidRPr="006A3E07">
        <w:rPr>
          <w:sz w:val="28"/>
        </w:rPr>
        <w:t>2.2. Отказ в приеме на работу.</w:t>
      </w:r>
    </w:p>
    <w:p w:rsidR="003105B3" w:rsidRPr="006A3E07" w:rsidRDefault="003105B3" w:rsidP="003105B3">
      <w:pPr>
        <w:ind w:firstLine="720"/>
        <w:jc w:val="both"/>
        <w:rPr>
          <w:sz w:val="28"/>
        </w:rPr>
      </w:pPr>
      <w:r w:rsidRPr="006A3E07">
        <w:rPr>
          <w:sz w:val="28"/>
        </w:rPr>
        <w:t>2.2.1. Не допускается необоснованный отказ в заключени</w:t>
      </w:r>
      <w:proofErr w:type="gramStart"/>
      <w:r w:rsidRPr="006A3E07">
        <w:rPr>
          <w:sz w:val="28"/>
        </w:rPr>
        <w:t>и</w:t>
      </w:r>
      <w:proofErr w:type="gramEnd"/>
      <w:r w:rsidRPr="006A3E07">
        <w:rPr>
          <w:sz w:val="28"/>
        </w:rPr>
        <w:t xml:space="preserve"> трудового договора.</w:t>
      </w:r>
    </w:p>
    <w:p w:rsidR="003105B3" w:rsidRPr="006A3E07" w:rsidRDefault="003105B3" w:rsidP="003105B3">
      <w:pPr>
        <w:ind w:firstLine="720"/>
        <w:jc w:val="both"/>
        <w:rPr>
          <w:sz w:val="28"/>
        </w:rPr>
      </w:pPr>
      <w:r w:rsidRPr="006A3E07">
        <w:rPr>
          <w:sz w:val="28"/>
        </w:rPr>
        <w:t>2.2.2. 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w:t>
      </w:r>
      <w:r w:rsidRPr="006A3E07">
        <w:rPr>
          <w:sz w:val="28"/>
        </w:rPr>
        <w:softHyphen/>
        <w:t>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w:t>
      </w:r>
      <w:r w:rsidRPr="006A3E07">
        <w:rPr>
          <w:sz w:val="28"/>
        </w:rPr>
        <w:softHyphen/>
        <w:t>ния) не допускается.</w:t>
      </w:r>
    </w:p>
    <w:p w:rsidR="003105B3" w:rsidRPr="006A3E07" w:rsidRDefault="003105B3" w:rsidP="003105B3">
      <w:pPr>
        <w:ind w:firstLine="720"/>
        <w:jc w:val="both"/>
        <w:rPr>
          <w:sz w:val="28"/>
        </w:rPr>
      </w:pPr>
      <w:r w:rsidRPr="006A3E07">
        <w:rPr>
          <w:sz w:val="28"/>
        </w:rPr>
        <w:lastRenderedPageBreak/>
        <w:t>2.2.3. Лицо, лишенное решением суда права работать в образовательном учреждении в тече</w:t>
      </w:r>
      <w:r w:rsidRPr="006A3E07">
        <w:rPr>
          <w:sz w:val="28"/>
        </w:rPr>
        <w:softHyphen/>
        <w:t>ние определенного срока, не может быть принято на работу в Школу в течение этого срока.</w:t>
      </w:r>
    </w:p>
    <w:p w:rsidR="003105B3" w:rsidRPr="006A3E07" w:rsidRDefault="003105B3" w:rsidP="003105B3">
      <w:pPr>
        <w:ind w:firstLine="720"/>
        <w:jc w:val="both"/>
        <w:rPr>
          <w:sz w:val="28"/>
        </w:rPr>
      </w:pPr>
      <w:r w:rsidRPr="006A3E07">
        <w:rPr>
          <w:sz w:val="28"/>
        </w:rPr>
        <w:t>2.2.4. Запрещается отказывать в заключени</w:t>
      </w:r>
      <w:proofErr w:type="gramStart"/>
      <w:r w:rsidRPr="006A3E07">
        <w:rPr>
          <w:sz w:val="28"/>
        </w:rPr>
        <w:t>и</w:t>
      </w:r>
      <w:proofErr w:type="gramEnd"/>
      <w:r w:rsidRPr="006A3E07">
        <w:rPr>
          <w:sz w:val="28"/>
        </w:rPr>
        <w:t xml:space="preserve"> трудового договора женщинам по мотивам, связанным с беременностью или наличием детей.</w:t>
      </w:r>
    </w:p>
    <w:p w:rsidR="003105B3" w:rsidRPr="006A3E07" w:rsidRDefault="003105B3" w:rsidP="003105B3">
      <w:pPr>
        <w:ind w:firstLine="720"/>
        <w:jc w:val="both"/>
        <w:rPr>
          <w:sz w:val="28"/>
        </w:rPr>
      </w:pPr>
      <w:r w:rsidRPr="006A3E07">
        <w:rPr>
          <w:sz w:val="28"/>
        </w:rPr>
        <w:t>2.2.5. Запрещается отказывать в заключени</w:t>
      </w:r>
      <w:proofErr w:type="gramStart"/>
      <w:r w:rsidRPr="006A3E07">
        <w:rPr>
          <w:sz w:val="28"/>
        </w:rPr>
        <w:t>и</w:t>
      </w:r>
      <w:proofErr w:type="gramEnd"/>
      <w:r w:rsidRPr="006A3E07">
        <w:rPr>
          <w:sz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105B3" w:rsidRPr="006A3E07" w:rsidRDefault="003105B3" w:rsidP="003105B3">
      <w:pPr>
        <w:ind w:firstLine="720"/>
        <w:jc w:val="both"/>
        <w:rPr>
          <w:sz w:val="28"/>
        </w:rPr>
      </w:pPr>
      <w:r w:rsidRPr="006A3E07">
        <w:rPr>
          <w:sz w:val="28"/>
        </w:rPr>
        <w:t>2.2.6. По требованию лица, которому отказано в заключени</w:t>
      </w:r>
      <w:proofErr w:type="gramStart"/>
      <w:r w:rsidRPr="006A3E07">
        <w:rPr>
          <w:sz w:val="28"/>
        </w:rPr>
        <w:t>и</w:t>
      </w:r>
      <w:proofErr w:type="gramEnd"/>
      <w:r w:rsidRPr="006A3E07">
        <w:rPr>
          <w:sz w:val="28"/>
        </w:rPr>
        <w:t xml:space="preserve"> трудового договора, админист</w:t>
      </w:r>
      <w:r w:rsidRPr="006A3E07">
        <w:rPr>
          <w:sz w:val="28"/>
        </w:rPr>
        <w:softHyphen/>
        <w:t>рация Школы обязана сообщить причину отказа в письменной форме.</w:t>
      </w:r>
    </w:p>
    <w:p w:rsidR="003105B3" w:rsidRPr="006A3E07" w:rsidRDefault="003105B3" w:rsidP="003105B3">
      <w:pPr>
        <w:ind w:firstLine="720"/>
        <w:jc w:val="both"/>
        <w:rPr>
          <w:sz w:val="28"/>
        </w:rPr>
      </w:pPr>
      <w:r w:rsidRPr="006A3E07">
        <w:rPr>
          <w:sz w:val="28"/>
        </w:rPr>
        <w:t>2.2.7. Отказ в заключени</w:t>
      </w:r>
      <w:proofErr w:type="gramStart"/>
      <w:r w:rsidRPr="006A3E07">
        <w:rPr>
          <w:sz w:val="28"/>
        </w:rPr>
        <w:t>и</w:t>
      </w:r>
      <w:proofErr w:type="gramEnd"/>
      <w:r w:rsidRPr="006A3E07">
        <w:rPr>
          <w:sz w:val="28"/>
        </w:rPr>
        <w:t xml:space="preserve"> трудового договора может быть обжалован в судебном порядке.</w:t>
      </w:r>
    </w:p>
    <w:p w:rsidR="003105B3" w:rsidRPr="006A3E07" w:rsidRDefault="003105B3" w:rsidP="003105B3">
      <w:pPr>
        <w:ind w:firstLine="720"/>
        <w:jc w:val="both"/>
        <w:rPr>
          <w:sz w:val="28"/>
        </w:rPr>
      </w:pPr>
      <w:r w:rsidRPr="006A3E07">
        <w:rPr>
          <w:sz w:val="28"/>
        </w:rPr>
        <w:t>2.3. Увольнение работников.</w:t>
      </w:r>
    </w:p>
    <w:p w:rsidR="003105B3" w:rsidRPr="006A3E07" w:rsidRDefault="003105B3" w:rsidP="003105B3">
      <w:pPr>
        <w:ind w:firstLine="720"/>
        <w:jc w:val="both"/>
        <w:rPr>
          <w:sz w:val="28"/>
        </w:rPr>
      </w:pPr>
      <w:r w:rsidRPr="006A3E07">
        <w:rPr>
          <w:sz w:val="28"/>
        </w:rPr>
        <w:t>2.3.1.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3105B3" w:rsidRPr="006A3E07" w:rsidRDefault="003105B3" w:rsidP="003105B3">
      <w:pPr>
        <w:ind w:firstLine="720"/>
        <w:jc w:val="both"/>
        <w:rPr>
          <w:sz w:val="28"/>
        </w:rPr>
      </w:pPr>
      <w:r w:rsidRPr="006A3E07">
        <w:rPr>
          <w:sz w:val="28"/>
        </w:rPr>
        <w:t>2.3.2. Работник имеет право в любое время расторгнуть трудовой договор по собственному желанию, предупредив об этом администрацию Школы письменно за две недели.</w:t>
      </w:r>
    </w:p>
    <w:p w:rsidR="003105B3" w:rsidRPr="006A3E07" w:rsidRDefault="003105B3" w:rsidP="003105B3">
      <w:pPr>
        <w:ind w:firstLine="720"/>
        <w:jc w:val="both"/>
        <w:rPr>
          <w:sz w:val="28"/>
        </w:rPr>
      </w:pPr>
      <w:r w:rsidRPr="006A3E07">
        <w:rPr>
          <w:sz w:val="28"/>
        </w:rPr>
        <w:t>2.3.3. Директор школы при расторжении трудового договора по собственному желанию обя</w:t>
      </w:r>
      <w:r w:rsidRPr="006A3E07">
        <w:rPr>
          <w:sz w:val="28"/>
        </w:rPr>
        <w:softHyphen/>
        <w:t xml:space="preserve">зан предупредить Учредителя (его представителя) об этом в письменной форме не </w:t>
      </w:r>
      <w:proofErr w:type="gramStart"/>
      <w:r w:rsidRPr="006A3E07">
        <w:rPr>
          <w:sz w:val="28"/>
        </w:rPr>
        <w:t>позднее</w:t>
      </w:r>
      <w:proofErr w:type="gramEnd"/>
      <w:r w:rsidRPr="006A3E07">
        <w:rPr>
          <w:sz w:val="28"/>
        </w:rPr>
        <w:t xml:space="preserve"> чем за один месяц.</w:t>
      </w:r>
    </w:p>
    <w:p w:rsidR="003105B3" w:rsidRPr="006A3E07" w:rsidRDefault="003105B3" w:rsidP="003105B3">
      <w:pPr>
        <w:ind w:firstLine="720"/>
        <w:jc w:val="both"/>
        <w:rPr>
          <w:sz w:val="28"/>
        </w:rPr>
      </w:pPr>
      <w:r w:rsidRPr="006A3E07">
        <w:rPr>
          <w:sz w:val="28"/>
        </w:rPr>
        <w:t>2.3.4. При расторжении трудового договора директор Школы издает приказ об увольнении с  указанием основания увольнения в соответствии с Трудовым кодексом РФ</w:t>
      </w:r>
      <w:r>
        <w:rPr>
          <w:sz w:val="28"/>
        </w:rPr>
        <w:t>.</w:t>
      </w:r>
    </w:p>
    <w:p w:rsidR="003105B3" w:rsidRPr="006A3E07" w:rsidRDefault="003105B3" w:rsidP="003105B3">
      <w:pPr>
        <w:ind w:firstLine="720"/>
        <w:jc w:val="both"/>
        <w:rPr>
          <w:sz w:val="28"/>
        </w:rPr>
      </w:pPr>
      <w:r w:rsidRPr="006A3E07">
        <w:rPr>
          <w:sz w:val="28"/>
        </w:rPr>
        <w:t>2.3.5. Записи в трудовую книжку о причинах прекращения трудового договора должны произ</w:t>
      </w:r>
      <w:r w:rsidRPr="006A3E07">
        <w:rPr>
          <w:sz w:val="28"/>
        </w:rPr>
        <w:softHyphen/>
        <w:t>водиться в точном соответствии с формулировками Трудового кодекса РФ</w:t>
      </w:r>
      <w:r>
        <w:rPr>
          <w:sz w:val="28"/>
        </w:rPr>
        <w:t>.</w:t>
      </w:r>
    </w:p>
    <w:p w:rsidR="003105B3" w:rsidRPr="006A3E07" w:rsidRDefault="003105B3" w:rsidP="003105B3">
      <w:pPr>
        <w:ind w:firstLine="720"/>
        <w:jc w:val="both"/>
        <w:rPr>
          <w:sz w:val="28"/>
        </w:rPr>
      </w:pPr>
      <w:r w:rsidRPr="006A3E07">
        <w:rPr>
          <w:sz w:val="28"/>
        </w:rPr>
        <w:t>2.3.6. Днем увольнения работника является последний день работы. В последний день работы администрация Школы обязана выдать работнику трудовую книжку и, по письменному заяв</w:t>
      </w:r>
      <w:r w:rsidRPr="006A3E07">
        <w:rPr>
          <w:sz w:val="28"/>
        </w:rPr>
        <w:softHyphen/>
        <w:t>лению, другие документы (или их копии), связанные с работой, а также произвести с ним оконча</w:t>
      </w:r>
      <w:r w:rsidRPr="006A3E07">
        <w:rPr>
          <w:sz w:val="28"/>
        </w:rPr>
        <w:softHyphen/>
        <w:t>тельный расчет.</w:t>
      </w:r>
    </w:p>
    <w:p w:rsidR="003105B3" w:rsidRPr="006A3E07" w:rsidRDefault="003105B3" w:rsidP="003105B3">
      <w:pPr>
        <w:ind w:firstLine="720"/>
        <w:jc w:val="both"/>
        <w:rPr>
          <w:sz w:val="28"/>
        </w:rPr>
      </w:pPr>
      <w:r w:rsidRPr="006A3E07">
        <w:rPr>
          <w:sz w:val="28"/>
        </w:rPr>
        <w:t>В случаеесли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w:t>
      </w:r>
      <w:r>
        <w:rPr>
          <w:sz w:val="28"/>
        </w:rPr>
        <w:t>,</w:t>
      </w:r>
      <w:r w:rsidRPr="006A3E07">
        <w:rPr>
          <w:sz w:val="28"/>
        </w:rPr>
        <w:t xml:space="preserve"> либо дать согласие на отправление ее по почте. Со дня направления уведомления администрация Шко</w:t>
      </w:r>
      <w:r w:rsidRPr="006A3E07">
        <w:rPr>
          <w:sz w:val="28"/>
        </w:rPr>
        <w:softHyphen/>
        <w:t>лы освобождается от ответственности за задержку выдачи трудовой книжки.</w:t>
      </w:r>
    </w:p>
    <w:p w:rsidR="003105B3" w:rsidRPr="006A3E07" w:rsidRDefault="003105B3" w:rsidP="003105B3">
      <w:pPr>
        <w:ind w:firstLine="720"/>
        <w:jc w:val="both"/>
        <w:rPr>
          <w:sz w:val="28"/>
        </w:rPr>
      </w:pPr>
      <w:r w:rsidRPr="006A3E07">
        <w:rPr>
          <w:sz w:val="28"/>
        </w:rPr>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требования о расчете.</w:t>
      </w:r>
    </w:p>
    <w:p w:rsidR="003105B3" w:rsidRPr="006A3E07" w:rsidRDefault="003105B3" w:rsidP="003105B3">
      <w:pPr>
        <w:jc w:val="both"/>
        <w:rPr>
          <w:sz w:val="28"/>
        </w:rPr>
      </w:pPr>
    </w:p>
    <w:p w:rsidR="003105B3" w:rsidRDefault="003105B3" w:rsidP="003105B3">
      <w:pPr>
        <w:ind w:firstLine="720"/>
        <w:jc w:val="center"/>
        <w:rPr>
          <w:sz w:val="28"/>
        </w:rPr>
      </w:pPr>
      <w:r w:rsidRPr="006A3E07">
        <w:rPr>
          <w:sz w:val="28"/>
        </w:rPr>
        <w:t>3. Основные права, обязанности и ответственность администрации школы</w:t>
      </w:r>
    </w:p>
    <w:p w:rsidR="003105B3" w:rsidRPr="006A3E07" w:rsidRDefault="003105B3" w:rsidP="003105B3">
      <w:pPr>
        <w:ind w:firstLine="720"/>
        <w:jc w:val="center"/>
        <w:rPr>
          <w:sz w:val="28"/>
        </w:rPr>
      </w:pPr>
    </w:p>
    <w:p w:rsidR="003105B3" w:rsidRPr="006A3E07" w:rsidRDefault="003105B3" w:rsidP="003105B3">
      <w:pPr>
        <w:ind w:firstLine="720"/>
        <w:jc w:val="both"/>
        <w:rPr>
          <w:sz w:val="28"/>
        </w:rPr>
      </w:pPr>
      <w:r w:rsidRPr="006A3E07">
        <w:rPr>
          <w:sz w:val="28"/>
        </w:rPr>
        <w:lastRenderedPageBreak/>
        <w:t>3.1. Непосредственное управление Школой осуществляет директор.</w:t>
      </w:r>
    </w:p>
    <w:p w:rsidR="003105B3" w:rsidRPr="006A3E07" w:rsidRDefault="003105B3" w:rsidP="003105B3">
      <w:pPr>
        <w:ind w:firstLine="720"/>
        <w:jc w:val="both"/>
        <w:rPr>
          <w:sz w:val="28"/>
        </w:rPr>
      </w:pPr>
      <w:r w:rsidRPr="006A3E07">
        <w:rPr>
          <w:sz w:val="28"/>
        </w:rPr>
        <w:t>3.2. Директор Школы имеет право в порядке, установленном трудовым законодательством:</w:t>
      </w:r>
    </w:p>
    <w:p w:rsidR="003105B3" w:rsidRPr="006A3E07" w:rsidRDefault="003105B3" w:rsidP="003105B3">
      <w:pPr>
        <w:ind w:firstLine="720"/>
        <w:jc w:val="both"/>
        <w:rPr>
          <w:sz w:val="28"/>
        </w:rPr>
      </w:pPr>
      <w:r w:rsidRPr="006A3E07">
        <w:rPr>
          <w:sz w:val="28"/>
        </w:rPr>
        <w:t>3.2.1. осуществлять прием на работу, перевод, увольнение работников, изменение трудового договора с работниками;</w:t>
      </w:r>
    </w:p>
    <w:p w:rsidR="003105B3" w:rsidRPr="006A3E07" w:rsidRDefault="003105B3" w:rsidP="003105B3">
      <w:pPr>
        <w:ind w:firstLine="720"/>
        <w:jc w:val="both"/>
        <w:rPr>
          <w:sz w:val="28"/>
        </w:rPr>
      </w:pPr>
      <w:r w:rsidRPr="006A3E07">
        <w:rPr>
          <w:sz w:val="28"/>
        </w:rPr>
        <w:t>3.2.2. применять к работникам меры дисциплинарного взыскания: замечание, выговор, уволь</w:t>
      </w:r>
      <w:r w:rsidRPr="006A3E07">
        <w:rPr>
          <w:sz w:val="28"/>
        </w:rPr>
        <w:softHyphen/>
        <w:t>нение;</w:t>
      </w:r>
    </w:p>
    <w:p w:rsidR="003105B3" w:rsidRPr="006A3E07" w:rsidRDefault="003105B3" w:rsidP="003105B3">
      <w:pPr>
        <w:ind w:firstLine="720"/>
        <w:jc w:val="both"/>
        <w:rPr>
          <w:sz w:val="28"/>
        </w:rPr>
      </w:pPr>
      <w:r w:rsidRPr="006A3E07">
        <w:rPr>
          <w:sz w:val="28"/>
        </w:rPr>
        <w:t>3.2.3. совместно с Советом Школы осуществлять поощрение и премирование работников;</w:t>
      </w:r>
    </w:p>
    <w:p w:rsidR="003105B3" w:rsidRPr="006A3E07" w:rsidRDefault="003105B3" w:rsidP="003105B3">
      <w:pPr>
        <w:ind w:firstLine="720"/>
        <w:jc w:val="both"/>
        <w:rPr>
          <w:sz w:val="28"/>
        </w:rPr>
      </w:pPr>
      <w:r w:rsidRPr="006A3E07">
        <w:rPr>
          <w:sz w:val="28"/>
        </w:rPr>
        <w:t>3.2.4. привлекать работников к материальной ответственности в установленном законом по</w:t>
      </w:r>
      <w:r w:rsidRPr="006A3E07">
        <w:rPr>
          <w:sz w:val="28"/>
        </w:rPr>
        <w:softHyphen/>
        <w:t>рядке;</w:t>
      </w:r>
    </w:p>
    <w:p w:rsidR="003105B3" w:rsidRPr="006A3E07" w:rsidRDefault="003105B3" w:rsidP="003105B3">
      <w:pPr>
        <w:ind w:firstLine="720"/>
        <w:jc w:val="both"/>
        <w:rPr>
          <w:sz w:val="28"/>
        </w:rPr>
      </w:pPr>
      <w:r w:rsidRPr="006A3E07">
        <w:rPr>
          <w:sz w:val="28"/>
        </w:rPr>
        <w:t>3.2.5. требовать от работников исполнения ими трудовых обязанностей и бережного отноше</w:t>
      </w:r>
      <w:r w:rsidRPr="006A3E07">
        <w:rPr>
          <w:sz w:val="28"/>
        </w:rPr>
        <w:softHyphen/>
        <w:t>ния к имуществу Школы и других работников, соблюдения настоящих Правил;</w:t>
      </w:r>
    </w:p>
    <w:p w:rsidR="003105B3" w:rsidRPr="006A3E07" w:rsidRDefault="003105B3" w:rsidP="003105B3">
      <w:pPr>
        <w:ind w:firstLine="720"/>
        <w:jc w:val="both"/>
        <w:rPr>
          <w:sz w:val="28"/>
        </w:rPr>
      </w:pPr>
      <w:r w:rsidRPr="006A3E07">
        <w:rPr>
          <w:sz w:val="28"/>
        </w:rPr>
        <w:t>3.2.6. принимать локальные нормативные акты, содержащие обязательные для работников нормы.</w:t>
      </w:r>
    </w:p>
    <w:p w:rsidR="003105B3" w:rsidRPr="006A3E07" w:rsidRDefault="003105B3" w:rsidP="003105B3">
      <w:pPr>
        <w:ind w:firstLine="720"/>
        <w:jc w:val="both"/>
        <w:rPr>
          <w:sz w:val="28"/>
        </w:rPr>
      </w:pPr>
      <w:r w:rsidRPr="006A3E07">
        <w:rPr>
          <w:sz w:val="28"/>
        </w:rPr>
        <w:t>3.3. Директор школы обязан:</w:t>
      </w:r>
    </w:p>
    <w:p w:rsidR="003105B3" w:rsidRPr="006A3E07" w:rsidRDefault="003105B3" w:rsidP="003105B3">
      <w:pPr>
        <w:ind w:firstLine="720"/>
        <w:jc w:val="both"/>
        <w:rPr>
          <w:sz w:val="28"/>
        </w:rPr>
      </w:pPr>
      <w:r w:rsidRPr="006A3E07">
        <w:rPr>
          <w:sz w:val="28"/>
        </w:rPr>
        <w:t>3.3.1.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3105B3" w:rsidRPr="006A3E07" w:rsidRDefault="003105B3" w:rsidP="003105B3">
      <w:pPr>
        <w:ind w:firstLine="720"/>
        <w:jc w:val="both"/>
        <w:rPr>
          <w:sz w:val="28"/>
        </w:rPr>
      </w:pPr>
      <w:r w:rsidRPr="006A3E07">
        <w:rPr>
          <w:sz w:val="28"/>
        </w:rPr>
        <w:t>3.3.2. предоставлять работникам работу, обусловленную трудовым договоро</w:t>
      </w:r>
      <w:r>
        <w:rPr>
          <w:sz w:val="28"/>
        </w:rPr>
        <w:t>м</w:t>
      </w:r>
      <w:r w:rsidRPr="006A3E07">
        <w:rPr>
          <w:sz w:val="28"/>
        </w:rPr>
        <w:t>;</w:t>
      </w:r>
    </w:p>
    <w:p w:rsidR="003105B3" w:rsidRPr="006A3E07" w:rsidRDefault="003105B3" w:rsidP="003105B3">
      <w:pPr>
        <w:ind w:firstLine="720"/>
        <w:jc w:val="both"/>
        <w:rPr>
          <w:sz w:val="28"/>
        </w:rPr>
      </w:pPr>
      <w:r w:rsidRPr="006A3E07">
        <w:rPr>
          <w:sz w:val="28"/>
        </w:rPr>
        <w:t>3.3.3. обеспечивать безопасность труда и условия труда, отвечающие требованиям охраны и гиги</w:t>
      </w:r>
      <w:r w:rsidRPr="006A3E07">
        <w:rPr>
          <w:sz w:val="28"/>
        </w:rPr>
        <w:softHyphen/>
        <w:t>ены труда;</w:t>
      </w:r>
    </w:p>
    <w:p w:rsidR="003105B3" w:rsidRPr="006A3E07" w:rsidRDefault="003105B3" w:rsidP="003105B3">
      <w:pPr>
        <w:ind w:firstLine="720"/>
        <w:jc w:val="both"/>
        <w:rPr>
          <w:sz w:val="28"/>
        </w:rPr>
      </w:pPr>
      <w:r w:rsidRPr="006A3E07">
        <w:rPr>
          <w:sz w:val="28"/>
        </w:rPr>
        <w:t>3.3.4. обеспечивать работников оборудованием, инструментами, технической документацией ииными средствами, необходимыми для исполнения ими трудовых обязанностей;</w:t>
      </w:r>
    </w:p>
    <w:p w:rsidR="003105B3" w:rsidRPr="006A3E07" w:rsidRDefault="003105B3" w:rsidP="003105B3">
      <w:pPr>
        <w:ind w:firstLine="720"/>
        <w:jc w:val="both"/>
        <w:rPr>
          <w:sz w:val="28"/>
        </w:rPr>
      </w:pPr>
      <w:r w:rsidRPr="006A3E07">
        <w:rPr>
          <w:sz w:val="28"/>
        </w:rPr>
        <w:t>3.3.5. вести коллективные переговоры, а также заключать коллективный договор в порядке, установленном законодательством РФ;</w:t>
      </w:r>
    </w:p>
    <w:p w:rsidR="003105B3" w:rsidRPr="006A3E07" w:rsidRDefault="003105B3" w:rsidP="003105B3">
      <w:pPr>
        <w:ind w:firstLine="720"/>
        <w:jc w:val="both"/>
        <w:rPr>
          <w:sz w:val="28"/>
        </w:rPr>
      </w:pPr>
      <w:r w:rsidRPr="006A3E07">
        <w:rPr>
          <w:sz w:val="28"/>
        </w:rPr>
        <w:t>3.3.6. предоставлять представителям работников полную и достоверную информацию, необходи</w:t>
      </w:r>
      <w:r w:rsidRPr="006A3E07">
        <w:rPr>
          <w:sz w:val="28"/>
        </w:rPr>
        <w:softHyphen/>
        <w:t xml:space="preserve">мую для заключения коллективного договора, соглашения и </w:t>
      </w:r>
      <w:proofErr w:type="gramStart"/>
      <w:r w:rsidRPr="006A3E07">
        <w:rPr>
          <w:sz w:val="28"/>
        </w:rPr>
        <w:t>контроля за</w:t>
      </w:r>
      <w:proofErr w:type="gramEnd"/>
      <w:r w:rsidRPr="006A3E07">
        <w:rPr>
          <w:sz w:val="28"/>
        </w:rPr>
        <w:t xml:space="preserve"> их выполнением.</w:t>
      </w:r>
    </w:p>
    <w:p w:rsidR="003105B3" w:rsidRPr="006A3E07" w:rsidRDefault="003105B3" w:rsidP="003105B3">
      <w:pPr>
        <w:ind w:firstLine="720"/>
        <w:jc w:val="both"/>
        <w:rPr>
          <w:sz w:val="28"/>
        </w:rPr>
      </w:pPr>
      <w:r w:rsidRPr="006A3E07">
        <w:rPr>
          <w:sz w:val="28"/>
        </w:rPr>
        <w:t xml:space="preserve">3.4. Администрация школы осуществляет </w:t>
      </w:r>
      <w:proofErr w:type="spellStart"/>
      <w:r w:rsidRPr="006A3E07">
        <w:rPr>
          <w:sz w:val="28"/>
        </w:rPr>
        <w:t>внутришкольный</w:t>
      </w:r>
      <w:proofErr w:type="spellEnd"/>
      <w:r w:rsidRPr="006A3E07">
        <w:rPr>
          <w:sz w:val="28"/>
        </w:rPr>
        <w:t xml:space="preserve"> контроль, посещение уроков, школь</w:t>
      </w:r>
      <w:r w:rsidRPr="006A3E07">
        <w:rPr>
          <w:sz w:val="28"/>
        </w:rPr>
        <w:softHyphen/>
        <w:t>ных и внешкольных мероприятий.</w:t>
      </w:r>
    </w:p>
    <w:p w:rsidR="003105B3" w:rsidRPr="006A3E07" w:rsidRDefault="003105B3" w:rsidP="003105B3">
      <w:pPr>
        <w:ind w:firstLine="720"/>
        <w:jc w:val="both"/>
        <w:rPr>
          <w:sz w:val="28"/>
        </w:rPr>
      </w:pPr>
      <w:r w:rsidRPr="006A3E07">
        <w:rPr>
          <w:sz w:val="28"/>
        </w:rPr>
        <w:t>3.5. Школа как юридическое лицо несет ответственность перед работниками:</w:t>
      </w:r>
    </w:p>
    <w:p w:rsidR="003105B3" w:rsidRPr="006A3E07" w:rsidRDefault="003105B3" w:rsidP="003105B3">
      <w:pPr>
        <w:ind w:firstLine="720"/>
        <w:jc w:val="both"/>
        <w:rPr>
          <w:sz w:val="28"/>
        </w:rPr>
      </w:pPr>
      <w:r w:rsidRPr="006A3E07">
        <w:rPr>
          <w:sz w:val="28"/>
        </w:rPr>
        <w:t>3.5.1. за ущерб, причиненный в результате незаконного лишения работника возможности тру</w:t>
      </w:r>
      <w:r w:rsidRPr="006A3E07">
        <w:rPr>
          <w:sz w:val="28"/>
        </w:rPr>
        <w:softHyphen/>
        <w:t>диться: за задержку трудовой книжки при увольнении работника, незаконное отстранение работ</w:t>
      </w:r>
      <w:r w:rsidRPr="006A3E07">
        <w:rPr>
          <w:sz w:val="28"/>
        </w:rPr>
        <w:softHyphen/>
        <w:t>ника от работы, его незаконное увольнение или перевод на другую работу и в иных случаях, предус</w:t>
      </w:r>
      <w:r w:rsidRPr="006A3E07">
        <w:rPr>
          <w:sz w:val="28"/>
        </w:rPr>
        <w:softHyphen/>
        <w:t>мотренных законодательством;</w:t>
      </w:r>
    </w:p>
    <w:p w:rsidR="003105B3" w:rsidRPr="006A3E07" w:rsidRDefault="003105B3" w:rsidP="003105B3">
      <w:pPr>
        <w:ind w:firstLine="720"/>
        <w:jc w:val="both"/>
        <w:rPr>
          <w:sz w:val="28"/>
        </w:rPr>
      </w:pPr>
      <w:r w:rsidRPr="006A3E07">
        <w:rPr>
          <w:sz w:val="28"/>
        </w:rPr>
        <w:t>3.5.2. за задержку выплаты заработной платы, оплаты отпуска, выплат при увольнении и других  выплат, причитающихся работнику;</w:t>
      </w:r>
    </w:p>
    <w:p w:rsidR="003105B3" w:rsidRPr="006A3E07" w:rsidRDefault="003105B3" w:rsidP="003105B3">
      <w:pPr>
        <w:ind w:firstLine="720"/>
        <w:jc w:val="both"/>
        <w:rPr>
          <w:sz w:val="28"/>
        </w:rPr>
      </w:pPr>
      <w:r w:rsidRPr="006A3E07">
        <w:rPr>
          <w:sz w:val="28"/>
        </w:rPr>
        <w:t>3.5.3. за причинение ущерба имуществу работника;</w:t>
      </w:r>
    </w:p>
    <w:p w:rsidR="003105B3" w:rsidRPr="006A3E07" w:rsidRDefault="003105B3" w:rsidP="003105B3">
      <w:pPr>
        <w:ind w:firstLine="720"/>
        <w:jc w:val="both"/>
        <w:rPr>
          <w:sz w:val="28"/>
        </w:rPr>
      </w:pPr>
      <w:r w:rsidRPr="006A3E07">
        <w:rPr>
          <w:sz w:val="28"/>
        </w:rPr>
        <w:t>3.5.4. в иных случаях, предусмотренных законодательством.</w:t>
      </w:r>
    </w:p>
    <w:p w:rsidR="00BE1029" w:rsidRDefault="00BE1029" w:rsidP="003105B3">
      <w:pPr>
        <w:jc w:val="center"/>
        <w:rPr>
          <w:sz w:val="28"/>
        </w:rPr>
      </w:pPr>
    </w:p>
    <w:p w:rsidR="003105B3" w:rsidRPr="006A3E07" w:rsidRDefault="003105B3" w:rsidP="003105B3">
      <w:pPr>
        <w:jc w:val="center"/>
        <w:rPr>
          <w:sz w:val="28"/>
        </w:rPr>
      </w:pPr>
      <w:r w:rsidRPr="006A3E07">
        <w:rPr>
          <w:sz w:val="28"/>
        </w:rPr>
        <w:t>4. Основные права и обязанности работников</w:t>
      </w:r>
    </w:p>
    <w:p w:rsidR="003105B3" w:rsidRPr="006A3E07" w:rsidRDefault="003105B3" w:rsidP="003105B3">
      <w:pPr>
        <w:jc w:val="both"/>
        <w:rPr>
          <w:sz w:val="28"/>
        </w:rPr>
      </w:pPr>
    </w:p>
    <w:p w:rsidR="003105B3" w:rsidRPr="006A3E07" w:rsidRDefault="003105B3" w:rsidP="003105B3">
      <w:pPr>
        <w:ind w:firstLine="720"/>
        <w:jc w:val="both"/>
        <w:rPr>
          <w:sz w:val="28"/>
        </w:rPr>
      </w:pPr>
      <w:r w:rsidRPr="006A3E07">
        <w:rPr>
          <w:sz w:val="28"/>
        </w:rPr>
        <w:lastRenderedPageBreak/>
        <w:t xml:space="preserve">4.1. Работник имеет право </w:t>
      </w:r>
      <w:proofErr w:type="gramStart"/>
      <w:r w:rsidRPr="006A3E07">
        <w:rPr>
          <w:sz w:val="28"/>
        </w:rPr>
        <w:t>на</w:t>
      </w:r>
      <w:proofErr w:type="gramEnd"/>
      <w:r w:rsidRPr="006A3E07">
        <w:rPr>
          <w:sz w:val="28"/>
        </w:rPr>
        <w:t>:</w:t>
      </w:r>
    </w:p>
    <w:p w:rsidR="003105B3" w:rsidRPr="006A3E07" w:rsidRDefault="003105B3" w:rsidP="003105B3">
      <w:pPr>
        <w:ind w:firstLine="720"/>
        <w:jc w:val="both"/>
        <w:rPr>
          <w:sz w:val="28"/>
        </w:rPr>
      </w:pPr>
      <w:r w:rsidRPr="006A3E07">
        <w:rPr>
          <w:sz w:val="28"/>
        </w:rPr>
        <w:t>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3105B3" w:rsidRPr="006A3E07" w:rsidRDefault="003105B3" w:rsidP="003105B3">
      <w:pPr>
        <w:ind w:firstLine="720"/>
        <w:jc w:val="both"/>
        <w:rPr>
          <w:sz w:val="28"/>
        </w:rPr>
      </w:pPr>
      <w:r w:rsidRPr="006A3E07">
        <w:rPr>
          <w:sz w:val="28"/>
        </w:rPr>
        <w:t>4.1.2. предоставление ему работы, обусловленной трудовым договором;</w:t>
      </w:r>
    </w:p>
    <w:p w:rsidR="003105B3" w:rsidRPr="006A3E07" w:rsidRDefault="003105B3" w:rsidP="003105B3">
      <w:pPr>
        <w:ind w:firstLine="720"/>
        <w:jc w:val="both"/>
        <w:rPr>
          <w:sz w:val="28"/>
        </w:rPr>
      </w:pPr>
      <w:r w:rsidRPr="006A3E07">
        <w:rPr>
          <w:sz w:val="28"/>
        </w:rPr>
        <w:t>4.1.3. рабочее место, соответствующее условиям, предусмотренным государственными стан</w:t>
      </w:r>
      <w:r w:rsidRPr="006A3E07">
        <w:rPr>
          <w:sz w:val="28"/>
        </w:rPr>
        <w:softHyphen/>
        <w:t>дартами организации и безопасности труда и коллективным договором;</w:t>
      </w:r>
    </w:p>
    <w:p w:rsidR="003105B3" w:rsidRPr="006A3E07" w:rsidRDefault="003105B3" w:rsidP="003105B3">
      <w:pPr>
        <w:ind w:firstLine="720"/>
        <w:jc w:val="both"/>
        <w:rPr>
          <w:sz w:val="28"/>
        </w:rPr>
      </w:pPr>
      <w:r w:rsidRPr="006A3E07">
        <w:rPr>
          <w:sz w:val="28"/>
        </w:rPr>
        <w:t>4.1.4. своевременную и в полном объеме выплату заработной платы в соответствии с трудо</w:t>
      </w:r>
      <w:r w:rsidRPr="006A3E07">
        <w:rPr>
          <w:sz w:val="28"/>
        </w:rPr>
        <w:softHyphen/>
        <w:t>вым договором;</w:t>
      </w:r>
    </w:p>
    <w:p w:rsidR="003105B3" w:rsidRPr="006A3E07" w:rsidRDefault="003105B3" w:rsidP="003105B3">
      <w:pPr>
        <w:ind w:firstLine="720"/>
        <w:jc w:val="both"/>
        <w:rPr>
          <w:sz w:val="28"/>
        </w:rPr>
      </w:pPr>
      <w:r w:rsidRPr="006A3E07">
        <w:rPr>
          <w:sz w:val="28"/>
        </w:rPr>
        <w:t>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w:t>
      </w:r>
      <w:r w:rsidRPr="006A3E07">
        <w:rPr>
          <w:sz w:val="28"/>
        </w:rPr>
        <w:softHyphen/>
        <w:t>доставлением еженедельных выходных дней, нерабочих праздничных дней, оплачиваемых еже</w:t>
      </w:r>
      <w:r w:rsidRPr="006A3E07">
        <w:rPr>
          <w:sz w:val="28"/>
        </w:rPr>
        <w:softHyphen/>
        <w:t>годных отпусков, в том числе удлиненных для отдельных категорий работников;</w:t>
      </w:r>
    </w:p>
    <w:p w:rsidR="003105B3" w:rsidRPr="006A3E07" w:rsidRDefault="003105B3" w:rsidP="003105B3">
      <w:pPr>
        <w:ind w:firstLine="720"/>
        <w:jc w:val="both"/>
        <w:rPr>
          <w:sz w:val="28"/>
        </w:rPr>
      </w:pPr>
      <w:r w:rsidRPr="006A3E07">
        <w:rPr>
          <w:sz w:val="28"/>
        </w:rPr>
        <w:t>4.1.6. полную достоверную информацию об условиях труда и требованиях охраны труда на рабочем месте;</w:t>
      </w:r>
    </w:p>
    <w:p w:rsidR="003105B3" w:rsidRPr="006A3E07" w:rsidRDefault="003105B3" w:rsidP="003105B3">
      <w:pPr>
        <w:ind w:firstLine="720"/>
        <w:jc w:val="both"/>
        <w:rPr>
          <w:sz w:val="28"/>
        </w:rPr>
      </w:pPr>
      <w:r w:rsidRPr="006A3E07">
        <w:rPr>
          <w:sz w:val="28"/>
        </w:rPr>
        <w:t>4.1.7. профессиональную подготовку, переподготовку и повышение своей квалификации;</w:t>
      </w:r>
    </w:p>
    <w:p w:rsidR="003105B3" w:rsidRPr="006A3E07" w:rsidRDefault="003105B3" w:rsidP="003105B3">
      <w:pPr>
        <w:ind w:firstLine="720"/>
        <w:jc w:val="both"/>
        <w:rPr>
          <w:sz w:val="28"/>
        </w:rPr>
      </w:pPr>
      <w:r w:rsidRPr="006A3E07">
        <w:rPr>
          <w:sz w:val="28"/>
        </w:rPr>
        <w:t>4.1.8. объединение, включая право на создание профессиональных союзов и вступление в нихдля защиты своих трудовых прав, свобод и законных интересов;</w:t>
      </w:r>
    </w:p>
    <w:p w:rsidR="003105B3" w:rsidRPr="006A3E07" w:rsidRDefault="003105B3" w:rsidP="003105B3">
      <w:pPr>
        <w:ind w:firstLine="720"/>
        <w:jc w:val="both"/>
        <w:rPr>
          <w:sz w:val="28"/>
        </w:rPr>
      </w:pPr>
      <w:r w:rsidRPr="006A3E07">
        <w:rPr>
          <w:sz w:val="28"/>
        </w:rPr>
        <w:t>4.1.9. участие в управлении Школой в формах, предусмотренных законодательством и уставом Школы;</w:t>
      </w:r>
    </w:p>
    <w:p w:rsidR="003105B3" w:rsidRPr="006A3E07" w:rsidRDefault="003105B3" w:rsidP="003105B3">
      <w:pPr>
        <w:ind w:firstLine="720"/>
        <w:jc w:val="both"/>
        <w:rPr>
          <w:sz w:val="28"/>
        </w:rPr>
      </w:pPr>
      <w:r w:rsidRPr="006A3E07">
        <w:rPr>
          <w:sz w:val="28"/>
        </w:rPr>
        <w:t>4.1.10. защиту своих трудовых прав, свобод, законных интересов всеми не запрещенными за</w:t>
      </w:r>
      <w:r w:rsidRPr="006A3E07">
        <w:rPr>
          <w:sz w:val="28"/>
        </w:rPr>
        <w:softHyphen/>
        <w:t>коном способами;</w:t>
      </w:r>
    </w:p>
    <w:p w:rsidR="003105B3" w:rsidRPr="006A3E07" w:rsidRDefault="003105B3" w:rsidP="003105B3">
      <w:pPr>
        <w:ind w:firstLine="720"/>
        <w:jc w:val="both"/>
        <w:rPr>
          <w:sz w:val="28"/>
        </w:rPr>
      </w:pPr>
      <w:r w:rsidRPr="006A3E07">
        <w:rPr>
          <w:sz w:val="28"/>
        </w:rPr>
        <w:t>4.1.11. защиту своей профессиональной чести и достоинства;</w:t>
      </w:r>
    </w:p>
    <w:p w:rsidR="003105B3" w:rsidRPr="006A3E07" w:rsidRDefault="003105B3" w:rsidP="003105B3">
      <w:pPr>
        <w:ind w:firstLine="720"/>
        <w:jc w:val="both"/>
        <w:rPr>
          <w:sz w:val="28"/>
        </w:rPr>
      </w:pPr>
      <w:r w:rsidRPr="006A3E07">
        <w:rPr>
          <w:sz w:val="28"/>
        </w:rPr>
        <w:t>4.1.12. возмещение вреда, причиненного работнику в связи с исполнением им трудовых обя</w:t>
      </w:r>
      <w:r w:rsidRPr="006A3E07">
        <w:rPr>
          <w:sz w:val="28"/>
        </w:rPr>
        <w:softHyphen/>
        <w:t>занностей;</w:t>
      </w:r>
    </w:p>
    <w:p w:rsidR="003105B3" w:rsidRPr="006A3E07" w:rsidRDefault="003105B3" w:rsidP="003105B3">
      <w:pPr>
        <w:ind w:firstLine="720"/>
        <w:jc w:val="both"/>
        <w:rPr>
          <w:sz w:val="28"/>
        </w:rPr>
      </w:pPr>
      <w:r w:rsidRPr="006A3E07">
        <w:rPr>
          <w:sz w:val="28"/>
        </w:rPr>
        <w:t>4.1.13. обязательное социальное страхование в случаях, предусмотренных законодательством РФ;</w:t>
      </w:r>
    </w:p>
    <w:p w:rsidR="003105B3" w:rsidRPr="006A3E07" w:rsidRDefault="003105B3" w:rsidP="003105B3">
      <w:pPr>
        <w:ind w:firstLine="720"/>
        <w:jc w:val="both"/>
        <w:rPr>
          <w:sz w:val="28"/>
        </w:rPr>
      </w:pPr>
      <w:r w:rsidRPr="006A3E07">
        <w:rPr>
          <w:sz w:val="28"/>
        </w:rPr>
        <w:t>4.1.14.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продолжительностью не более 14 дней в учебном году при отсутствии отрица</w:t>
      </w:r>
      <w:r w:rsidRPr="006A3E07">
        <w:rPr>
          <w:sz w:val="28"/>
        </w:rPr>
        <w:softHyphen/>
        <w:t>тельных последствий для образовательного процесса.</w:t>
      </w:r>
    </w:p>
    <w:p w:rsidR="003105B3" w:rsidRPr="006A3E07" w:rsidRDefault="003105B3" w:rsidP="003105B3">
      <w:pPr>
        <w:ind w:firstLine="720"/>
        <w:jc w:val="both"/>
        <w:rPr>
          <w:sz w:val="28"/>
        </w:rPr>
      </w:pPr>
      <w:r w:rsidRPr="006A3E07">
        <w:rPr>
          <w:sz w:val="28"/>
        </w:rPr>
        <w:t xml:space="preserve">4.2. Педагогические работники Школы, кроме перечисленных в п. 4.1. прав, имеют право </w:t>
      </w:r>
      <w:proofErr w:type="gramStart"/>
      <w:r w:rsidRPr="006A3E07">
        <w:rPr>
          <w:sz w:val="28"/>
        </w:rPr>
        <w:t>на</w:t>
      </w:r>
      <w:proofErr w:type="gramEnd"/>
      <w:r w:rsidRPr="006A3E07">
        <w:rPr>
          <w:sz w:val="28"/>
        </w:rPr>
        <w:t>:</w:t>
      </w:r>
    </w:p>
    <w:p w:rsidR="003105B3" w:rsidRPr="006A3E07" w:rsidRDefault="003105B3" w:rsidP="003105B3">
      <w:pPr>
        <w:ind w:firstLine="720"/>
        <w:jc w:val="both"/>
        <w:rPr>
          <w:sz w:val="28"/>
        </w:rPr>
      </w:pPr>
      <w:r w:rsidRPr="006A3E07">
        <w:rPr>
          <w:sz w:val="28"/>
        </w:rPr>
        <w:t>4.2.1.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w:t>
      </w:r>
      <w:r w:rsidRPr="006A3E07">
        <w:rPr>
          <w:sz w:val="28"/>
        </w:rPr>
        <w:softHyphen/>
        <w:t>тельным учреждением, методов оценки знаний обучающихся, воспитанников при исполнении про</w:t>
      </w:r>
      <w:r w:rsidRPr="006A3E07">
        <w:rPr>
          <w:sz w:val="28"/>
        </w:rPr>
        <w:softHyphen/>
        <w:t>фессиональных обязанностей;</w:t>
      </w:r>
    </w:p>
    <w:p w:rsidR="003105B3" w:rsidRPr="006A3E07" w:rsidRDefault="003105B3" w:rsidP="003105B3">
      <w:pPr>
        <w:ind w:firstLine="720"/>
        <w:jc w:val="both"/>
        <w:rPr>
          <w:sz w:val="28"/>
        </w:rPr>
      </w:pPr>
      <w:r w:rsidRPr="006A3E07">
        <w:rPr>
          <w:sz w:val="28"/>
        </w:rPr>
        <w:t>4.2.2. сокращенную продолжительность рабочего времени;</w:t>
      </w:r>
    </w:p>
    <w:p w:rsidR="003105B3" w:rsidRPr="006A3E07" w:rsidRDefault="003105B3" w:rsidP="003105B3">
      <w:pPr>
        <w:ind w:firstLine="720"/>
        <w:jc w:val="both"/>
        <w:rPr>
          <w:sz w:val="28"/>
        </w:rPr>
      </w:pPr>
      <w:r w:rsidRPr="006A3E07">
        <w:rPr>
          <w:sz w:val="28"/>
        </w:rPr>
        <w:t>4.2.3. удлиненный оплачиваемый отпуск в соответствии с законодательством РФ;</w:t>
      </w:r>
    </w:p>
    <w:p w:rsidR="003105B3" w:rsidRPr="006A3E07" w:rsidRDefault="003105B3" w:rsidP="003105B3">
      <w:pPr>
        <w:ind w:firstLine="720"/>
        <w:jc w:val="both"/>
        <w:rPr>
          <w:sz w:val="28"/>
        </w:rPr>
      </w:pPr>
      <w:r w:rsidRPr="006A3E07">
        <w:rPr>
          <w:sz w:val="28"/>
        </w:rPr>
        <w:lastRenderedPageBreak/>
        <w:t>4.2.4. длительный отпуск сроком до одного года, предоставляемый не реже</w:t>
      </w:r>
      <w:r>
        <w:rPr>
          <w:sz w:val="28"/>
        </w:rPr>
        <w:t>,</w:t>
      </w:r>
      <w:r w:rsidRPr="006A3E07">
        <w:rPr>
          <w:sz w:val="28"/>
        </w:rPr>
        <w:t xml:space="preserve"> чем через каждые 10 лет непрерывной преподавательской работы в порядке, устанавливаемом Учредителем;</w:t>
      </w:r>
    </w:p>
    <w:p w:rsidR="003105B3" w:rsidRPr="006A3E07" w:rsidRDefault="003105B3" w:rsidP="003105B3">
      <w:pPr>
        <w:ind w:firstLine="720"/>
        <w:jc w:val="both"/>
        <w:rPr>
          <w:sz w:val="28"/>
        </w:rPr>
      </w:pPr>
      <w:r w:rsidRPr="006A3E07">
        <w:rPr>
          <w:sz w:val="28"/>
        </w:rPr>
        <w:t>4.2.5. получение ежемесячной денежной компенсации в целях содействия обеспечению книго</w:t>
      </w:r>
      <w:r w:rsidRPr="006A3E07">
        <w:rPr>
          <w:sz w:val="28"/>
        </w:rPr>
        <w:softHyphen/>
        <w:t>издательской продукцией и периодическими изданиями в размере, устанавливаемом органом местного самоуправления.</w:t>
      </w:r>
    </w:p>
    <w:p w:rsidR="003105B3" w:rsidRPr="006A3E07" w:rsidRDefault="003105B3" w:rsidP="003105B3">
      <w:pPr>
        <w:ind w:firstLine="720"/>
        <w:jc w:val="both"/>
        <w:rPr>
          <w:sz w:val="28"/>
        </w:rPr>
      </w:pPr>
      <w:r w:rsidRPr="006A3E07">
        <w:rPr>
          <w:sz w:val="28"/>
        </w:rPr>
        <w:t>4.3. Работник обязан:</w:t>
      </w:r>
    </w:p>
    <w:p w:rsidR="003105B3" w:rsidRPr="006A3E07" w:rsidRDefault="003105B3" w:rsidP="003105B3">
      <w:pPr>
        <w:ind w:firstLine="720"/>
        <w:jc w:val="both"/>
        <w:rPr>
          <w:sz w:val="28"/>
        </w:rPr>
      </w:pPr>
      <w:r w:rsidRPr="006A3E07">
        <w:rPr>
          <w:sz w:val="28"/>
        </w:rPr>
        <w:t>4.3.1. добросовестно исполнять трудовые обязанности, возложенные на него трудовым дого</w:t>
      </w:r>
      <w:r w:rsidRPr="006A3E07">
        <w:rPr>
          <w:sz w:val="28"/>
        </w:rPr>
        <w:softHyphen/>
        <w:t>вором;</w:t>
      </w:r>
    </w:p>
    <w:p w:rsidR="003105B3" w:rsidRPr="006A3E07" w:rsidRDefault="003105B3" w:rsidP="003105B3">
      <w:pPr>
        <w:ind w:firstLine="720"/>
        <w:jc w:val="both"/>
        <w:rPr>
          <w:sz w:val="28"/>
        </w:rPr>
      </w:pPr>
      <w:r w:rsidRPr="006A3E07">
        <w:rPr>
          <w:sz w:val="28"/>
        </w:rPr>
        <w:t>4.3.2. соблюдать Устав Школы и настоящие Правила;</w:t>
      </w:r>
    </w:p>
    <w:p w:rsidR="003105B3" w:rsidRPr="006A3E07" w:rsidRDefault="003105B3" w:rsidP="003105B3">
      <w:pPr>
        <w:ind w:firstLine="720"/>
        <w:jc w:val="both"/>
        <w:rPr>
          <w:sz w:val="28"/>
        </w:rPr>
      </w:pPr>
      <w:r w:rsidRPr="006A3E07">
        <w:rPr>
          <w:sz w:val="28"/>
        </w:rPr>
        <w:t>4.3.3. соблюдать трудовую дисциплину;</w:t>
      </w:r>
    </w:p>
    <w:p w:rsidR="003105B3" w:rsidRPr="006A3E07" w:rsidRDefault="003105B3" w:rsidP="003105B3">
      <w:pPr>
        <w:ind w:firstLine="720"/>
        <w:jc w:val="both"/>
        <w:rPr>
          <w:sz w:val="28"/>
        </w:rPr>
      </w:pPr>
      <w:r w:rsidRPr="006A3E07">
        <w:rPr>
          <w:sz w:val="28"/>
        </w:rPr>
        <w:t>4.3.4. выполнять установленные нормы труда;</w:t>
      </w:r>
    </w:p>
    <w:p w:rsidR="003105B3" w:rsidRPr="006A3E07" w:rsidRDefault="003105B3" w:rsidP="003105B3">
      <w:pPr>
        <w:ind w:firstLine="720"/>
        <w:jc w:val="both"/>
        <w:rPr>
          <w:sz w:val="28"/>
        </w:rPr>
      </w:pPr>
      <w:r w:rsidRPr="006A3E07">
        <w:rPr>
          <w:sz w:val="28"/>
        </w:rPr>
        <w:t>4.3.5. соблюдать требования по охране труда и обеспечению безопасности труда;</w:t>
      </w:r>
    </w:p>
    <w:p w:rsidR="003105B3" w:rsidRPr="006A3E07" w:rsidRDefault="003105B3" w:rsidP="003105B3">
      <w:pPr>
        <w:ind w:firstLine="720"/>
        <w:jc w:val="both"/>
        <w:rPr>
          <w:sz w:val="28"/>
        </w:rPr>
      </w:pPr>
      <w:r w:rsidRPr="006A3E07">
        <w:rPr>
          <w:sz w:val="28"/>
        </w:rPr>
        <w:t>4.3.6. бережно относиться к имуществу Школы и других работников;</w:t>
      </w:r>
    </w:p>
    <w:p w:rsidR="003105B3" w:rsidRPr="006A3E07" w:rsidRDefault="003105B3" w:rsidP="003105B3">
      <w:pPr>
        <w:ind w:firstLine="720"/>
        <w:jc w:val="both"/>
        <w:rPr>
          <w:sz w:val="28"/>
        </w:rPr>
      </w:pPr>
      <w:r w:rsidRPr="006A3E07">
        <w:rPr>
          <w:sz w:val="28"/>
        </w:rPr>
        <w:t>4.3.7. незамедлительно сообщить директору Школы о возникновении ситуации, представляю</w:t>
      </w:r>
      <w:r w:rsidRPr="006A3E07">
        <w:rPr>
          <w:sz w:val="28"/>
        </w:rPr>
        <w:softHyphen/>
        <w:t>щей угрозу жизни и здоровью участников образовательного процесса, сохранности имущества Школы;</w:t>
      </w:r>
    </w:p>
    <w:p w:rsidR="003105B3" w:rsidRPr="006A3E07" w:rsidRDefault="003105B3" w:rsidP="003105B3">
      <w:pPr>
        <w:ind w:firstLine="720"/>
        <w:jc w:val="both"/>
        <w:rPr>
          <w:sz w:val="28"/>
        </w:rPr>
      </w:pPr>
      <w:r w:rsidRPr="006A3E07">
        <w:rPr>
          <w:sz w:val="28"/>
        </w:rPr>
        <w:t>4.3.8. поддерживать дисциплину в Школе на основе уважения человеческого достоинства обу</w:t>
      </w:r>
      <w:r w:rsidRPr="006A3E07">
        <w:rPr>
          <w:sz w:val="28"/>
        </w:rPr>
        <w:softHyphen/>
        <w:t>чающихся без применения методов физического и психического насилия;</w:t>
      </w:r>
    </w:p>
    <w:p w:rsidR="003105B3" w:rsidRPr="006A3E07" w:rsidRDefault="003105B3" w:rsidP="003105B3">
      <w:pPr>
        <w:ind w:firstLine="720"/>
        <w:jc w:val="both"/>
        <w:rPr>
          <w:sz w:val="28"/>
        </w:rPr>
      </w:pPr>
      <w:r w:rsidRPr="006A3E07">
        <w:rPr>
          <w:sz w:val="28"/>
        </w:rPr>
        <w:t>4.3.9. проходить предварительные и периодические медицинские осмотры.</w:t>
      </w:r>
    </w:p>
    <w:p w:rsidR="003105B3" w:rsidRPr="006A3E07" w:rsidRDefault="003105B3" w:rsidP="003105B3">
      <w:pPr>
        <w:ind w:firstLine="720"/>
        <w:jc w:val="both"/>
        <w:rPr>
          <w:sz w:val="28"/>
        </w:rPr>
      </w:pPr>
      <w:r w:rsidRPr="006A3E07">
        <w:rPr>
          <w:sz w:val="28"/>
        </w:rPr>
        <w:t>4.4. Работникам Школы в период организации образовательного процесса (в период урока) запрещается:</w:t>
      </w:r>
    </w:p>
    <w:p w:rsidR="003105B3" w:rsidRPr="006A3E07" w:rsidRDefault="003105B3" w:rsidP="003105B3">
      <w:pPr>
        <w:jc w:val="both"/>
        <w:rPr>
          <w:sz w:val="28"/>
        </w:rPr>
      </w:pPr>
      <w:r w:rsidRPr="006A3E07">
        <w:rPr>
          <w:sz w:val="28"/>
        </w:rPr>
        <w:t>а)</w:t>
      </w:r>
      <w:r w:rsidRPr="006A3E07">
        <w:rPr>
          <w:sz w:val="28"/>
        </w:rPr>
        <w:tab/>
        <w:t>изменять по своему усмотрению расписание уроков (занятий) и график работы;</w:t>
      </w:r>
    </w:p>
    <w:p w:rsidR="003105B3" w:rsidRPr="006A3E07" w:rsidRDefault="003105B3" w:rsidP="003105B3">
      <w:pPr>
        <w:jc w:val="both"/>
        <w:rPr>
          <w:sz w:val="28"/>
        </w:rPr>
      </w:pPr>
      <w:r w:rsidRPr="006A3E07">
        <w:rPr>
          <w:sz w:val="28"/>
        </w:rPr>
        <w:t>б)</w:t>
      </w:r>
      <w:r w:rsidRPr="006A3E07">
        <w:rPr>
          <w:sz w:val="28"/>
        </w:rPr>
        <w:tab/>
        <w:t>отменять, удлинять или сокращать продолжительность уроков и (занятий) и перерывов (перемен) между ними;</w:t>
      </w:r>
    </w:p>
    <w:p w:rsidR="003105B3" w:rsidRPr="006A3E07" w:rsidRDefault="003105B3" w:rsidP="003105B3">
      <w:pPr>
        <w:jc w:val="both"/>
        <w:rPr>
          <w:sz w:val="28"/>
        </w:rPr>
      </w:pPr>
      <w:proofErr w:type="gramStart"/>
      <w:r w:rsidRPr="006A3E07">
        <w:rPr>
          <w:sz w:val="28"/>
        </w:rPr>
        <w:t>в)</w:t>
      </w:r>
      <w:r w:rsidRPr="006A3E07">
        <w:rPr>
          <w:sz w:val="28"/>
        </w:rPr>
        <w:tab/>
        <w:t>удалять обучающихся с уроков;</w:t>
      </w:r>
      <w:proofErr w:type="gramEnd"/>
    </w:p>
    <w:p w:rsidR="003105B3" w:rsidRPr="006A3E07" w:rsidRDefault="003105B3" w:rsidP="003105B3">
      <w:pPr>
        <w:jc w:val="both"/>
        <w:rPr>
          <w:sz w:val="28"/>
        </w:rPr>
      </w:pPr>
      <w:r w:rsidRPr="006A3E07">
        <w:rPr>
          <w:sz w:val="28"/>
        </w:rPr>
        <w:t>г)</w:t>
      </w:r>
      <w:r w:rsidRPr="006A3E07">
        <w:rPr>
          <w:sz w:val="28"/>
        </w:rPr>
        <w:tab/>
        <w:t>курить в помещении и на территории Школы;</w:t>
      </w:r>
    </w:p>
    <w:p w:rsidR="003105B3" w:rsidRPr="006A3E07" w:rsidRDefault="003105B3" w:rsidP="003105B3">
      <w:pPr>
        <w:jc w:val="both"/>
        <w:rPr>
          <w:sz w:val="28"/>
        </w:rPr>
      </w:pPr>
      <w:r w:rsidRPr="006A3E07">
        <w:rPr>
          <w:sz w:val="28"/>
        </w:rPr>
        <w:t>д)</w:t>
      </w:r>
      <w:r w:rsidRPr="006A3E07">
        <w:rPr>
          <w:sz w:val="28"/>
        </w:rPr>
        <w:tab/>
        <w:t>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3105B3" w:rsidRPr="006A3E07" w:rsidRDefault="003105B3" w:rsidP="003105B3">
      <w:pPr>
        <w:jc w:val="both"/>
        <w:rPr>
          <w:sz w:val="28"/>
        </w:rPr>
      </w:pPr>
      <w:r w:rsidRPr="006A3E07">
        <w:rPr>
          <w:sz w:val="28"/>
        </w:rPr>
        <w:t>е) отвлекать работников Школы в рабочее время от их непосредственной работы для выполне</w:t>
      </w:r>
      <w:r w:rsidRPr="006A3E07">
        <w:rPr>
          <w:sz w:val="28"/>
        </w:rPr>
        <w:softHyphen/>
        <w:t>ния общественных обязанностей и проведения разного рода мероприятий, не связанных с основ</w:t>
      </w:r>
      <w:r w:rsidRPr="006A3E07">
        <w:rPr>
          <w:sz w:val="28"/>
        </w:rPr>
        <w:softHyphen/>
        <w:t>ной деятельностью Школы;</w:t>
      </w:r>
    </w:p>
    <w:p w:rsidR="003105B3" w:rsidRPr="006A3E07" w:rsidRDefault="003105B3" w:rsidP="003105B3">
      <w:pPr>
        <w:jc w:val="both"/>
        <w:rPr>
          <w:sz w:val="28"/>
        </w:rPr>
      </w:pPr>
      <w:r w:rsidRPr="006A3E07">
        <w:rPr>
          <w:sz w:val="28"/>
        </w:rPr>
        <w:t>ж) созывать в рабочее время собрания, заседания и всякого рода совещания по обществен</w:t>
      </w:r>
      <w:r w:rsidRPr="006A3E07">
        <w:rPr>
          <w:sz w:val="28"/>
        </w:rPr>
        <w:softHyphen/>
        <w:t>ным делам.</w:t>
      </w:r>
    </w:p>
    <w:p w:rsidR="003105B3" w:rsidRPr="006A3E07" w:rsidRDefault="003105B3" w:rsidP="003105B3">
      <w:pPr>
        <w:ind w:firstLine="720"/>
        <w:jc w:val="both"/>
        <w:rPr>
          <w:sz w:val="28"/>
        </w:rPr>
      </w:pPr>
      <w:r w:rsidRPr="006A3E07">
        <w:rPr>
          <w:sz w:val="28"/>
        </w:rPr>
        <w:t>4.5. Работник несет материальную ответственность за причиненный Школе прямой действи</w:t>
      </w:r>
      <w:r w:rsidRPr="006A3E07">
        <w:rPr>
          <w:sz w:val="28"/>
        </w:rPr>
        <w:softHyphen/>
        <w:t>тельный ущерб.</w:t>
      </w:r>
    </w:p>
    <w:p w:rsidR="003105B3" w:rsidRPr="006A3E07" w:rsidRDefault="003105B3" w:rsidP="003105B3">
      <w:pPr>
        <w:ind w:firstLine="720"/>
        <w:jc w:val="both"/>
        <w:rPr>
          <w:sz w:val="28"/>
        </w:rPr>
      </w:pPr>
      <w:r w:rsidRPr="006A3E07">
        <w:rPr>
          <w:sz w:val="28"/>
        </w:rPr>
        <w:t>4.5.1.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w:t>
      </w:r>
      <w:r w:rsidRPr="006A3E07">
        <w:rPr>
          <w:sz w:val="28"/>
        </w:rPr>
        <w:softHyphen/>
        <w:t>ства), а также необходимость для Школы произвести затраты либо излишние выплаты на приоб</w:t>
      </w:r>
      <w:r w:rsidRPr="006A3E07">
        <w:rPr>
          <w:sz w:val="28"/>
        </w:rPr>
        <w:softHyphen/>
        <w:t>ретение или восстановление имущества.</w:t>
      </w:r>
    </w:p>
    <w:p w:rsidR="003105B3" w:rsidRPr="006A3E07" w:rsidRDefault="003105B3" w:rsidP="003105B3">
      <w:pPr>
        <w:ind w:firstLine="720"/>
        <w:jc w:val="both"/>
        <w:rPr>
          <w:sz w:val="28"/>
        </w:rPr>
      </w:pPr>
      <w:r w:rsidRPr="006A3E07">
        <w:rPr>
          <w:sz w:val="28"/>
        </w:rPr>
        <w:lastRenderedPageBreak/>
        <w:t>4.5.2.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4.5.3. и 4.5.4. настоящих Правил.</w:t>
      </w:r>
    </w:p>
    <w:p w:rsidR="003105B3" w:rsidRPr="006A3E07" w:rsidRDefault="003105B3" w:rsidP="003105B3">
      <w:pPr>
        <w:ind w:firstLine="720"/>
        <w:jc w:val="both"/>
        <w:rPr>
          <w:sz w:val="28"/>
        </w:rPr>
      </w:pPr>
      <w:r w:rsidRPr="006A3E07">
        <w:rPr>
          <w:sz w:val="28"/>
        </w:rPr>
        <w:t>4.5.3. Материальная ответственность в полном размере причиненного ущерба возлагается на работника в следующих случаях:</w:t>
      </w:r>
    </w:p>
    <w:p w:rsidR="003105B3" w:rsidRPr="006A3E07" w:rsidRDefault="003105B3" w:rsidP="003105B3">
      <w:pPr>
        <w:jc w:val="both"/>
        <w:rPr>
          <w:sz w:val="28"/>
        </w:rPr>
      </w:pPr>
      <w:r w:rsidRPr="006A3E07">
        <w:rPr>
          <w:sz w:val="28"/>
        </w:rPr>
        <w:t>а)</w:t>
      </w:r>
      <w:r w:rsidRPr="006A3E07">
        <w:rPr>
          <w:sz w:val="28"/>
        </w:rPr>
        <w:tab/>
        <w:t>недостачи ценностей, вверенных ему на основании специального письменного договора или полученных им по разовому документу;</w:t>
      </w:r>
    </w:p>
    <w:p w:rsidR="003105B3" w:rsidRPr="006A3E07" w:rsidRDefault="003105B3" w:rsidP="003105B3">
      <w:pPr>
        <w:jc w:val="both"/>
        <w:rPr>
          <w:sz w:val="28"/>
        </w:rPr>
      </w:pPr>
      <w:r w:rsidRPr="006A3E07">
        <w:rPr>
          <w:sz w:val="28"/>
        </w:rPr>
        <w:t>б)</w:t>
      </w:r>
      <w:r w:rsidRPr="006A3E07">
        <w:rPr>
          <w:sz w:val="28"/>
        </w:rPr>
        <w:tab/>
        <w:t>умышленного причинения ущерба;</w:t>
      </w:r>
    </w:p>
    <w:p w:rsidR="003105B3" w:rsidRPr="006A3E07" w:rsidRDefault="003105B3" w:rsidP="003105B3">
      <w:pPr>
        <w:jc w:val="both"/>
        <w:rPr>
          <w:sz w:val="28"/>
        </w:rPr>
      </w:pPr>
      <w:r w:rsidRPr="006A3E07">
        <w:rPr>
          <w:sz w:val="28"/>
        </w:rPr>
        <w:t>в)</w:t>
      </w:r>
      <w:r w:rsidRPr="006A3E07">
        <w:rPr>
          <w:sz w:val="28"/>
        </w:rPr>
        <w:tab/>
        <w:t>причинения ущерба в состоянии алкогольного, наркотического или токсического опьянения;</w:t>
      </w:r>
    </w:p>
    <w:p w:rsidR="003105B3" w:rsidRPr="006A3E07" w:rsidRDefault="003105B3" w:rsidP="003105B3">
      <w:pPr>
        <w:jc w:val="both"/>
        <w:rPr>
          <w:sz w:val="28"/>
        </w:rPr>
      </w:pPr>
      <w:r w:rsidRPr="006A3E07">
        <w:rPr>
          <w:sz w:val="28"/>
        </w:rPr>
        <w:t>г)</w:t>
      </w:r>
      <w:r w:rsidRPr="006A3E07">
        <w:rPr>
          <w:sz w:val="28"/>
        </w:rPr>
        <w:tab/>
        <w:t>причинения ущерба в результате преступных действий работника, установленных пригово</w:t>
      </w:r>
      <w:r w:rsidRPr="006A3E07">
        <w:rPr>
          <w:sz w:val="28"/>
        </w:rPr>
        <w:softHyphen/>
        <w:t>ром суда;</w:t>
      </w:r>
    </w:p>
    <w:p w:rsidR="003105B3" w:rsidRPr="006A3E07" w:rsidRDefault="003105B3" w:rsidP="003105B3">
      <w:pPr>
        <w:jc w:val="both"/>
        <w:rPr>
          <w:sz w:val="28"/>
        </w:rPr>
      </w:pPr>
      <w:r w:rsidRPr="006A3E07">
        <w:rPr>
          <w:sz w:val="28"/>
        </w:rPr>
        <w:t>д)</w:t>
      </w:r>
      <w:r w:rsidRPr="006A3E07">
        <w:rPr>
          <w:sz w:val="28"/>
        </w:rPr>
        <w:tab/>
        <w:t>причинения ущерба в результате административного проступка, если таковой установлен соответствующим государственным органом;</w:t>
      </w:r>
    </w:p>
    <w:p w:rsidR="003105B3" w:rsidRPr="006A3E07" w:rsidRDefault="003105B3" w:rsidP="003105B3">
      <w:pPr>
        <w:jc w:val="both"/>
        <w:rPr>
          <w:sz w:val="28"/>
        </w:rPr>
      </w:pPr>
      <w:r w:rsidRPr="006A3E07">
        <w:rPr>
          <w:sz w:val="28"/>
        </w:rPr>
        <w:t>е)</w:t>
      </w:r>
      <w:r w:rsidRPr="006A3E07">
        <w:rPr>
          <w:sz w:val="28"/>
        </w:rPr>
        <w:tab/>
        <w:t>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3105B3" w:rsidRPr="006A3E07" w:rsidRDefault="003105B3" w:rsidP="003105B3">
      <w:pPr>
        <w:jc w:val="both"/>
        <w:rPr>
          <w:sz w:val="28"/>
        </w:rPr>
      </w:pPr>
      <w:r w:rsidRPr="006A3E07">
        <w:rPr>
          <w:sz w:val="28"/>
        </w:rPr>
        <w:t>ж)</w:t>
      </w:r>
      <w:r w:rsidRPr="006A3E07">
        <w:rPr>
          <w:sz w:val="28"/>
        </w:rPr>
        <w:tab/>
        <w:t>причинения ущерба не при исполнении работником трудовых обязанностей.</w:t>
      </w:r>
    </w:p>
    <w:p w:rsidR="003105B3" w:rsidRPr="006A3E07" w:rsidRDefault="003105B3" w:rsidP="003105B3">
      <w:pPr>
        <w:ind w:firstLine="720"/>
        <w:jc w:val="both"/>
        <w:rPr>
          <w:sz w:val="28"/>
        </w:rPr>
      </w:pPr>
      <w:r w:rsidRPr="006A3E07">
        <w:rPr>
          <w:sz w:val="28"/>
        </w:rPr>
        <w:t>4.5.4. Работники, занимающие нижеперечисленные должности или выполняющие нижепере</w:t>
      </w:r>
      <w:r w:rsidRPr="006A3E07">
        <w:rPr>
          <w:sz w:val="28"/>
        </w:rPr>
        <w:softHyphen/>
        <w:t>численные работы, несут материальную ответственность в полном размере причиненного ущер</w:t>
      </w:r>
      <w:r w:rsidRPr="006A3E07">
        <w:rPr>
          <w:sz w:val="28"/>
        </w:rPr>
        <w:softHyphen/>
        <w:t>ба на основании письменных договоров о полной материальной ответственности: директор, зам. директора по АХЧ, зам. директора по УСР, старший тренер-преподаватель, тренер-преподаватель, администратор.</w:t>
      </w:r>
    </w:p>
    <w:p w:rsidR="003105B3" w:rsidRPr="006A3E07" w:rsidRDefault="003105B3" w:rsidP="003105B3">
      <w:pPr>
        <w:jc w:val="both"/>
        <w:rPr>
          <w:sz w:val="28"/>
        </w:rPr>
      </w:pPr>
      <w:r w:rsidRPr="006A3E07">
        <w:rPr>
          <w:sz w:val="28"/>
        </w:rPr>
        <w:t>4.6. Работники Школы привлекаются к дисциплинарной ответственности в порядке, установ</w:t>
      </w:r>
      <w:r w:rsidRPr="006A3E07">
        <w:rPr>
          <w:sz w:val="28"/>
        </w:rPr>
        <w:softHyphen/>
        <w:t>ленном пунктами 7.4. - 7.13. настоящих Правил.</w:t>
      </w:r>
    </w:p>
    <w:p w:rsidR="003105B3" w:rsidRDefault="003105B3" w:rsidP="003105B3">
      <w:pPr>
        <w:jc w:val="center"/>
        <w:rPr>
          <w:sz w:val="28"/>
        </w:rPr>
      </w:pPr>
    </w:p>
    <w:p w:rsidR="003105B3" w:rsidRDefault="003105B3" w:rsidP="003105B3">
      <w:pPr>
        <w:jc w:val="center"/>
        <w:rPr>
          <w:sz w:val="28"/>
        </w:rPr>
      </w:pPr>
      <w:r w:rsidRPr="006A3E07">
        <w:rPr>
          <w:sz w:val="28"/>
        </w:rPr>
        <w:t>5. Режим работы и время отдыха</w:t>
      </w:r>
    </w:p>
    <w:p w:rsidR="00BE1029" w:rsidRDefault="00BE1029" w:rsidP="003105B3">
      <w:pPr>
        <w:jc w:val="center"/>
        <w:rPr>
          <w:sz w:val="28"/>
        </w:rPr>
      </w:pPr>
    </w:p>
    <w:p w:rsidR="003105B3" w:rsidRPr="001864BE" w:rsidRDefault="003105B3" w:rsidP="003105B3">
      <w:pPr>
        <w:ind w:firstLine="720"/>
        <w:rPr>
          <w:sz w:val="28"/>
        </w:rPr>
      </w:pPr>
      <w:r w:rsidRPr="006A3E07">
        <w:rPr>
          <w:sz w:val="28"/>
        </w:rPr>
        <w:t xml:space="preserve">5.1. В Школе устанавливается семидневная </w:t>
      </w:r>
      <w:bookmarkStart w:id="0" w:name="_GoBack"/>
      <w:bookmarkEnd w:id="0"/>
      <w:r w:rsidRPr="006A3E07">
        <w:rPr>
          <w:sz w:val="28"/>
        </w:rPr>
        <w:t xml:space="preserve"> рабочая неделя</w:t>
      </w:r>
      <w:r>
        <w:rPr>
          <w:sz w:val="28"/>
        </w:rPr>
        <w:t>. Режим работы определяется Уставом школы.</w:t>
      </w:r>
      <w:r w:rsidR="0023376D">
        <w:rPr>
          <w:sz w:val="28"/>
        </w:rPr>
        <w:t xml:space="preserve"> </w:t>
      </w:r>
      <w:r w:rsidRPr="001864BE">
        <w:rPr>
          <w:sz w:val="28"/>
        </w:rPr>
        <w:t>Режим работы для административных работников устанавливается:</w:t>
      </w:r>
    </w:p>
    <w:p w:rsidR="003105B3" w:rsidRPr="001864BE" w:rsidRDefault="003105B3" w:rsidP="003105B3">
      <w:pPr>
        <w:ind w:firstLine="720"/>
        <w:rPr>
          <w:sz w:val="28"/>
        </w:rPr>
      </w:pPr>
      <w:r w:rsidRPr="001864BE">
        <w:rPr>
          <w:sz w:val="28"/>
        </w:rPr>
        <w:t>- начало работы – с 8-00 до 17-00, в пятницу – с 8-00 до 16-00</w:t>
      </w:r>
    </w:p>
    <w:p w:rsidR="003105B3" w:rsidRPr="001864BE" w:rsidRDefault="003105B3" w:rsidP="003105B3">
      <w:pPr>
        <w:ind w:firstLine="720"/>
        <w:rPr>
          <w:sz w:val="28"/>
        </w:rPr>
      </w:pPr>
      <w:r w:rsidRPr="001864BE">
        <w:rPr>
          <w:sz w:val="28"/>
        </w:rPr>
        <w:t>- обед – с 13-00 до 13-48</w:t>
      </w:r>
    </w:p>
    <w:p w:rsidR="003105B3" w:rsidRPr="006A3E07" w:rsidRDefault="003105B3" w:rsidP="003105B3">
      <w:pPr>
        <w:ind w:firstLine="720"/>
        <w:rPr>
          <w:sz w:val="28"/>
        </w:rPr>
      </w:pPr>
      <w:r w:rsidRPr="006A3E07">
        <w:rPr>
          <w:sz w:val="28"/>
        </w:rPr>
        <w:t>5.2. Продолжительность рабочей недели - 40 часов, для педагогических работников устанав</w:t>
      </w:r>
      <w:r w:rsidRPr="006A3E07">
        <w:rPr>
          <w:sz w:val="28"/>
        </w:rPr>
        <w:softHyphen/>
        <w:t>ливается сокращенная рабочая неделя 36 часов.</w:t>
      </w:r>
    </w:p>
    <w:p w:rsidR="003105B3" w:rsidRDefault="003105B3" w:rsidP="003105B3">
      <w:pPr>
        <w:ind w:firstLine="720"/>
        <w:jc w:val="both"/>
        <w:rPr>
          <w:sz w:val="28"/>
        </w:rPr>
      </w:pPr>
      <w:r w:rsidRPr="006A3E07">
        <w:rPr>
          <w:sz w:val="28"/>
        </w:rPr>
        <w:t>5.3. Продолжительность рабочего дня, режим рабочего времени и выходные дни для обслужи</w:t>
      </w:r>
      <w:r w:rsidRPr="006A3E07">
        <w:rPr>
          <w:sz w:val="28"/>
        </w:rPr>
        <w:softHyphen/>
        <w:t>вающего персонала и рабочих определяются графиком сменности, составляемым с соблюдени</w:t>
      </w:r>
      <w:r w:rsidRPr="006A3E07">
        <w:rPr>
          <w:sz w:val="28"/>
        </w:rPr>
        <w:softHyphen/>
        <w:t>ем установленной продолжительности рабочего времени за неделю и утверждаются директором Школы</w:t>
      </w:r>
      <w:r>
        <w:rPr>
          <w:sz w:val="28"/>
        </w:rPr>
        <w:t>.</w:t>
      </w:r>
    </w:p>
    <w:p w:rsidR="003105B3" w:rsidRPr="006A3E07" w:rsidRDefault="003105B3" w:rsidP="003105B3">
      <w:pPr>
        <w:jc w:val="both"/>
        <w:rPr>
          <w:sz w:val="28"/>
        </w:rPr>
      </w:pPr>
      <w:r w:rsidRPr="006A3E07">
        <w:rPr>
          <w:sz w:val="28"/>
        </w:rPr>
        <w:t>Графики сменности доводятся до сведения указанных работников не позднее</w:t>
      </w:r>
      <w:r>
        <w:rPr>
          <w:sz w:val="28"/>
        </w:rPr>
        <w:t>,</w:t>
      </w:r>
      <w:r w:rsidRPr="006A3E07">
        <w:rPr>
          <w:sz w:val="28"/>
        </w:rPr>
        <w:t xml:space="preserve"> чем за один месяц до введения их в действие.</w:t>
      </w:r>
    </w:p>
    <w:p w:rsidR="003105B3" w:rsidRPr="006A3E07" w:rsidRDefault="003105B3" w:rsidP="003105B3">
      <w:pPr>
        <w:ind w:firstLine="720"/>
        <w:jc w:val="both"/>
        <w:rPr>
          <w:sz w:val="28"/>
        </w:rPr>
      </w:pPr>
      <w:r w:rsidRPr="006A3E07">
        <w:rPr>
          <w:sz w:val="28"/>
        </w:rPr>
        <w:t>5.4. Для работников школы, занимающих следующие должности, устанавливается ненормиро</w:t>
      </w:r>
      <w:r w:rsidRPr="006A3E07">
        <w:rPr>
          <w:sz w:val="28"/>
        </w:rPr>
        <w:softHyphen/>
        <w:t>ванный рабочий день:  директор, заместитель директора по АХЧ, заместитель директора по УСР, секретарь.</w:t>
      </w:r>
    </w:p>
    <w:p w:rsidR="003105B3" w:rsidRPr="006A3E07" w:rsidRDefault="003105B3" w:rsidP="003105B3">
      <w:pPr>
        <w:ind w:firstLine="720"/>
        <w:jc w:val="both"/>
        <w:rPr>
          <w:sz w:val="28"/>
        </w:rPr>
      </w:pPr>
      <w:r w:rsidRPr="006A3E07">
        <w:rPr>
          <w:sz w:val="28"/>
        </w:rPr>
        <w:lastRenderedPageBreak/>
        <w:t>5.5. Рабочее время педагогических работников включает преподавательскую (учебную) рабо</w:t>
      </w:r>
      <w:r w:rsidRPr="006A3E07">
        <w:rPr>
          <w:sz w:val="28"/>
        </w:rPr>
        <w:softHyphen/>
        <w:t>ту, воспитательную, а также другую педагогическую работу, предусмотренную должностными обя</w:t>
      </w:r>
      <w:r w:rsidRPr="006A3E07">
        <w:rPr>
          <w:sz w:val="28"/>
        </w:rPr>
        <w:softHyphen/>
        <w:t>занностями и настоящими Правилами.</w:t>
      </w:r>
    </w:p>
    <w:p w:rsidR="003105B3" w:rsidRPr="006A3E07" w:rsidRDefault="003105B3" w:rsidP="003105B3">
      <w:pPr>
        <w:ind w:firstLine="720"/>
        <w:jc w:val="both"/>
        <w:rPr>
          <w:sz w:val="28"/>
        </w:rPr>
      </w:pPr>
      <w:r w:rsidRPr="006A3E07">
        <w:rPr>
          <w:sz w:val="28"/>
        </w:rPr>
        <w:t>5.6. Учебная нагрузка педагогического работника устанавливается</w:t>
      </w:r>
      <w:r>
        <w:rPr>
          <w:sz w:val="28"/>
        </w:rPr>
        <w:t>,</w:t>
      </w:r>
      <w:r w:rsidRPr="006A3E07">
        <w:rPr>
          <w:sz w:val="28"/>
        </w:rPr>
        <w:t xml:space="preserve"> исходя из количества ча</w:t>
      </w:r>
      <w:r w:rsidRPr="006A3E07">
        <w:rPr>
          <w:sz w:val="28"/>
        </w:rPr>
        <w:softHyphen/>
        <w:t>сов по учебному плану и учебным программам, обеспеченности кадрами, других условий работы в Школе и закрепляется в заключенном с работником трудовом договоре.</w:t>
      </w:r>
    </w:p>
    <w:p w:rsidR="003105B3" w:rsidRPr="006A3E07" w:rsidRDefault="003105B3" w:rsidP="003105B3">
      <w:pPr>
        <w:ind w:firstLine="720"/>
        <w:jc w:val="both"/>
        <w:rPr>
          <w:sz w:val="28"/>
        </w:rPr>
      </w:pPr>
      <w:r w:rsidRPr="006A3E07">
        <w:rPr>
          <w:sz w:val="28"/>
        </w:rPr>
        <w:t>Учебная нагрузка, объем которой больше или меньше нормы часов за ставку заработной пла</w:t>
      </w:r>
      <w:r w:rsidRPr="006A3E07">
        <w:rPr>
          <w:sz w:val="28"/>
        </w:rPr>
        <w:softHyphen/>
        <w:t>ты, устанавливается только с письменного согласия работника.</w:t>
      </w:r>
    </w:p>
    <w:p w:rsidR="003105B3" w:rsidRPr="006A3E07" w:rsidRDefault="003105B3" w:rsidP="003105B3">
      <w:pPr>
        <w:ind w:firstLine="720"/>
        <w:rPr>
          <w:sz w:val="28"/>
        </w:rPr>
      </w:pPr>
      <w:r w:rsidRPr="006A3E07">
        <w:rPr>
          <w:sz w:val="28"/>
        </w:rPr>
        <w:t>В зависимости от количества часов, предусмотренных учебным планом, учебная нагрузка пе</w:t>
      </w:r>
      <w:r w:rsidRPr="006A3E07">
        <w:rPr>
          <w:sz w:val="28"/>
        </w:rPr>
        <w:softHyphen/>
        <w:t>дагогических работников может быть разной в первом и втором учебных полугодиях.</w:t>
      </w:r>
    </w:p>
    <w:p w:rsidR="003105B3" w:rsidRPr="006A3E07" w:rsidRDefault="003105B3" w:rsidP="003105B3">
      <w:pPr>
        <w:jc w:val="both"/>
        <w:rPr>
          <w:sz w:val="28"/>
        </w:rPr>
      </w:pPr>
      <w:r w:rsidRPr="006A3E07">
        <w:rPr>
          <w:sz w:val="28"/>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3105B3" w:rsidRPr="006A3E07" w:rsidRDefault="003105B3" w:rsidP="003105B3">
      <w:pPr>
        <w:ind w:firstLine="720"/>
        <w:jc w:val="both"/>
        <w:rPr>
          <w:sz w:val="28"/>
        </w:rPr>
      </w:pPr>
      <w:r w:rsidRPr="006A3E07">
        <w:rPr>
          <w:sz w:val="28"/>
        </w:rPr>
        <w:t>5.7. В случае производственной необходимости администрация Школы имеет право перевес</w:t>
      </w:r>
      <w:r w:rsidRPr="006A3E07">
        <w:rPr>
          <w:sz w:val="28"/>
        </w:rPr>
        <w:softHyphen/>
        <w:t>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w:t>
      </w:r>
      <w:r w:rsidRPr="006A3E07">
        <w:rPr>
          <w:sz w:val="28"/>
        </w:rPr>
        <w:softHyphen/>
        <w:t>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3105B3" w:rsidRPr="006A3E07" w:rsidRDefault="003105B3" w:rsidP="003105B3">
      <w:pPr>
        <w:ind w:firstLine="720"/>
        <w:jc w:val="both"/>
        <w:rPr>
          <w:sz w:val="28"/>
        </w:rPr>
      </w:pPr>
      <w:r w:rsidRPr="006A3E07">
        <w:rPr>
          <w:sz w:val="28"/>
        </w:rPr>
        <w:t>5.8.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sidRPr="006A3E07">
        <w:rPr>
          <w:sz w:val="28"/>
        </w:rPr>
        <w:softHyphen/>
        <w:t>вого договора.</w:t>
      </w:r>
    </w:p>
    <w:p w:rsidR="003105B3" w:rsidRPr="006A3E07" w:rsidRDefault="003105B3" w:rsidP="003105B3">
      <w:pPr>
        <w:ind w:firstLine="720"/>
        <w:jc w:val="both"/>
        <w:rPr>
          <w:sz w:val="28"/>
        </w:rPr>
      </w:pPr>
      <w:r w:rsidRPr="006A3E07">
        <w:rPr>
          <w:sz w:val="28"/>
        </w:rPr>
        <w:t>5.9.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w:t>
      </w:r>
      <w:r w:rsidRPr="006A3E07">
        <w:rPr>
          <w:sz w:val="28"/>
        </w:rPr>
        <w:softHyphen/>
        <w:t>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педагога.</w:t>
      </w:r>
    </w:p>
    <w:p w:rsidR="003105B3" w:rsidRPr="006A3E07" w:rsidRDefault="003105B3" w:rsidP="003105B3">
      <w:pPr>
        <w:ind w:firstLine="720"/>
        <w:jc w:val="both"/>
        <w:rPr>
          <w:sz w:val="28"/>
        </w:rPr>
      </w:pPr>
      <w:r w:rsidRPr="006A3E07">
        <w:rPr>
          <w:sz w:val="28"/>
        </w:rPr>
        <w:t>5.10. Педагогическим работникам (если это возможно</w:t>
      </w:r>
      <w:r>
        <w:rPr>
          <w:sz w:val="28"/>
        </w:rPr>
        <w:t>,</w:t>
      </w:r>
      <w:r w:rsidRPr="006A3E07">
        <w:rPr>
          <w:sz w:val="28"/>
        </w:rPr>
        <w:t xml:space="preserve"> исходя из объема выполняемой ими учебной нагрузки и количества часов по учебному плану, отведенных на преподаваемую ими дис</w:t>
      </w:r>
      <w:r w:rsidRPr="006A3E07">
        <w:rPr>
          <w:sz w:val="28"/>
        </w:rPr>
        <w:softHyphen/>
        <w:t>циплину) устанавливается один свободный от проведения занятий день в неделю для методичес</w:t>
      </w:r>
      <w:r w:rsidRPr="006A3E07">
        <w:rPr>
          <w:sz w:val="28"/>
        </w:rPr>
        <w:softHyphen/>
        <w:t>кой работы и повышения квалификации.</w:t>
      </w:r>
    </w:p>
    <w:p w:rsidR="003105B3" w:rsidRPr="006A3E07" w:rsidRDefault="003105B3" w:rsidP="003105B3">
      <w:pPr>
        <w:ind w:firstLine="720"/>
        <w:jc w:val="both"/>
        <w:rPr>
          <w:sz w:val="28"/>
        </w:rPr>
      </w:pPr>
      <w:r w:rsidRPr="006A3E07">
        <w:rPr>
          <w:sz w:val="28"/>
        </w:rPr>
        <w:t>5.11. К рабочему времени относятся следующие периоды:</w:t>
      </w:r>
    </w:p>
    <w:p w:rsidR="003105B3" w:rsidRPr="006A3E07" w:rsidRDefault="003105B3" w:rsidP="003105B3">
      <w:pPr>
        <w:ind w:firstLine="720"/>
        <w:jc w:val="both"/>
        <w:rPr>
          <w:sz w:val="28"/>
        </w:rPr>
      </w:pPr>
      <w:r>
        <w:rPr>
          <w:sz w:val="28"/>
        </w:rPr>
        <w:t xml:space="preserve">- </w:t>
      </w:r>
      <w:r w:rsidRPr="006A3E07">
        <w:rPr>
          <w:sz w:val="28"/>
        </w:rPr>
        <w:t>заседание педагогического и тренерского  советов;</w:t>
      </w:r>
    </w:p>
    <w:p w:rsidR="003105B3" w:rsidRPr="006A3E07" w:rsidRDefault="003105B3" w:rsidP="003105B3">
      <w:pPr>
        <w:ind w:firstLine="720"/>
        <w:jc w:val="both"/>
        <w:rPr>
          <w:sz w:val="28"/>
        </w:rPr>
      </w:pPr>
      <w:r>
        <w:rPr>
          <w:sz w:val="28"/>
        </w:rPr>
        <w:lastRenderedPageBreak/>
        <w:t xml:space="preserve">- </w:t>
      </w:r>
      <w:r w:rsidRPr="006A3E07">
        <w:rPr>
          <w:sz w:val="28"/>
        </w:rPr>
        <w:t>общее собрание коллектива (в случаях предусмотренных законодательством);</w:t>
      </w:r>
    </w:p>
    <w:p w:rsidR="003105B3" w:rsidRPr="006A3E07" w:rsidRDefault="003105B3" w:rsidP="003105B3">
      <w:pPr>
        <w:ind w:firstLine="720"/>
        <w:jc w:val="both"/>
        <w:rPr>
          <w:sz w:val="28"/>
        </w:rPr>
      </w:pPr>
      <w:r>
        <w:rPr>
          <w:sz w:val="28"/>
        </w:rPr>
        <w:t xml:space="preserve">- </w:t>
      </w:r>
      <w:r w:rsidRPr="006A3E07">
        <w:rPr>
          <w:sz w:val="28"/>
        </w:rPr>
        <w:t>родительские собрания и собрания коллектива учащихся;</w:t>
      </w:r>
    </w:p>
    <w:p w:rsidR="003105B3" w:rsidRPr="006A3E07" w:rsidRDefault="003105B3" w:rsidP="003105B3">
      <w:pPr>
        <w:ind w:firstLine="720"/>
        <w:jc w:val="both"/>
        <w:rPr>
          <w:sz w:val="28"/>
        </w:rPr>
      </w:pPr>
      <w:r>
        <w:rPr>
          <w:sz w:val="28"/>
        </w:rPr>
        <w:t xml:space="preserve">- </w:t>
      </w:r>
      <w:r w:rsidRPr="006A3E07">
        <w:rPr>
          <w:sz w:val="28"/>
        </w:rPr>
        <w:t>дежурства педагогов на внеурочных мероприятиях, продолжительность которых составляет от одного часа до 3 часов.</w:t>
      </w:r>
    </w:p>
    <w:p w:rsidR="003105B3" w:rsidRPr="006A3E07" w:rsidRDefault="003105B3" w:rsidP="003105B3">
      <w:pPr>
        <w:ind w:firstLine="720"/>
        <w:jc w:val="both"/>
        <w:rPr>
          <w:sz w:val="28"/>
        </w:rPr>
      </w:pPr>
      <w:r w:rsidRPr="006A3E07">
        <w:rPr>
          <w:sz w:val="28"/>
        </w:rPr>
        <w:t>5.12. Директор Школы привлекает педагогических работников к дежурству по Школе. График дежурств составляется на месяц</w:t>
      </w:r>
      <w:r>
        <w:rPr>
          <w:sz w:val="28"/>
        </w:rPr>
        <w:t xml:space="preserve"> и</w:t>
      </w:r>
      <w:r w:rsidRPr="006A3E07">
        <w:rPr>
          <w:sz w:val="28"/>
        </w:rPr>
        <w:t xml:space="preserve"> утверждается директором.</w:t>
      </w:r>
    </w:p>
    <w:p w:rsidR="003105B3" w:rsidRPr="006A3E07" w:rsidRDefault="003105B3" w:rsidP="003105B3">
      <w:pPr>
        <w:ind w:firstLine="720"/>
        <w:jc w:val="both"/>
        <w:rPr>
          <w:sz w:val="28"/>
        </w:rPr>
      </w:pPr>
      <w:r w:rsidRPr="006A3E07">
        <w:rPr>
          <w:sz w:val="28"/>
        </w:rPr>
        <w:t xml:space="preserve"> 5.13.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w:t>
      </w:r>
      <w:r w:rsidRPr="006A3E07">
        <w:rPr>
          <w:sz w:val="28"/>
        </w:rPr>
        <w:softHyphen/>
        <w:t>вательных учреждений.</w:t>
      </w:r>
    </w:p>
    <w:p w:rsidR="003105B3" w:rsidRPr="006A3E07" w:rsidRDefault="003105B3" w:rsidP="003105B3">
      <w:pPr>
        <w:ind w:firstLine="720"/>
        <w:jc w:val="both"/>
        <w:rPr>
          <w:sz w:val="28"/>
        </w:rPr>
      </w:pPr>
      <w:r w:rsidRPr="006A3E07">
        <w:rPr>
          <w:sz w:val="28"/>
        </w:rPr>
        <w:t>График работы в каникулы утверждается приказом директора Школы.</w:t>
      </w:r>
    </w:p>
    <w:p w:rsidR="003105B3" w:rsidRPr="006A3E07" w:rsidRDefault="003105B3" w:rsidP="003105B3">
      <w:pPr>
        <w:ind w:firstLine="720"/>
        <w:jc w:val="both"/>
        <w:rPr>
          <w:sz w:val="28"/>
        </w:rPr>
      </w:pPr>
      <w:r w:rsidRPr="006A3E07">
        <w:rPr>
          <w:sz w:val="28"/>
        </w:rPr>
        <w:t>5.14.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w:t>
      </w:r>
      <w:r w:rsidRPr="006A3E07">
        <w:rPr>
          <w:sz w:val="28"/>
        </w:rPr>
        <w:softHyphen/>
        <w:t>рению для подготовки к занятиям, самообразования и повышения квалификации.</w:t>
      </w:r>
    </w:p>
    <w:p w:rsidR="003105B3" w:rsidRPr="006A3E07" w:rsidRDefault="003105B3" w:rsidP="003105B3">
      <w:pPr>
        <w:ind w:firstLine="720"/>
        <w:jc w:val="both"/>
        <w:rPr>
          <w:sz w:val="28"/>
        </w:rPr>
      </w:pPr>
      <w:r w:rsidRPr="006A3E07">
        <w:rPr>
          <w:sz w:val="28"/>
        </w:rPr>
        <w:t>5.15. Работникам Школы предоставляется ежегодный оплачиваемый отпуск сроком не менее28 календарных дней. Педагогическим работникам предоставляется удлиненный отпуск продол</w:t>
      </w:r>
      <w:r w:rsidRPr="006A3E07">
        <w:rPr>
          <w:sz w:val="28"/>
        </w:rPr>
        <w:softHyphen/>
        <w:t xml:space="preserve">жительностью 42 </w:t>
      </w:r>
      <w:proofErr w:type="gramStart"/>
      <w:r w:rsidRPr="006A3E07">
        <w:rPr>
          <w:sz w:val="28"/>
        </w:rPr>
        <w:t>календарных</w:t>
      </w:r>
      <w:proofErr w:type="gramEnd"/>
      <w:r w:rsidRPr="006A3E07">
        <w:rPr>
          <w:sz w:val="28"/>
        </w:rPr>
        <w:t xml:space="preserve"> дня. Отпуск предоставляется в соответствии с графиком, утверж</w:t>
      </w:r>
      <w:r w:rsidRPr="006A3E07">
        <w:rPr>
          <w:sz w:val="28"/>
        </w:rPr>
        <w:softHyphen/>
        <w:t>даемым директором Школы не позднее</w:t>
      </w:r>
      <w:r>
        <w:rPr>
          <w:sz w:val="28"/>
        </w:rPr>
        <w:t>,</w:t>
      </w:r>
      <w:r w:rsidRPr="006A3E07">
        <w:rPr>
          <w:sz w:val="28"/>
        </w:rPr>
        <w:t xml:space="preserve"> чем за две недели до наступления календарного года. О времени начала отпуска работник должен быть извещен не позднее</w:t>
      </w:r>
      <w:r>
        <w:rPr>
          <w:sz w:val="28"/>
        </w:rPr>
        <w:t>,</w:t>
      </w:r>
      <w:r w:rsidRPr="006A3E07">
        <w:rPr>
          <w:sz w:val="28"/>
        </w:rPr>
        <w:t xml:space="preserve"> чем за две недели до его начала.</w:t>
      </w:r>
    </w:p>
    <w:p w:rsidR="003105B3" w:rsidRPr="006A3E07" w:rsidRDefault="003105B3" w:rsidP="003105B3">
      <w:pPr>
        <w:ind w:firstLine="720"/>
        <w:jc w:val="both"/>
        <w:rPr>
          <w:sz w:val="28"/>
        </w:rPr>
      </w:pPr>
      <w:r w:rsidRPr="006A3E07">
        <w:rPr>
          <w:sz w:val="28"/>
        </w:rPr>
        <w:t>5.16. Работникам Школы могут предоставляться дополнительные неоплачиваемые отпуска всоответствии со статьей 128 Трудового кодекса РФ.</w:t>
      </w:r>
    </w:p>
    <w:p w:rsidR="003105B3" w:rsidRPr="006A3E07" w:rsidRDefault="003105B3" w:rsidP="003105B3">
      <w:pPr>
        <w:ind w:firstLine="720"/>
        <w:jc w:val="both"/>
        <w:rPr>
          <w:sz w:val="28"/>
        </w:rPr>
      </w:pPr>
      <w:r w:rsidRPr="006A3E07">
        <w:rPr>
          <w:sz w:val="28"/>
        </w:rPr>
        <w:t>5.17. Педагогическим работникам через каждые 10 лет непрерывной педагогической работы пре</w:t>
      </w:r>
      <w:r w:rsidRPr="006A3E07">
        <w:rPr>
          <w:sz w:val="28"/>
        </w:rPr>
        <w:softHyphen/>
        <w:t>доставляется длительный отпуск сроком до одного года в порядке, определяемом Учредителем.</w:t>
      </w:r>
    </w:p>
    <w:p w:rsidR="003105B3" w:rsidRPr="005D6EFB" w:rsidRDefault="003105B3" w:rsidP="003105B3">
      <w:pPr>
        <w:ind w:firstLine="720"/>
        <w:jc w:val="both"/>
        <w:rPr>
          <w:sz w:val="28"/>
        </w:rPr>
      </w:pPr>
      <w:r w:rsidRPr="005D6EFB">
        <w:rPr>
          <w:sz w:val="28"/>
        </w:rPr>
        <w:t>5.18. Работникам с ненормированным рабочим днем, перечисленным в п. 5.4., устанавливает</w:t>
      </w:r>
      <w:r w:rsidRPr="005D6EFB">
        <w:rPr>
          <w:sz w:val="28"/>
        </w:rPr>
        <w:softHyphen/>
        <w:t xml:space="preserve">ся дополнительный оплачиваемый отпуск: </w:t>
      </w:r>
    </w:p>
    <w:p w:rsidR="003105B3" w:rsidRPr="005D6EFB" w:rsidRDefault="003105B3" w:rsidP="003105B3">
      <w:pPr>
        <w:ind w:firstLine="720"/>
        <w:jc w:val="both"/>
        <w:rPr>
          <w:sz w:val="28"/>
        </w:rPr>
      </w:pPr>
      <w:r w:rsidRPr="005D6EFB">
        <w:rPr>
          <w:sz w:val="28"/>
        </w:rPr>
        <w:t>- директору - 14 календарных дней;</w:t>
      </w:r>
    </w:p>
    <w:p w:rsidR="003105B3" w:rsidRPr="005D6EFB" w:rsidRDefault="003105B3" w:rsidP="003105B3">
      <w:pPr>
        <w:ind w:firstLine="720"/>
        <w:jc w:val="both"/>
        <w:rPr>
          <w:sz w:val="28"/>
        </w:rPr>
      </w:pPr>
      <w:r w:rsidRPr="005D6EFB">
        <w:rPr>
          <w:sz w:val="28"/>
        </w:rPr>
        <w:t xml:space="preserve">- заместителю директора по АХЧ -14 календарных дней; </w:t>
      </w:r>
    </w:p>
    <w:p w:rsidR="003105B3" w:rsidRPr="005D6EFB" w:rsidRDefault="003105B3" w:rsidP="003105B3">
      <w:pPr>
        <w:ind w:firstLine="720"/>
        <w:jc w:val="both"/>
        <w:rPr>
          <w:sz w:val="28"/>
        </w:rPr>
      </w:pPr>
      <w:r w:rsidRPr="005D6EFB">
        <w:rPr>
          <w:sz w:val="28"/>
        </w:rPr>
        <w:t>- заместителю директора по УСР - 14 календарных дней;</w:t>
      </w:r>
    </w:p>
    <w:p w:rsidR="003105B3" w:rsidRPr="005D6EFB" w:rsidRDefault="003105B3" w:rsidP="003105B3">
      <w:pPr>
        <w:ind w:firstLine="720"/>
        <w:jc w:val="both"/>
        <w:rPr>
          <w:sz w:val="28"/>
        </w:rPr>
      </w:pPr>
      <w:r w:rsidRPr="005D6EFB">
        <w:rPr>
          <w:sz w:val="28"/>
        </w:rPr>
        <w:t>- секретарю – 7  календарных дней.</w:t>
      </w:r>
    </w:p>
    <w:p w:rsidR="003105B3" w:rsidRPr="006A3E07" w:rsidRDefault="003105B3" w:rsidP="003105B3">
      <w:pPr>
        <w:ind w:firstLine="720"/>
        <w:jc w:val="both"/>
        <w:rPr>
          <w:sz w:val="28"/>
        </w:rPr>
      </w:pPr>
      <w:r w:rsidRPr="006A3E07">
        <w:rPr>
          <w:sz w:val="28"/>
        </w:rPr>
        <w:t>5.19. Администрация Школы ведет учет рабочего времени, фактически отработанного каждымработником. В случае болезни работника последний незамедлительно информиру</w:t>
      </w:r>
      <w:r w:rsidRPr="006A3E07">
        <w:rPr>
          <w:sz w:val="28"/>
        </w:rPr>
        <w:softHyphen/>
        <w:t>ет администрацию и предъявляет листок нетрудоспособности в первый день выхода на работу.</w:t>
      </w:r>
    </w:p>
    <w:p w:rsidR="003105B3" w:rsidRDefault="003105B3" w:rsidP="003105B3">
      <w:pPr>
        <w:ind w:firstLine="720"/>
        <w:jc w:val="center"/>
        <w:rPr>
          <w:sz w:val="28"/>
        </w:rPr>
      </w:pPr>
    </w:p>
    <w:p w:rsidR="003105B3" w:rsidRPr="006A3E07" w:rsidRDefault="003105B3" w:rsidP="003105B3">
      <w:pPr>
        <w:ind w:firstLine="720"/>
        <w:jc w:val="center"/>
        <w:rPr>
          <w:sz w:val="28"/>
        </w:rPr>
      </w:pPr>
      <w:r w:rsidRPr="006A3E07">
        <w:rPr>
          <w:sz w:val="28"/>
        </w:rPr>
        <w:t>6. Оплата труда</w:t>
      </w:r>
    </w:p>
    <w:p w:rsidR="003105B3" w:rsidRPr="006A3E07" w:rsidRDefault="003105B3" w:rsidP="003105B3">
      <w:pPr>
        <w:ind w:firstLine="720"/>
        <w:jc w:val="both"/>
        <w:rPr>
          <w:sz w:val="28"/>
        </w:rPr>
      </w:pPr>
    </w:p>
    <w:p w:rsidR="003105B3" w:rsidRPr="006A3E07" w:rsidRDefault="003105B3" w:rsidP="003105B3">
      <w:pPr>
        <w:ind w:firstLine="720"/>
        <w:jc w:val="both"/>
        <w:rPr>
          <w:sz w:val="28"/>
        </w:rPr>
      </w:pPr>
      <w:r w:rsidRPr="006A3E07">
        <w:rPr>
          <w:sz w:val="28"/>
        </w:rPr>
        <w:t>6.1. Оплата труда работников Школы осуществляется в соответствии с действующей тарифнойсистемой оплаты труда, штатным расписанием и сметой расходов.</w:t>
      </w:r>
    </w:p>
    <w:p w:rsidR="003105B3" w:rsidRPr="006A3E07" w:rsidRDefault="003105B3" w:rsidP="003105B3">
      <w:pPr>
        <w:ind w:firstLine="720"/>
        <w:jc w:val="both"/>
        <w:rPr>
          <w:sz w:val="28"/>
        </w:rPr>
      </w:pPr>
      <w:r w:rsidRPr="006A3E07">
        <w:rPr>
          <w:sz w:val="28"/>
        </w:rPr>
        <w:t xml:space="preserve">6.2. Оплата труда работников Школы осуществляется </w:t>
      </w:r>
      <w:proofErr w:type="gramStart"/>
      <w:r w:rsidRPr="006A3E07">
        <w:rPr>
          <w:sz w:val="28"/>
        </w:rPr>
        <w:t xml:space="preserve">в зависимости от установленного разряда по оплате труда в соответствии с занимаемой </w:t>
      </w:r>
      <w:r w:rsidRPr="006A3E07">
        <w:rPr>
          <w:sz w:val="28"/>
        </w:rPr>
        <w:lastRenderedPageBreak/>
        <w:t>должностью</w:t>
      </w:r>
      <w:proofErr w:type="gramEnd"/>
      <w:r w:rsidRPr="006A3E07">
        <w:rPr>
          <w:sz w:val="28"/>
        </w:rPr>
        <w:t>, уровнем образования и стажем работы, а также полученным квалификационным разрядом по итогам аттестации.</w:t>
      </w:r>
    </w:p>
    <w:p w:rsidR="003105B3" w:rsidRPr="006A3E07" w:rsidRDefault="003105B3" w:rsidP="003105B3">
      <w:pPr>
        <w:ind w:firstLine="720"/>
        <w:jc w:val="both"/>
        <w:rPr>
          <w:sz w:val="28"/>
        </w:rPr>
      </w:pPr>
      <w:r w:rsidRPr="006A3E07">
        <w:rPr>
          <w:sz w:val="28"/>
        </w:rPr>
        <w:t>6.3.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3105B3" w:rsidRPr="006A3E07" w:rsidRDefault="003105B3" w:rsidP="003105B3">
      <w:pPr>
        <w:ind w:firstLine="720"/>
        <w:jc w:val="both"/>
        <w:rPr>
          <w:sz w:val="28"/>
        </w:rPr>
      </w:pPr>
      <w:r w:rsidRPr="006A3E07">
        <w:rPr>
          <w:sz w:val="28"/>
        </w:rPr>
        <w:t>Тарификация утверждается директором Школы не позднее 5 сентября текущего года на основе предварительной тарификации, разработанной и доведенной до сведения педагогических работников не позднее июля месяца текущего года.</w:t>
      </w:r>
    </w:p>
    <w:p w:rsidR="003105B3" w:rsidRPr="006A3E07" w:rsidRDefault="003105B3" w:rsidP="003105B3">
      <w:pPr>
        <w:ind w:firstLine="720"/>
        <w:jc w:val="both"/>
        <w:rPr>
          <w:sz w:val="28"/>
        </w:rPr>
      </w:pPr>
      <w:r w:rsidRPr="006A3E07">
        <w:rPr>
          <w:sz w:val="28"/>
        </w:rPr>
        <w:t>Установленная при тарификации заработная плата выплачивается ежемесячно</w:t>
      </w:r>
      <w:r>
        <w:rPr>
          <w:sz w:val="28"/>
        </w:rPr>
        <w:t>,</w:t>
      </w:r>
      <w:r w:rsidRPr="006A3E07">
        <w:rPr>
          <w:sz w:val="28"/>
        </w:rPr>
        <w:t xml:space="preserve"> независимо от числа недель и рабочих дней в разные месяцы года.</w:t>
      </w:r>
    </w:p>
    <w:p w:rsidR="003105B3" w:rsidRPr="006A3E07" w:rsidRDefault="003105B3" w:rsidP="003105B3">
      <w:pPr>
        <w:ind w:firstLine="720"/>
        <w:jc w:val="both"/>
        <w:rPr>
          <w:sz w:val="28"/>
        </w:rPr>
      </w:pPr>
      <w:r w:rsidRPr="006A3E07">
        <w:rPr>
          <w:sz w:val="28"/>
        </w:rPr>
        <w:t xml:space="preserve">6.4. </w:t>
      </w:r>
      <w:proofErr w:type="gramStart"/>
      <w:r w:rsidRPr="006A3E07">
        <w:rPr>
          <w:sz w:val="28"/>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числаруководящего, административно-хозяйственного и учебно-вспомогательного персонала, веду</w:t>
      </w:r>
      <w:r w:rsidRPr="006A3E07">
        <w:rPr>
          <w:sz w:val="28"/>
        </w:rPr>
        <w:softHyphen/>
        <w:t>щих в течение учебного года преподавательскую работу, в том числе занятия с кружками, произ</w:t>
      </w:r>
      <w:r w:rsidRPr="006A3E07">
        <w:rPr>
          <w:sz w:val="28"/>
        </w:rPr>
        <w:softHyphen/>
        <w:t>водится из расчета заработной платы, установленной при тарификации, предшествующей началуканикул или периоду отмены учебных занятий.</w:t>
      </w:r>
      <w:proofErr w:type="gramEnd"/>
    </w:p>
    <w:p w:rsidR="003105B3" w:rsidRPr="006A3E07" w:rsidRDefault="003105B3" w:rsidP="003105B3">
      <w:pPr>
        <w:ind w:firstLine="720"/>
        <w:jc w:val="both"/>
        <w:rPr>
          <w:sz w:val="28"/>
        </w:rPr>
      </w:pPr>
      <w:r w:rsidRPr="006A3E07">
        <w:rPr>
          <w:sz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3105B3" w:rsidRPr="006A3E07" w:rsidRDefault="003105B3" w:rsidP="003105B3">
      <w:pPr>
        <w:ind w:firstLine="720"/>
        <w:jc w:val="both"/>
        <w:rPr>
          <w:sz w:val="28"/>
        </w:rPr>
      </w:pPr>
      <w:r w:rsidRPr="006A3E07">
        <w:rPr>
          <w:sz w:val="28"/>
        </w:rPr>
        <w:t>6.5. Выплата заработной платы в Школе производится два раза в месяц на пластиковую карту Сбербанка. По заявлению работника его заработная плата может перечислятьсяна счета в других банках РФ.</w:t>
      </w:r>
    </w:p>
    <w:p w:rsidR="003105B3" w:rsidRPr="006A3E07" w:rsidRDefault="003105B3" w:rsidP="003105B3">
      <w:pPr>
        <w:ind w:firstLine="720"/>
        <w:jc w:val="both"/>
        <w:rPr>
          <w:sz w:val="28"/>
        </w:rPr>
      </w:pPr>
      <w:r w:rsidRPr="006A3E07">
        <w:rPr>
          <w:sz w:val="28"/>
        </w:rPr>
        <w:t xml:space="preserve">6.6. В Школе устанавливаются стимулирующие выплаты, доплаты, премирование работников всоответствии с Положением о </w:t>
      </w:r>
      <w:r>
        <w:rPr>
          <w:sz w:val="28"/>
        </w:rPr>
        <w:t>выплате заработной платы</w:t>
      </w:r>
      <w:r w:rsidRPr="006A3E07">
        <w:rPr>
          <w:sz w:val="28"/>
        </w:rPr>
        <w:t>.</w:t>
      </w:r>
    </w:p>
    <w:p w:rsidR="003105B3" w:rsidRPr="006A3E07" w:rsidRDefault="003105B3" w:rsidP="003105B3">
      <w:pPr>
        <w:ind w:firstLine="720"/>
        <w:jc w:val="both"/>
        <w:rPr>
          <w:sz w:val="28"/>
        </w:rPr>
      </w:pPr>
      <w:r w:rsidRPr="006A3E07">
        <w:rPr>
          <w:sz w:val="28"/>
        </w:rPr>
        <w:t xml:space="preserve">6.7. </w:t>
      </w:r>
      <w:proofErr w:type="gramStart"/>
      <w:r w:rsidRPr="006A3E07">
        <w:rPr>
          <w:sz w:val="28"/>
        </w:rPr>
        <w:t>Работникам при выполнении работ в условиях труда, отклоняющихся от нормальных, про</w:t>
      </w:r>
      <w:r w:rsidRPr="006A3E07">
        <w:rPr>
          <w:sz w:val="28"/>
        </w:rPr>
        <w:softHyphen/>
        <w:t>изводятся доплаты в соответствии с законодательством, коллективным договором, трудовым  договором.</w:t>
      </w:r>
      <w:proofErr w:type="gramEnd"/>
    </w:p>
    <w:p w:rsidR="003105B3" w:rsidRPr="006A3E07" w:rsidRDefault="003105B3" w:rsidP="003105B3">
      <w:pPr>
        <w:ind w:firstLine="720"/>
        <w:jc w:val="both"/>
        <w:rPr>
          <w:sz w:val="28"/>
        </w:rPr>
      </w:pPr>
    </w:p>
    <w:p w:rsidR="003105B3" w:rsidRPr="006A3E07" w:rsidRDefault="003105B3" w:rsidP="003105B3">
      <w:pPr>
        <w:ind w:firstLine="720"/>
        <w:jc w:val="both"/>
        <w:rPr>
          <w:sz w:val="28"/>
        </w:rPr>
      </w:pPr>
      <w:r w:rsidRPr="006A3E07">
        <w:rPr>
          <w:sz w:val="28"/>
        </w:rPr>
        <w:t>7. Применяемые к работникам меры поощрения и взыскания</w:t>
      </w:r>
    </w:p>
    <w:p w:rsidR="003105B3" w:rsidRPr="006A3E07" w:rsidRDefault="003105B3" w:rsidP="003105B3">
      <w:pPr>
        <w:ind w:firstLine="720"/>
        <w:jc w:val="both"/>
        <w:rPr>
          <w:sz w:val="28"/>
        </w:rPr>
      </w:pPr>
    </w:p>
    <w:p w:rsidR="003105B3" w:rsidRPr="006A3E07" w:rsidRDefault="003105B3" w:rsidP="003105B3">
      <w:pPr>
        <w:ind w:firstLine="720"/>
        <w:jc w:val="both"/>
        <w:rPr>
          <w:sz w:val="28"/>
        </w:rPr>
      </w:pPr>
      <w:r w:rsidRPr="006A3E07">
        <w:rPr>
          <w:sz w:val="28"/>
        </w:rPr>
        <w:t>7.1. Работодатель поощряет работников, добросовестно исполняющих трудовые обязаннос</w:t>
      </w:r>
      <w:r w:rsidRPr="006A3E07">
        <w:rPr>
          <w:sz w:val="28"/>
        </w:rPr>
        <w:softHyphen/>
        <w:t>ти, в следующих формах:</w:t>
      </w:r>
    </w:p>
    <w:p w:rsidR="003105B3" w:rsidRPr="006A3E07" w:rsidRDefault="003105B3" w:rsidP="003105B3">
      <w:pPr>
        <w:ind w:firstLine="720"/>
        <w:jc w:val="both"/>
        <w:rPr>
          <w:sz w:val="28"/>
        </w:rPr>
      </w:pPr>
      <w:r>
        <w:rPr>
          <w:sz w:val="28"/>
        </w:rPr>
        <w:t xml:space="preserve">- </w:t>
      </w:r>
      <w:r w:rsidRPr="006A3E07">
        <w:rPr>
          <w:sz w:val="28"/>
        </w:rPr>
        <w:t>объявление благодарности;</w:t>
      </w:r>
    </w:p>
    <w:p w:rsidR="003105B3" w:rsidRPr="006A3E07" w:rsidRDefault="003105B3" w:rsidP="003105B3">
      <w:pPr>
        <w:ind w:firstLine="720"/>
        <w:jc w:val="both"/>
        <w:rPr>
          <w:sz w:val="28"/>
        </w:rPr>
      </w:pPr>
      <w:r>
        <w:rPr>
          <w:sz w:val="28"/>
        </w:rPr>
        <w:t xml:space="preserve">- </w:t>
      </w:r>
      <w:r w:rsidRPr="006A3E07">
        <w:rPr>
          <w:sz w:val="28"/>
        </w:rPr>
        <w:t>выплата премии;</w:t>
      </w:r>
    </w:p>
    <w:p w:rsidR="003105B3" w:rsidRPr="006A3E07" w:rsidRDefault="003105B3" w:rsidP="003105B3">
      <w:pPr>
        <w:ind w:firstLine="720"/>
        <w:jc w:val="both"/>
        <w:rPr>
          <w:sz w:val="28"/>
        </w:rPr>
      </w:pPr>
      <w:r>
        <w:rPr>
          <w:sz w:val="28"/>
        </w:rPr>
        <w:t xml:space="preserve">- </w:t>
      </w:r>
      <w:r w:rsidRPr="006A3E07">
        <w:rPr>
          <w:sz w:val="28"/>
        </w:rPr>
        <w:t>награждение ценным подарком;</w:t>
      </w:r>
    </w:p>
    <w:p w:rsidR="003105B3" w:rsidRDefault="003105B3" w:rsidP="003105B3">
      <w:pPr>
        <w:ind w:firstLine="720"/>
        <w:jc w:val="both"/>
        <w:rPr>
          <w:sz w:val="28"/>
        </w:rPr>
      </w:pPr>
      <w:r>
        <w:rPr>
          <w:sz w:val="28"/>
        </w:rPr>
        <w:t xml:space="preserve">- </w:t>
      </w:r>
      <w:r w:rsidRPr="006A3E07">
        <w:rPr>
          <w:sz w:val="28"/>
        </w:rPr>
        <w:t>награждение почетной грамотой;</w:t>
      </w:r>
    </w:p>
    <w:p w:rsidR="003105B3" w:rsidRPr="006A3E07" w:rsidRDefault="003105B3" w:rsidP="003105B3">
      <w:pPr>
        <w:ind w:firstLine="720"/>
        <w:jc w:val="both"/>
        <w:rPr>
          <w:sz w:val="28"/>
        </w:rPr>
      </w:pPr>
      <w:r>
        <w:rPr>
          <w:sz w:val="28"/>
        </w:rPr>
        <w:t>- занесение фотографии на Доску почета;</w:t>
      </w:r>
    </w:p>
    <w:p w:rsidR="003105B3" w:rsidRPr="006A3E07" w:rsidRDefault="003105B3" w:rsidP="003105B3">
      <w:pPr>
        <w:ind w:firstLine="720"/>
        <w:jc w:val="both"/>
        <w:rPr>
          <w:sz w:val="28"/>
        </w:rPr>
      </w:pPr>
      <w:r>
        <w:rPr>
          <w:sz w:val="28"/>
        </w:rPr>
        <w:t xml:space="preserve">- </w:t>
      </w:r>
      <w:r w:rsidRPr="006A3E07">
        <w:rPr>
          <w:sz w:val="28"/>
        </w:rPr>
        <w:t>представление к званию лучшего по профессии;</w:t>
      </w:r>
    </w:p>
    <w:p w:rsidR="003105B3" w:rsidRPr="006A3E07" w:rsidRDefault="003105B3" w:rsidP="003105B3">
      <w:pPr>
        <w:ind w:firstLine="720"/>
        <w:jc w:val="both"/>
        <w:rPr>
          <w:sz w:val="28"/>
        </w:rPr>
      </w:pPr>
      <w:r>
        <w:rPr>
          <w:sz w:val="28"/>
        </w:rPr>
        <w:t xml:space="preserve">- </w:t>
      </w:r>
      <w:r w:rsidRPr="006A3E07">
        <w:rPr>
          <w:sz w:val="28"/>
        </w:rPr>
        <w:t>представление к награждению государственными наградами</w:t>
      </w:r>
      <w:r>
        <w:rPr>
          <w:sz w:val="28"/>
        </w:rPr>
        <w:t>.</w:t>
      </w:r>
    </w:p>
    <w:p w:rsidR="003105B3" w:rsidRPr="006A3E07" w:rsidRDefault="003105B3" w:rsidP="003105B3">
      <w:pPr>
        <w:ind w:firstLine="720"/>
        <w:jc w:val="both"/>
        <w:rPr>
          <w:sz w:val="28"/>
        </w:rPr>
      </w:pPr>
      <w:r w:rsidRPr="006A3E07">
        <w:rPr>
          <w:sz w:val="28"/>
        </w:rPr>
        <w:t xml:space="preserve">7.2. Поощрение в виде выплаты премии осуществляется в соответствии с Положением о </w:t>
      </w:r>
      <w:r>
        <w:rPr>
          <w:sz w:val="28"/>
        </w:rPr>
        <w:t>выплате заработной платы</w:t>
      </w:r>
      <w:r w:rsidRPr="006A3E07">
        <w:rPr>
          <w:sz w:val="28"/>
        </w:rPr>
        <w:t>.</w:t>
      </w:r>
    </w:p>
    <w:p w:rsidR="003105B3" w:rsidRDefault="003105B3" w:rsidP="003105B3">
      <w:pPr>
        <w:ind w:firstLine="720"/>
        <w:jc w:val="both"/>
        <w:rPr>
          <w:sz w:val="28"/>
        </w:rPr>
      </w:pPr>
      <w:r>
        <w:rPr>
          <w:sz w:val="28"/>
        </w:rPr>
        <w:lastRenderedPageBreak/>
        <w:t>Д</w:t>
      </w:r>
      <w:r w:rsidRPr="006A3E07">
        <w:rPr>
          <w:sz w:val="28"/>
        </w:rPr>
        <w:t xml:space="preserve">иректор Школы </w:t>
      </w:r>
      <w:r>
        <w:rPr>
          <w:sz w:val="28"/>
        </w:rPr>
        <w:t>имеет право применять и</w:t>
      </w:r>
      <w:r w:rsidRPr="006A3E07">
        <w:rPr>
          <w:sz w:val="28"/>
        </w:rPr>
        <w:t>ные меры поощрения по представлению совета Школы</w:t>
      </w:r>
      <w:r>
        <w:rPr>
          <w:sz w:val="28"/>
        </w:rPr>
        <w:t>.</w:t>
      </w:r>
    </w:p>
    <w:p w:rsidR="003105B3" w:rsidRPr="006A3E07" w:rsidRDefault="003105B3" w:rsidP="003105B3">
      <w:pPr>
        <w:ind w:firstLine="720"/>
        <w:jc w:val="both"/>
        <w:rPr>
          <w:sz w:val="28"/>
        </w:rPr>
      </w:pPr>
      <w:r w:rsidRPr="006A3E07">
        <w:rPr>
          <w:sz w:val="28"/>
        </w:rPr>
        <w:t>7.3. Сведения о поощрении вносятся в трудовую книжку работника в установленном порядке.</w:t>
      </w:r>
    </w:p>
    <w:p w:rsidR="003105B3" w:rsidRPr="006A3E07" w:rsidRDefault="003105B3" w:rsidP="003105B3">
      <w:pPr>
        <w:ind w:firstLine="720"/>
        <w:jc w:val="both"/>
        <w:rPr>
          <w:sz w:val="28"/>
        </w:rPr>
      </w:pPr>
      <w:r w:rsidRPr="006A3E07">
        <w:rPr>
          <w:sz w:val="28"/>
        </w:rPr>
        <w:t>7.4. За совершение дисциплинарного проступка, то есть неисполнение или ненадлежащее ис</w:t>
      </w:r>
      <w:r w:rsidRPr="006A3E07">
        <w:rPr>
          <w:sz w:val="28"/>
        </w:rPr>
        <w:softHyphen/>
        <w:t>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3105B3" w:rsidRPr="006A3E07" w:rsidRDefault="003105B3" w:rsidP="003105B3">
      <w:pPr>
        <w:ind w:firstLine="720"/>
        <w:jc w:val="both"/>
        <w:rPr>
          <w:sz w:val="28"/>
        </w:rPr>
      </w:pPr>
      <w:r>
        <w:rPr>
          <w:sz w:val="28"/>
        </w:rPr>
        <w:t xml:space="preserve">- </w:t>
      </w:r>
      <w:r w:rsidRPr="006A3E07">
        <w:rPr>
          <w:sz w:val="28"/>
        </w:rPr>
        <w:t>замечание;</w:t>
      </w:r>
    </w:p>
    <w:p w:rsidR="003105B3" w:rsidRPr="006A3E07" w:rsidRDefault="003105B3" w:rsidP="003105B3">
      <w:pPr>
        <w:ind w:firstLine="720"/>
        <w:jc w:val="both"/>
        <w:rPr>
          <w:sz w:val="28"/>
        </w:rPr>
      </w:pPr>
      <w:r>
        <w:rPr>
          <w:sz w:val="28"/>
        </w:rPr>
        <w:t xml:space="preserve">- </w:t>
      </w:r>
      <w:r w:rsidRPr="006A3E07">
        <w:rPr>
          <w:sz w:val="28"/>
        </w:rPr>
        <w:t>выговор;</w:t>
      </w:r>
    </w:p>
    <w:p w:rsidR="003105B3" w:rsidRPr="006A3E07" w:rsidRDefault="003105B3" w:rsidP="003105B3">
      <w:pPr>
        <w:ind w:firstLine="720"/>
        <w:jc w:val="both"/>
        <w:rPr>
          <w:sz w:val="28"/>
        </w:rPr>
      </w:pPr>
      <w:r>
        <w:rPr>
          <w:sz w:val="28"/>
        </w:rPr>
        <w:t xml:space="preserve">- </w:t>
      </w:r>
      <w:r w:rsidRPr="006A3E07">
        <w:rPr>
          <w:sz w:val="28"/>
        </w:rPr>
        <w:t>увольнение по соответствующим основаниям, установленным Трудовым Кодексом РФ</w:t>
      </w:r>
      <w:r>
        <w:rPr>
          <w:sz w:val="28"/>
        </w:rPr>
        <w:t>.</w:t>
      </w:r>
    </w:p>
    <w:p w:rsidR="003105B3" w:rsidRPr="006A3E07" w:rsidRDefault="003105B3" w:rsidP="003105B3">
      <w:pPr>
        <w:ind w:firstLine="720"/>
        <w:jc w:val="both"/>
        <w:rPr>
          <w:sz w:val="28"/>
        </w:rPr>
      </w:pPr>
      <w:r w:rsidRPr="006A3E07">
        <w:rPr>
          <w:sz w:val="28"/>
        </w:rPr>
        <w:t>7.5. Дисциплинарное взыскание на директора Школы налагает Учредитель.</w:t>
      </w:r>
    </w:p>
    <w:p w:rsidR="003105B3" w:rsidRPr="006A3E07" w:rsidRDefault="003105B3" w:rsidP="003105B3">
      <w:pPr>
        <w:ind w:firstLine="720"/>
        <w:jc w:val="both"/>
        <w:rPr>
          <w:sz w:val="28"/>
        </w:rPr>
      </w:pPr>
      <w:r w:rsidRPr="006A3E07">
        <w:rPr>
          <w:sz w:val="28"/>
        </w:rPr>
        <w:t>7.6. Дисциплинарное расследование нарушений педагогическим работником Школы нормпрофессионального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w:t>
      </w:r>
      <w:r w:rsidRPr="006A3E07">
        <w:rPr>
          <w:sz w:val="28"/>
        </w:rPr>
        <w:softHyphen/>
        <w:t>му педагогическому работнику.</w:t>
      </w:r>
    </w:p>
    <w:p w:rsidR="003105B3" w:rsidRPr="006A3E07" w:rsidRDefault="003105B3" w:rsidP="003105B3">
      <w:pPr>
        <w:ind w:firstLine="720"/>
        <w:jc w:val="both"/>
        <w:rPr>
          <w:sz w:val="28"/>
        </w:rPr>
      </w:pPr>
      <w:r w:rsidRPr="006A3E07">
        <w:rPr>
          <w:sz w:val="28"/>
        </w:rPr>
        <w:t>Ход дисциплинарного расследования и принятые по его результатам решения могут быть пре</w:t>
      </w:r>
      <w:r w:rsidRPr="006A3E07">
        <w:rPr>
          <w:sz w:val="28"/>
        </w:rPr>
        <w:softHyphen/>
        <w:t>даны гласности только с согласия заинтересованного педагогического работника Школы, за ис</w:t>
      </w:r>
      <w:r w:rsidRPr="006A3E07">
        <w:rPr>
          <w:sz w:val="28"/>
        </w:rPr>
        <w:softHyphen/>
        <w:t>ключением случаев, ведущих к запрещению заниматься педагогической деятельностью, или при необходимости защиты интересов обучающихся.</w:t>
      </w:r>
    </w:p>
    <w:p w:rsidR="003105B3" w:rsidRPr="006A3E07" w:rsidRDefault="003105B3" w:rsidP="003105B3">
      <w:pPr>
        <w:ind w:firstLine="720"/>
        <w:jc w:val="both"/>
        <w:rPr>
          <w:sz w:val="28"/>
        </w:rPr>
      </w:pPr>
      <w:r w:rsidRPr="006A3E07">
        <w:rPr>
          <w:sz w:val="28"/>
        </w:rPr>
        <w:t>7.7. До применения дисциплинарного взыскания директор Школы должен затребовать от ра</w:t>
      </w:r>
      <w:r w:rsidRPr="006A3E07">
        <w:rPr>
          <w:sz w:val="28"/>
        </w:rPr>
        <w:softHyphen/>
        <w:t>ботника объяснение в письменной форме. В случае отказа работника дать указанное объяснениесоставляется соответствующий акт. Отказ работника дать объяснение не является препятствием</w:t>
      </w:r>
      <w:r w:rsidRPr="006A3E07">
        <w:rPr>
          <w:sz w:val="28"/>
        </w:rPr>
        <w:br/>
        <w:t>для применения дисциплинарного взыскания.</w:t>
      </w:r>
    </w:p>
    <w:p w:rsidR="003105B3" w:rsidRPr="006A3E07" w:rsidRDefault="003105B3" w:rsidP="003105B3">
      <w:pPr>
        <w:ind w:firstLine="720"/>
        <w:jc w:val="both"/>
        <w:rPr>
          <w:sz w:val="28"/>
        </w:rPr>
      </w:pPr>
      <w:r w:rsidRPr="006A3E07">
        <w:rPr>
          <w:sz w:val="28"/>
        </w:rPr>
        <w:t>7.8. Дисциплинарное взыскание применяется не позднее одного месяца со дня обнаруже</w:t>
      </w:r>
      <w:r w:rsidRPr="006A3E07">
        <w:rPr>
          <w:sz w:val="28"/>
        </w:rPr>
        <w:softHyphen/>
        <w:t>ния проступка, не считая времени болезни работника, пребывания его в отпуске, а также време</w:t>
      </w:r>
      <w:r w:rsidRPr="006A3E07">
        <w:rPr>
          <w:sz w:val="28"/>
        </w:rPr>
        <w:softHyphen/>
        <w:t>ни, необходимого на учет мнения представительного органа работников.</w:t>
      </w:r>
    </w:p>
    <w:p w:rsidR="003105B3" w:rsidRPr="006A3E07" w:rsidRDefault="003105B3" w:rsidP="003105B3">
      <w:pPr>
        <w:ind w:firstLine="720"/>
        <w:jc w:val="both"/>
        <w:rPr>
          <w:sz w:val="28"/>
        </w:rPr>
      </w:pPr>
      <w:r w:rsidRPr="006A3E07">
        <w:rPr>
          <w:sz w:val="28"/>
        </w:rPr>
        <w:t>7.9.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sidRPr="006A3E07">
        <w:rPr>
          <w:sz w:val="28"/>
        </w:rPr>
        <w:softHyphen/>
        <w:t>тельности или аудиторской проверки — позднее двух лет со дня его совершения. В указанныесроки не включается время производства по уголовному делу.</w:t>
      </w:r>
    </w:p>
    <w:p w:rsidR="003105B3" w:rsidRPr="006A3E07" w:rsidRDefault="003105B3" w:rsidP="003105B3">
      <w:pPr>
        <w:ind w:firstLine="720"/>
        <w:jc w:val="both"/>
        <w:rPr>
          <w:sz w:val="28"/>
        </w:rPr>
      </w:pPr>
      <w:r w:rsidRPr="006A3E07">
        <w:rPr>
          <w:sz w:val="28"/>
        </w:rPr>
        <w:t>7.10. За каждый дисциплинарный проступок может быть применено только одно дисципли</w:t>
      </w:r>
      <w:r w:rsidRPr="006A3E07">
        <w:rPr>
          <w:sz w:val="28"/>
        </w:rPr>
        <w:softHyphen/>
        <w:t>нарное взыскание.</w:t>
      </w:r>
    </w:p>
    <w:p w:rsidR="003105B3" w:rsidRPr="006A3E07" w:rsidRDefault="003105B3" w:rsidP="003105B3">
      <w:pPr>
        <w:ind w:firstLine="720"/>
        <w:jc w:val="both"/>
        <w:rPr>
          <w:sz w:val="28"/>
        </w:rPr>
      </w:pPr>
      <w:r w:rsidRPr="006A3E07">
        <w:rPr>
          <w:sz w:val="28"/>
        </w:rPr>
        <w:t>Приказ директора Школы о применении дисциплинарного взыскания объявляется работни</w:t>
      </w:r>
      <w:r w:rsidRPr="006A3E07">
        <w:rPr>
          <w:sz w:val="28"/>
        </w:rPr>
        <w:softHyphen/>
        <w:t>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3105B3" w:rsidRPr="006A3E07" w:rsidRDefault="003105B3" w:rsidP="003105B3">
      <w:pPr>
        <w:ind w:firstLine="720"/>
        <w:jc w:val="both"/>
        <w:rPr>
          <w:sz w:val="28"/>
        </w:rPr>
      </w:pPr>
      <w:r w:rsidRPr="006A3E07">
        <w:rPr>
          <w:sz w:val="28"/>
        </w:rPr>
        <w:t>7.11.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3105B3" w:rsidRPr="006A3E07" w:rsidRDefault="003105B3" w:rsidP="003105B3">
      <w:pPr>
        <w:ind w:firstLine="720"/>
        <w:jc w:val="both"/>
        <w:rPr>
          <w:sz w:val="28"/>
        </w:rPr>
      </w:pPr>
      <w:r w:rsidRPr="006A3E07">
        <w:rPr>
          <w:sz w:val="28"/>
        </w:rPr>
        <w:lastRenderedPageBreak/>
        <w:t>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w:t>
      </w:r>
      <w:r w:rsidRPr="006A3E07">
        <w:rPr>
          <w:sz w:val="28"/>
        </w:rPr>
        <w:softHyphen/>
        <w:t>ного взыскания.</w:t>
      </w:r>
    </w:p>
    <w:p w:rsidR="003105B3" w:rsidRPr="006A3E07" w:rsidRDefault="003105B3" w:rsidP="003105B3">
      <w:pPr>
        <w:ind w:firstLine="720"/>
        <w:jc w:val="both"/>
        <w:rPr>
          <w:sz w:val="28"/>
        </w:rPr>
      </w:pPr>
      <w:r w:rsidRPr="006A3E07">
        <w:rPr>
          <w:sz w:val="28"/>
        </w:rPr>
        <w:t>7.13. 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Общего собрания коллектива Школы.</w:t>
      </w: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BE1029" w:rsidRDefault="00BE1029" w:rsidP="003105B3">
      <w:pPr>
        <w:ind w:firstLine="720"/>
        <w:jc w:val="both"/>
        <w:rPr>
          <w:sz w:val="28"/>
        </w:rPr>
      </w:pPr>
    </w:p>
    <w:p w:rsidR="00BE1029" w:rsidRDefault="00BE1029" w:rsidP="003105B3">
      <w:pPr>
        <w:ind w:firstLine="720"/>
        <w:jc w:val="both"/>
        <w:rPr>
          <w:sz w:val="28"/>
        </w:rPr>
      </w:pPr>
    </w:p>
    <w:p w:rsidR="00BE1029" w:rsidRDefault="00BE1029" w:rsidP="003105B3">
      <w:pPr>
        <w:ind w:firstLine="720"/>
        <w:jc w:val="both"/>
        <w:rPr>
          <w:sz w:val="28"/>
        </w:rPr>
      </w:pPr>
    </w:p>
    <w:p w:rsidR="00BE1029" w:rsidRDefault="00BE1029" w:rsidP="003105B3">
      <w:pPr>
        <w:ind w:firstLine="720"/>
        <w:jc w:val="both"/>
        <w:rPr>
          <w:sz w:val="28"/>
        </w:rPr>
      </w:pPr>
    </w:p>
    <w:p w:rsidR="00BE1029" w:rsidRDefault="00BE1029" w:rsidP="003105B3">
      <w:pPr>
        <w:ind w:firstLine="720"/>
        <w:jc w:val="both"/>
        <w:rPr>
          <w:sz w:val="28"/>
        </w:rPr>
      </w:pPr>
    </w:p>
    <w:p w:rsidR="00BE1029" w:rsidRDefault="00BE1029" w:rsidP="003105B3">
      <w:pPr>
        <w:ind w:firstLine="720"/>
        <w:jc w:val="both"/>
        <w:rPr>
          <w:sz w:val="28"/>
        </w:rPr>
      </w:pPr>
    </w:p>
    <w:p w:rsidR="00BE1029" w:rsidRDefault="00BE1029" w:rsidP="003105B3">
      <w:pPr>
        <w:ind w:firstLine="720"/>
        <w:jc w:val="both"/>
        <w:rPr>
          <w:sz w:val="28"/>
        </w:rPr>
      </w:pPr>
    </w:p>
    <w:p w:rsidR="00BE1029" w:rsidRDefault="00BE1029" w:rsidP="003105B3">
      <w:pPr>
        <w:ind w:firstLine="720"/>
        <w:jc w:val="both"/>
        <w:rPr>
          <w:sz w:val="28"/>
        </w:rPr>
      </w:pPr>
    </w:p>
    <w:p w:rsidR="003105B3" w:rsidRDefault="003105B3" w:rsidP="003105B3">
      <w:pPr>
        <w:ind w:firstLine="720"/>
        <w:jc w:val="both"/>
        <w:rPr>
          <w:sz w:val="28"/>
        </w:rPr>
      </w:pPr>
    </w:p>
    <w:p w:rsidR="003105B3" w:rsidRDefault="003105B3" w:rsidP="003105B3">
      <w:pPr>
        <w:ind w:firstLine="720"/>
        <w:jc w:val="both"/>
        <w:rPr>
          <w:sz w:val="28"/>
        </w:rPr>
      </w:pPr>
    </w:p>
    <w:p w:rsidR="003105B3" w:rsidRDefault="003105B3" w:rsidP="003105B3">
      <w:pPr>
        <w:jc w:val="center"/>
        <w:rPr>
          <w:sz w:val="28"/>
        </w:rPr>
      </w:pPr>
      <w:r>
        <w:rPr>
          <w:sz w:val="28"/>
        </w:rPr>
        <w:lastRenderedPageBreak/>
        <w:t xml:space="preserve">Лист ознакомления работников МАУДО «ДЮСШ-1» г. Орска </w:t>
      </w:r>
    </w:p>
    <w:p w:rsidR="003105B3" w:rsidRDefault="003105B3" w:rsidP="003105B3">
      <w:pPr>
        <w:jc w:val="center"/>
        <w:rPr>
          <w:sz w:val="28"/>
        </w:rPr>
      </w:pPr>
      <w:r>
        <w:rPr>
          <w:sz w:val="28"/>
        </w:rPr>
        <w:t>с правилами внутреннего трудового распорядка</w:t>
      </w:r>
      <w:r w:rsidR="001D3CD1">
        <w:rPr>
          <w:sz w:val="28"/>
        </w:rPr>
        <w:t xml:space="preserve"> от 04.05</w:t>
      </w:r>
      <w:r>
        <w:rPr>
          <w:sz w:val="28"/>
        </w:rPr>
        <w:t>.</w:t>
      </w:r>
      <w:r w:rsidR="001D3CD1">
        <w:rPr>
          <w:sz w:val="28"/>
        </w:rPr>
        <w:t>2018 г.</w:t>
      </w:r>
    </w:p>
    <w:p w:rsidR="003105B3" w:rsidRDefault="003105B3" w:rsidP="003105B3"/>
    <w:tbl>
      <w:tblPr>
        <w:tblW w:w="91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240"/>
        <w:gridCol w:w="1680"/>
      </w:tblGrid>
      <w:tr w:rsidR="003105B3" w:rsidRPr="00C24F1D" w:rsidTr="003105B3">
        <w:trPr>
          <w:trHeight w:hRule="exact" w:val="454"/>
        </w:trPr>
        <w:tc>
          <w:tcPr>
            <w:tcW w:w="4215" w:type="dxa"/>
            <w:shd w:val="clear" w:color="auto" w:fill="FFFFFF"/>
            <w:vAlign w:val="center"/>
          </w:tcPr>
          <w:p w:rsidR="003105B3" w:rsidRPr="00C24F1D" w:rsidRDefault="003105B3" w:rsidP="003105B3">
            <w:pPr>
              <w:jc w:val="center"/>
              <w:rPr>
                <w:color w:val="000000"/>
                <w:sz w:val="24"/>
                <w:szCs w:val="24"/>
              </w:rPr>
            </w:pPr>
            <w:r>
              <w:rPr>
                <w:color w:val="000000"/>
                <w:sz w:val="24"/>
                <w:szCs w:val="24"/>
              </w:rPr>
              <w:t>Ф.И.О.</w:t>
            </w:r>
          </w:p>
        </w:tc>
        <w:tc>
          <w:tcPr>
            <w:tcW w:w="3240" w:type="dxa"/>
            <w:shd w:val="clear" w:color="auto" w:fill="FFFFFF"/>
            <w:vAlign w:val="center"/>
          </w:tcPr>
          <w:p w:rsidR="003105B3" w:rsidRPr="00C24F1D" w:rsidRDefault="003105B3" w:rsidP="003105B3">
            <w:pPr>
              <w:jc w:val="center"/>
              <w:rPr>
                <w:color w:val="000000"/>
                <w:sz w:val="24"/>
                <w:szCs w:val="24"/>
              </w:rPr>
            </w:pPr>
            <w:r>
              <w:rPr>
                <w:color w:val="000000"/>
                <w:sz w:val="24"/>
                <w:szCs w:val="24"/>
              </w:rPr>
              <w:t>Должность</w:t>
            </w:r>
          </w:p>
        </w:tc>
        <w:tc>
          <w:tcPr>
            <w:tcW w:w="1680" w:type="dxa"/>
            <w:shd w:val="clear" w:color="auto" w:fill="FFFFFF"/>
            <w:vAlign w:val="center"/>
          </w:tcPr>
          <w:p w:rsidR="003105B3" w:rsidRDefault="003105B3" w:rsidP="003105B3">
            <w:pPr>
              <w:jc w:val="center"/>
              <w:rPr>
                <w:color w:val="000000"/>
                <w:sz w:val="24"/>
                <w:szCs w:val="24"/>
              </w:rPr>
            </w:pPr>
            <w:r>
              <w:rPr>
                <w:color w:val="000000"/>
                <w:sz w:val="24"/>
                <w:szCs w:val="24"/>
              </w:rPr>
              <w:t>Подпись</w:t>
            </w: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Агеев Александр Николаевич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Алдохина Татьяна Петровна</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А</w:t>
            </w:r>
            <w:r w:rsidRPr="00C24F1D">
              <w:rPr>
                <w:color w:val="000000"/>
                <w:sz w:val="24"/>
                <w:szCs w:val="24"/>
              </w:rPr>
              <w:t>дминистр</w:t>
            </w:r>
            <w:r>
              <w:rPr>
                <w:color w:val="000000"/>
                <w:sz w:val="24"/>
                <w:szCs w:val="24"/>
              </w:rPr>
              <w:t>атор</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Антонов Владимир Петрович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Беликов Аркадий Геннадьевич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Бурцева Наталья Викторовна</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С</w:t>
            </w:r>
            <w:r w:rsidRPr="00C24F1D">
              <w:rPr>
                <w:color w:val="000000"/>
                <w:sz w:val="24"/>
                <w:szCs w:val="24"/>
              </w:rPr>
              <w:t>екретарь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Гарифуллин Владимир Анатольевич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Р</w:t>
            </w:r>
            <w:r w:rsidRPr="00C24F1D">
              <w:rPr>
                <w:color w:val="000000"/>
                <w:sz w:val="24"/>
                <w:szCs w:val="24"/>
              </w:rPr>
              <w:t xml:space="preserve">абочий </w:t>
            </w:r>
            <w:proofErr w:type="gramStart"/>
            <w:r w:rsidRPr="00C24F1D">
              <w:rPr>
                <w:color w:val="000000"/>
                <w:sz w:val="24"/>
                <w:szCs w:val="24"/>
              </w:rPr>
              <w:t>по</w:t>
            </w:r>
            <w:proofErr w:type="gramEnd"/>
            <w:r w:rsidRPr="00C24F1D">
              <w:rPr>
                <w:color w:val="000000"/>
                <w:sz w:val="24"/>
                <w:szCs w:val="24"/>
              </w:rPr>
              <w:t xml:space="preserve"> КО и РЗ</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Громов Игорь Викторович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С</w:t>
            </w:r>
            <w:r w:rsidRPr="00C24F1D">
              <w:rPr>
                <w:color w:val="000000"/>
                <w:sz w:val="24"/>
                <w:szCs w:val="24"/>
              </w:rPr>
              <w:t>т. тренер-преподават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1D3CD1" w:rsidRPr="00C24F1D" w:rsidTr="003105B3">
        <w:trPr>
          <w:trHeight w:hRule="exact" w:val="454"/>
        </w:trPr>
        <w:tc>
          <w:tcPr>
            <w:tcW w:w="4215" w:type="dxa"/>
            <w:shd w:val="clear" w:color="auto" w:fill="FFFFFF"/>
            <w:vAlign w:val="center"/>
          </w:tcPr>
          <w:p w:rsidR="001D3CD1" w:rsidRPr="00C24F1D" w:rsidRDefault="001D3CD1" w:rsidP="001D3CD1">
            <w:pPr>
              <w:rPr>
                <w:color w:val="000000"/>
                <w:sz w:val="24"/>
                <w:szCs w:val="24"/>
              </w:rPr>
            </w:pPr>
            <w:proofErr w:type="spellStart"/>
            <w:r>
              <w:rPr>
                <w:color w:val="000000"/>
                <w:sz w:val="24"/>
                <w:szCs w:val="24"/>
              </w:rPr>
              <w:t>Дусембаева</w:t>
            </w:r>
            <w:proofErr w:type="spellEnd"/>
            <w:r>
              <w:rPr>
                <w:color w:val="000000"/>
                <w:sz w:val="24"/>
                <w:szCs w:val="24"/>
              </w:rPr>
              <w:t xml:space="preserve"> Жанна </w:t>
            </w:r>
            <w:proofErr w:type="spellStart"/>
            <w:r>
              <w:rPr>
                <w:color w:val="000000"/>
                <w:sz w:val="24"/>
                <w:szCs w:val="24"/>
              </w:rPr>
              <w:t>Мухтаровна</w:t>
            </w:r>
            <w:proofErr w:type="spellEnd"/>
          </w:p>
        </w:tc>
        <w:tc>
          <w:tcPr>
            <w:tcW w:w="3240" w:type="dxa"/>
            <w:shd w:val="clear" w:color="auto" w:fill="FFFFFF"/>
            <w:vAlign w:val="center"/>
          </w:tcPr>
          <w:p w:rsidR="001D3CD1" w:rsidRDefault="001D3CD1" w:rsidP="003105B3">
            <w:pPr>
              <w:rPr>
                <w:color w:val="000000"/>
                <w:sz w:val="24"/>
                <w:szCs w:val="24"/>
              </w:rPr>
            </w:pPr>
            <w:r>
              <w:rPr>
                <w:color w:val="000000"/>
                <w:sz w:val="24"/>
                <w:szCs w:val="24"/>
              </w:rPr>
              <w:t xml:space="preserve">Уборщик </w:t>
            </w:r>
          </w:p>
        </w:tc>
        <w:tc>
          <w:tcPr>
            <w:tcW w:w="1680" w:type="dxa"/>
            <w:shd w:val="clear" w:color="auto" w:fill="FFFFFF"/>
            <w:vAlign w:val="center"/>
          </w:tcPr>
          <w:p w:rsidR="001D3CD1" w:rsidRPr="00C24F1D" w:rsidRDefault="001D3CD1"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Ивкин Владимир Иванович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А</w:t>
            </w:r>
            <w:r w:rsidRPr="00C24F1D">
              <w:rPr>
                <w:color w:val="000000"/>
                <w:sz w:val="24"/>
                <w:szCs w:val="24"/>
              </w:rPr>
              <w:t>дминистратор</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Кригер Андрей Викторович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proofErr w:type="spellStart"/>
            <w:r w:rsidRPr="00C24F1D">
              <w:rPr>
                <w:color w:val="000000"/>
                <w:sz w:val="24"/>
                <w:szCs w:val="24"/>
              </w:rPr>
              <w:t>Курманчук</w:t>
            </w:r>
            <w:proofErr w:type="spellEnd"/>
            <w:r w:rsidRPr="00C24F1D">
              <w:rPr>
                <w:color w:val="000000"/>
                <w:sz w:val="24"/>
                <w:szCs w:val="24"/>
              </w:rPr>
              <w:t xml:space="preserve"> Виталий Владимирович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1D3CD1" w:rsidRPr="00C24F1D" w:rsidTr="003105B3">
        <w:trPr>
          <w:trHeight w:hRule="exact" w:val="454"/>
        </w:trPr>
        <w:tc>
          <w:tcPr>
            <w:tcW w:w="4215" w:type="dxa"/>
            <w:shd w:val="clear" w:color="auto" w:fill="FFFFFF"/>
            <w:vAlign w:val="center"/>
          </w:tcPr>
          <w:p w:rsidR="001D3CD1" w:rsidRPr="00C24F1D" w:rsidRDefault="001D3CD1" w:rsidP="003105B3">
            <w:pPr>
              <w:rPr>
                <w:color w:val="000000"/>
                <w:sz w:val="24"/>
                <w:szCs w:val="24"/>
              </w:rPr>
            </w:pPr>
            <w:proofErr w:type="spellStart"/>
            <w:r>
              <w:rPr>
                <w:color w:val="000000"/>
                <w:sz w:val="24"/>
                <w:szCs w:val="24"/>
              </w:rPr>
              <w:t>Леолько</w:t>
            </w:r>
            <w:proofErr w:type="spellEnd"/>
            <w:r>
              <w:rPr>
                <w:color w:val="000000"/>
                <w:sz w:val="24"/>
                <w:szCs w:val="24"/>
              </w:rPr>
              <w:t xml:space="preserve"> Валерия Анатольевна</w:t>
            </w:r>
          </w:p>
        </w:tc>
        <w:tc>
          <w:tcPr>
            <w:tcW w:w="3240" w:type="dxa"/>
            <w:shd w:val="clear" w:color="auto" w:fill="FFFFFF"/>
            <w:vAlign w:val="center"/>
          </w:tcPr>
          <w:p w:rsidR="001D3CD1" w:rsidRPr="00C24F1D" w:rsidRDefault="001D3CD1" w:rsidP="00CE29B1">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noWrap/>
            <w:vAlign w:val="center"/>
          </w:tcPr>
          <w:p w:rsidR="001D3CD1" w:rsidRPr="00C24F1D" w:rsidRDefault="001D3CD1" w:rsidP="003105B3">
            <w:pPr>
              <w:rPr>
                <w:color w:val="000000"/>
                <w:sz w:val="24"/>
                <w:szCs w:val="24"/>
              </w:rPr>
            </w:pPr>
            <w:r w:rsidRPr="00C24F1D">
              <w:rPr>
                <w:color w:val="000000"/>
                <w:sz w:val="24"/>
                <w:szCs w:val="24"/>
              </w:rPr>
              <w:t>Лукашенко Александр Александрович</w:t>
            </w:r>
          </w:p>
        </w:tc>
        <w:tc>
          <w:tcPr>
            <w:tcW w:w="3240" w:type="dxa"/>
            <w:vAlign w:val="center"/>
          </w:tcPr>
          <w:p w:rsidR="001D3CD1" w:rsidRPr="00C24F1D" w:rsidRDefault="001D3CD1"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vAlign w:val="center"/>
          </w:tcPr>
          <w:p w:rsidR="001D3CD1" w:rsidRPr="00C24F1D" w:rsidRDefault="001D3CD1" w:rsidP="003105B3">
            <w:pPr>
              <w:rPr>
                <w:color w:val="000000"/>
                <w:sz w:val="24"/>
                <w:szCs w:val="24"/>
              </w:rPr>
            </w:pPr>
          </w:p>
        </w:tc>
      </w:tr>
      <w:tr w:rsidR="001D3CD1" w:rsidRPr="00C24F1D" w:rsidTr="001D3CD1">
        <w:trPr>
          <w:trHeight w:hRule="exact" w:val="547"/>
        </w:trPr>
        <w:tc>
          <w:tcPr>
            <w:tcW w:w="4215" w:type="dxa"/>
            <w:shd w:val="clear" w:color="auto" w:fill="FFFFFF"/>
            <w:vAlign w:val="center"/>
          </w:tcPr>
          <w:p w:rsidR="001D3CD1" w:rsidRPr="00C24F1D" w:rsidRDefault="001D3CD1" w:rsidP="003105B3">
            <w:pPr>
              <w:rPr>
                <w:color w:val="000000"/>
                <w:sz w:val="24"/>
                <w:szCs w:val="24"/>
              </w:rPr>
            </w:pPr>
            <w:r w:rsidRPr="00C24F1D">
              <w:rPr>
                <w:color w:val="000000"/>
                <w:sz w:val="24"/>
                <w:szCs w:val="24"/>
              </w:rPr>
              <w:t>Лысых Александр Александрович</w:t>
            </w:r>
          </w:p>
        </w:tc>
        <w:tc>
          <w:tcPr>
            <w:tcW w:w="3240" w:type="dxa"/>
            <w:shd w:val="clear" w:color="auto" w:fill="FFFFFF"/>
            <w:vAlign w:val="center"/>
          </w:tcPr>
          <w:p w:rsidR="001D3CD1" w:rsidRPr="00C24F1D" w:rsidRDefault="001D3CD1" w:rsidP="001D3CD1">
            <w:pPr>
              <w:rPr>
                <w:color w:val="000000"/>
                <w:sz w:val="24"/>
                <w:szCs w:val="24"/>
              </w:rPr>
            </w:pPr>
            <w:r>
              <w:rPr>
                <w:color w:val="000000"/>
                <w:sz w:val="24"/>
                <w:szCs w:val="24"/>
              </w:rPr>
              <w:t>З</w:t>
            </w:r>
            <w:r w:rsidRPr="00C24F1D">
              <w:rPr>
                <w:color w:val="000000"/>
                <w:sz w:val="24"/>
                <w:szCs w:val="24"/>
              </w:rPr>
              <w:t>ам</w:t>
            </w:r>
            <w:r>
              <w:rPr>
                <w:color w:val="000000"/>
                <w:sz w:val="24"/>
                <w:szCs w:val="24"/>
              </w:rPr>
              <w:t xml:space="preserve">еститель </w:t>
            </w:r>
            <w:r w:rsidRPr="00C24F1D">
              <w:rPr>
                <w:color w:val="000000"/>
                <w:sz w:val="24"/>
                <w:szCs w:val="24"/>
              </w:rPr>
              <w:t xml:space="preserve"> дир</w:t>
            </w:r>
            <w:r>
              <w:rPr>
                <w:color w:val="000000"/>
                <w:sz w:val="24"/>
                <w:szCs w:val="24"/>
              </w:rPr>
              <w:t>ектора</w:t>
            </w:r>
            <w:r w:rsidRPr="00C24F1D">
              <w:rPr>
                <w:color w:val="000000"/>
                <w:sz w:val="24"/>
                <w:szCs w:val="24"/>
              </w:rPr>
              <w:t xml:space="preserve"> по </w:t>
            </w:r>
            <w:r>
              <w:rPr>
                <w:color w:val="000000"/>
                <w:sz w:val="24"/>
                <w:szCs w:val="24"/>
              </w:rPr>
              <w:t>Ф</w:t>
            </w:r>
            <w:r w:rsidRPr="00C24F1D">
              <w:rPr>
                <w:color w:val="000000"/>
                <w:sz w:val="24"/>
                <w:szCs w:val="24"/>
              </w:rPr>
              <w:t>Х</w:t>
            </w:r>
            <w:r>
              <w:rPr>
                <w:color w:val="000000"/>
                <w:sz w:val="24"/>
                <w:szCs w:val="24"/>
              </w:rPr>
              <w:t>Д</w:t>
            </w:r>
          </w:p>
        </w:tc>
        <w:tc>
          <w:tcPr>
            <w:tcW w:w="1680" w:type="dxa"/>
            <w:shd w:val="clear" w:color="auto" w:fill="FFFFFF"/>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shd w:val="clear" w:color="auto" w:fill="FFFFFF"/>
            <w:vAlign w:val="center"/>
          </w:tcPr>
          <w:p w:rsidR="001D3CD1" w:rsidRPr="00C24F1D" w:rsidRDefault="001D3CD1" w:rsidP="003105B3">
            <w:pPr>
              <w:rPr>
                <w:color w:val="000000"/>
                <w:sz w:val="24"/>
                <w:szCs w:val="24"/>
              </w:rPr>
            </w:pPr>
            <w:r w:rsidRPr="00C24F1D">
              <w:rPr>
                <w:color w:val="000000"/>
                <w:sz w:val="24"/>
                <w:szCs w:val="24"/>
              </w:rPr>
              <w:t>Мочаров Григорий Николаевич</w:t>
            </w:r>
          </w:p>
        </w:tc>
        <w:tc>
          <w:tcPr>
            <w:tcW w:w="3240" w:type="dxa"/>
            <w:shd w:val="clear" w:color="auto" w:fill="FFFFFF"/>
            <w:vAlign w:val="center"/>
          </w:tcPr>
          <w:p w:rsidR="001D3CD1" w:rsidRPr="00C24F1D" w:rsidRDefault="001D3CD1"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shd w:val="clear" w:color="auto" w:fill="FFFFFF"/>
            <w:vAlign w:val="center"/>
          </w:tcPr>
          <w:p w:rsidR="001D3CD1" w:rsidRPr="00C24F1D" w:rsidRDefault="001D3CD1" w:rsidP="003105B3">
            <w:pPr>
              <w:rPr>
                <w:color w:val="000000"/>
                <w:sz w:val="24"/>
                <w:szCs w:val="24"/>
              </w:rPr>
            </w:pPr>
            <w:r w:rsidRPr="00C24F1D">
              <w:rPr>
                <w:color w:val="000000"/>
                <w:sz w:val="24"/>
                <w:szCs w:val="24"/>
              </w:rPr>
              <w:t>Овчинникова Ирина Александровна</w:t>
            </w:r>
          </w:p>
        </w:tc>
        <w:tc>
          <w:tcPr>
            <w:tcW w:w="3240" w:type="dxa"/>
            <w:shd w:val="clear" w:color="auto" w:fill="FFFFFF"/>
            <w:vAlign w:val="center"/>
          </w:tcPr>
          <w:p w:rsidR="001D3CD1" w:rsidRPr="00C24F1D" w:rsidRDefault="001D3CD1" w:rsidP="003105B3">
            <w:pPr>
              <w:rPr>
                <w:color w:val="000000"/>
                <w:sz w:val="24"/>
                <w:szCs w:val="24"/>
              </w:rPr>
            </w:pPr>
            <w:r>
              <w:rPr>
                <w:color w:val="000000"/>
                <w:sz w:val="24"/>
                <w:szCs w:val="24"/>
              </w:rPr>
              <w:t>У</w:t>
            </w:r>
            <w:r w:rsidRPr="00C24F1D">
              <w:rPr>
                <w:color w:val="000000"/>
                <w:sz w:val="24"/>
                <w:szCs w:val="24"/>
              </w:rPr>
              <w:t xml:space="preserve">борщик </w:t>
            </w:r>
            <w:r>
              <w:rPr>
                <w:color w:val="000000"/>
                <w:sz w:val="24"/>
                <w:szCs w:val="24"/>
              </w:rPr>
              <w:t>(</w:t>
            </w:r>
            <w:proofErr w:type="spellStart"/>
            <w:r>
              <w:rPr>
                <w:color w:val="000000"/>
                <w:sz w:val="24"/>
                <w:szCs w:val="24"/>
              </w:rPr>
              <w:t>вн</w:t>
            </w:r>
            <w:proofErr w:type="spellEnd"/>
            <w:r>
              <w:rPr>
                <w:color w:val="000000"/>
                <w:sz w:val="24"/>
                <w:szCs w:val="24"/>
              </w:rPr>
              <w:t>.</w:t>
            </w:r>
            <w:r w:rsidRPr="00C24F1D">
              <w:rPr>
                <w:color w:val="000000"/>
                <w:sz w:val="24"/>
                <w:szCs w:val="24"/>
              </w:rPr>
              <w:t xml:space="preserve"> совм.-0,5 </w:t>
            </w:r>
            <w:proofErr w:type="spellStart"/>
            <w:proofErr w:type="gramStart"/>
            <w:r w:rsidRPr="00C24F1D">
              <w:rPr>
                <w:color w:val="000000"/>
                <w:sz w:val="24"/>
                <w:szCs w:val="24"/>
              </w:rPr>
              <w:t>ст</w:t>
            </w:r>
            <w:proofErr w:type="spellEnd"/>
            <w:proofErr w:type="gramEnd"/>
            <w:r w:rsidRPr="00C24F1D">
              <w:rPr>
                <w:color w:val="000000"/>
                <w:sz w:val="24"/>
                <w:szCs w:val="24"/>
              </w:rPr>
              <w:t>)</w:t>
            </w:r>
          </w:p>
        </w:tc>
        <w:tc>
          <w:tcPr>
            <w:tcW w:w="1680" w:type="dxa"/>
            <w:shd w:val="clear" w:color="auto" w:fill="FFFFFF"/>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vAlign w:val="center"/>
          </w:tcPr>
          <w:p w:rsidR="001D3CD1" w:rsidRPr="00C24F1D" w:rsidRDefault="001D3CD1" w:rsidP="003105B3">
            <w:pPr>
              <w:rPr>
                <w:color w:val="000000"/>
                <w:sz w:val="24"/>
                <w:szCs w:val="24"/>
              </w:rPr>
            </w:pPr>
            <w:r w:rsidRPr="00C24F1D">
              <w:rPr>
                <w:color w:val="000000"/>
                <w:sz w:val="24"/>
                <w:szCs w:val="24"/>
              </w:rPr>
              <w:t>Падалко Владимир Александрович</w:t>
            </w:r>
          </w:p>
        </w:tc>
        <w:tc>
          <w:tcPr>
            <w:tcW w:w="3240" w:type="dxa"/>
            <w:vAlign w:val="center"/>
          </w:tcPr>
          <w:p w:rsidR="001D3CD1" w:rsidRPr="00C24F1D" w:rsidRDefault="001D3CD1" w:rsidP="003105B3">
            <w:pPr>
              <w:rPr>
                <w:color w:val="000000"/>
                <w:sz w:val="24"/>
                <w:szCs w:val="24"/>
              </w:rPr>
            </w:pPr>
            <w:r>
              <w:rPr>
                <w:color w:val="000000"/>
                <w:sz w:val="24"/>
                <w:szCs w:val="24"/>
              </w:rPr>
              <w:t>Ст.</w:t>
            </w:r>
            <w:r w:rsidRPr="00C24F1D">
              <w:rPr>
                <w:color w:val="000000"/>
                <w:sz w:val="24"/>
                <w:szCs w:val="24"/>
              </w:rPr>
              <w:t xml:space="preserve"> тренер-преподават</w:t>
            </w:r>
            <w:r>
              <w:rPr>
                <w:color w:val="000000"/>
                <w:sz w:val="24"/>
                <w:szCs w:val="24"/>
              </w:rPr>
              <w:t>ель</w:t>
            </w:r>
          </w:p>
        </w:tc>
        <w:tc>
          <w:tcPr>
            <w:tcW w:w="1680" w:type="dxa"/>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vAlign w:val="center"/>
          </w:tcPr>
          <w:p w:rsidR="001D3CD1" w:rsidRPr="00C24F1D" w:rsidRDefault="001D3CD1" w:rsidP="003105B3">
            <w:pPr>
              <w:rPr>
                <w:color w:val="000000"/>
                <w:sz w:val="24"/>
                <w:szCs w:val="24"/>
              </w:rPr>
            </w:pPr>
            <w:r w:rsidRPr="00C24F1D">
              <w:rPr>
                <w:color w:val="000000"/>
                <w:sz w:val="24"/>
                <w:szCs w:val="24"/>
              </w:rPr>
              <w:t>Пестов Сергей Евгеньевич</w:t>
            </w:r>
          </w:p>
        </w:tc>
        <w:tc>
          <w:tcPr>
            <w:tcW w:w="3240" w:type="dxa"/>
            <w:vAlign w:val="center"/>
          </w:tcPr>
          <w:p w:rsidR="001D3CD1" w:rsidRPr="00C24F1D" w:rsidRDefault="001D3CD1"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vAlign w:val="center"/>
          </w:tcPr>
          <w:p w:rsidR="001D3CD1" w:rsidRPr="00C24F1D" w:rsidRDefault="001D3CD1" w:rsidP="003105B3">
            <w:pPr>
              <w:rPr>
                <w:color w:val="000000"/>
                <w:sz w:val="24"/>
                <w:szCs w:val="24"/>
              </w:rPr>
            </w:pPr>
            <w:r w:rsidRPr="00C24F1D">
              <w:rPr>
                <w:color w:val="000000"/>
                <w:sz w:val="24"/>
                <w:szCs w:val="24"/>
              </w:rPr>
              <w:t>Политдвор Светлана Константиновна</w:t>
            </w:r>
          </w:p>
        </w:tc>
        <w:tc>
          <w:tcPr>
            <w:tcW w:w="3240" w:type="dxa"/>
            <w:vAlign w:val="center"/>
          </w:tcPr>
          <w:p w:rsidR="001D3CD1" w:rsidRPr="00C24F1D" w:rsidRDefault="001D3CD1" w:rsidP="003105B3">
            <w:pPr>
              <w:rPr>
                <w:color w:val="000000"/>
                <w:sz w:val="24"/>
                <w:szCs w:val="24"/>
              </w:rPr>
            </w:pPr>
            <w:r>
              <w:rPr>
                <w:color w:val="000000"/>
                <w:sz w:val="24"/>
                <w:szCs w:val="24"/>
              </w:rPr>
              <w:t>А</w:t>
            </w:r>
            <w:r w:rsidRPr="00C24F1D">
              <w:rPr>
                <w:color w:val="000000"/>
                <w:sz w:val="24"/>
                <w:szCs w:val="24"/>
              </w:rPr>
              <w:t>дминистр</w:t>
            </w:r>
            <w:r>
              <w:rPr>
                <w:color w:val="000000"/>
                <w:sz w:val="24"/>
                <w:szCs w:val="24"/>
              </w:rPr>
              <w:t>атор</w:t>
            </w:r>
          </w:p>
        </w:tc>
        <w:tc>
          <w:tcPr>
            <w:tcW w:w="1680" w:type="dxa"/>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vAlign w:val="center"/>
          </w:tcPr>
          <w:p w:rsidR="001D3CD1" w:rsidRPr="00C24F1D" w:rsidRDefault="001D3CD1" w:rsidP="003105B3">
            <w:pPr>
              <w:rPr>
                <w:color w:val="000000"/>
                <w:sz w:val="24"/>
                <w:szCs w:val="24"/>
              </w:rPr>
            </w:pPr>
            <w:r w:rsidRPr="00C24F1D">
              <w:rPr>
                <w:color w:val="000000"/>
                <w:sz w:val="24"/>
                <w:szCs w:val="24"/>
              </w:rPr>
              <w:t>Помахов Андрей Дмитриевич</w:t>
            </w:r>
          </w:p>
        </w:tc>
        <w:tc>
          <w:tcPr>
            <w:tcW w:w="3240" w:type="dxa"/>
            <w:vAlign w:val="center"/>
          </w:tcPr>
          <w:p w:rsidR="001D3CD1" w:rsidRPr="00C24F1D" w:rsidRDefault="001D3CD1"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vAlign w:val="center"/>
          </w:tcPr>
          <w:p w:rsidR="001D3CD1" w:rsidRPr="00C24F1D" w:rsidRDefault="001D3CD1" w:rsidP="003105B3">
            <w:pPr>
              <w:rPr>
                <w:color w:val="000000"/>
                <w:sz w:val="24"/>
                <w:szCs w:val="24"/>
              </w:rPr>
            </w:pPr>
            <w:proofErr w:type="spellStart"/>
            <w:r>
              <w:rPr>
                <w:color w:val="000000"/>
                <w:sz w:val="24"/>
                <w:szCs w:val="24"/>
              </w:rPr>
              <w:t>Сакадин</w:t>
            </w:r>
            <w:proofErr w:type="spellEnd"/>
            <w:r>
              <w:rPr>
                <w:color w:val="000000"/>
                <w:sz w:val="24"/>
                <w:szCs w:val="24"/>
              </w:rPr>
              <w:t xml:space="preserve"> Александр Викторович</w:t>
            </w:r>
          </w:p>
        </w:tc>
        <w:tc>
          <w:tcPr>
            <w:tcW w:w="3240" w:type="dxa"/>
            <w:vAlign w:val="center"/>
          </w:tcPr>
          <w:p w:rsidR="001D3CD1" w:rsidRPr="00C24F1D" w:rsidRDefault="001D3CD1" w:rsidP="00CE29B1">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shd w:val="clear" w:color="auto" w:fill="FFFFFF"/>
            <w:vAlign w:val="center"/>
          </w:tcPr>
          <w:p w:rsidR="001D3CD1" w:rsidRPr="00C24F1D" w:rsidRDefault="001D3CD1" w:rsidP="003105B3">
            <w:pPr>
              <w:rPr>
                <w:color w:val="000000"/>
                <w:sz w:val="24"/>
                <w:szCs w:val="24"/>
              </w:rPr>
            </w:pPr>
            <w:r w:rsidRPr="00C24F1D">
              <w:rPr>
                <w:color w:val="000000"/>
                <w:sz w:val="24"/>
                <w:szCs w:val="24"/>
              </w:rPr>
              <w:t>Смирнов Вячеслав Алексеевич</w:t>
            </w:r>
          </w:p>
        </w:tc>
        <w:tc>
          <w:tcPr>
            <w:tcW w:w="3240" w:type="dxa"/>
            <w:shd w:val="clear" w:color="auto" w:fill="FFFFFF"/>
            <w:vAlign w:val="center"/>
          </w:tcPr>
          <w:p w:rsidR="001D3CD1" w:rsidRPr="00C24F1D" w:rsidRDefault="001D3CD1" w:rsidP="003105B3">
            <w:pPr>
              <w:rPr>
                <w:color w:val="000000"/>
                <w:sz w:val="24"/>
                <w:szCs w:val="24"/>
              </w:rPr>
            </w:pPr>
            <w:r>
              <w:rPr>
                <w:color w:val="000000"/>
                <w:sz w:val="24"/>
                <w:szCs w:val="24"/>
              </w:rPr>
              <w:t>С</w:t>
            </w:r>
            <w:r w:rsidRPr="00C24F1D">
              <w:rPr>
                <w:color w:val="000000"/>
                <w:sz w:val="24"/>
                <w:szCs w:val="24"/>
              </w:rPr>
              <w:t>т</w:t>
            </w:r>
            <w:r>
              <w:rPr>
                <w:color w:val="000000"/>
                <w:sz w:val="24"/>
                <w:szCs w:val="24"/>
              </w:rPr>
              <w:t>.</w:t>
            </w:r>
            <w:r w:rsidRPr="00C24F1D">
              <w:rPr>
                <w:color w:val="000000"/>
                <w:sz w:val="24"/>
                <w:szCs w:val="24"/>
              </w:rPr>
              <w:t xml:space="preserve"> тренер-преподават</w:t>
            </w:r>
            <w:r>
              <w:rPr>
                <w:color w:val="000000"/>
                <w:sz w:val="24"/>
                <w:szCs w:val="24"/>
              </w:rPr>
              <w:t>ель</w:t>
            </w:r>
          </w:p>
        </w:tc>
        <w:tc>
          <w:tcPr>
            <w:tcW w:w="1680" w:type="dxa"/>
            <w:shd w:val="clear" w:color="auto" w:fill="FFFFFF"/>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shd w:val="clear" w:color="auto" w:fill="FFFFFF"/>
            <w:vAlign w:val="center"/>
          </w:tcPr>
          <w:p w:rsidR="001D3CD1" w:rsidRPr="00C24F1D" w:rsidRDefault="001D3CD1" w:rsidP="003105B3">
            <w:pPr>
              <w:rPr>
                <w:color w:val="000000"/>
                <w:sz w:val="24"/>
                <w:szCs w:val="24"/>
              </w:rPr>
            </w:pPr>
            <w:r w:rsidRPr="00C24F1D">
              <w:rPr>
                <w:color w:val="000000"/>
                <w:sz w:val="24"/>
                <w:szCs w:val="24"/>
              </w:rPr>
              <w:t>Спиридонова Валентина Петровна</w:t>
            </w:r>
          </w:p>
        </w:tc>
        <w:tc>
          <w:tcPr>
            <w:tcW w:w="3240" w:type="dxa"/>
            <w:shd w:val="clear" w:color="auto" w:fill="FFFFFF"/>
            <w:vAlign w:val="center"/>
          </w:tcPr>
          <w:p w:rsidR="001D3CD1" w:rsidRPr="00C24F1D" w:rsidRDefault="001D3CD1" w:rsidP="003105B3">
            <w:pPr>
              <w:rPr>
                <w:color w:val="000000"/>
                <w:sz w:val="24"/>
                <w:szCs w:val="24"/>
              </w:rPr>
            </w:pPr>
            <w:r>
              <w:rPr>
                <w:color w:val="000000"/>
                <w:sz w:val="24"/>
                <w:szCs w:val="24"/>
              </w:rPr>
              <w:t>У</w:t>
            </w:r>
            <w:r w:rsidRPr="00C24F1D">
              <w:rPr>
                <w:color w:val="000000"/>
                <w:sz w:val="24"/>
                <w:szCs w:val="24"/>
              </w:rPr>
              <w:t>борщик</w:t>
            </w:r>
          </w:p>
        </w:tc>
        <w:tc>
          <w:tcPr>
            <w:tcW w:w="1680" w:type="dxa"/>
            <w:shd w:val="clear" w:color="auto" w:fill="FFFFFF"/>
            <w:vAlign w:val="center"/>
          </w:tcPr>
          <w:p w:rsidR="001D3CD1" w:rsidRPr="00C24F1D" w:rsidRDefault="001D3CD1" w:rsidP="003105B3">
            <w:pPr>
              <w:rPr>
                <w:color w:val="000000"/>
                <w:sz w:val="24"/>
                <w:szCs w:val="24"/>
              </w:rPr>
            </w:pPr>
          </w:p>
        </w:tc>
      </w:tr>
      <w:tr w:rsidR="001D3CD1" w:rsidRPr="00C24F1D" w:rsidTr="001D3CD1">
        <w:trPr>
          <w:trHeight w:hRule="exact" w:val="527"/>
        </w:trPr>
        <w:tc>
          <w:tcPr>
            <w:tcW w:w="4215" w:type="dxa"/>
            <w:shd w:val="clear" w:color="auto" w:fill="FFFFFF"/>
            <w:vAlign w:val="center"/>
          </w:tcPr>
          <w:p w:rsidR="001D3CD1" w:rsidRPr="00C24F1D" w:rsidRDefault="001D3CD1" w:rsidP="003105B3">
            <w:pPr>
              <w:rPr>
                <w:color w:val="000000"/>
                <w:sz w:val="24"/>
                <w:szCs w:val="24"/>
              </w:rPr>
            </w:pPr>
            <w:r>
              <w:rPr>
                <w:color w:val="000000"/>
                <w:sz w:val="24"/>
                <w:szCs w:val="24"/>
              </w:rPr>
              <w:t>Ткаченко Ирина Васильевна</w:t>
            </w:r>
          </w:p>
        </w:tc>
        <w:tc>
          <w:tcPr>
            <w:tcW w:w="3240" w:type="dxa"/>
            <w:shd w:val="clear" w:color="auto" w:fill="FFFFFF"/>
            <w:vAlign w:val="center"/>
          </w:tcPr>
          <w:p w:rsidR="001D3CD1" w:rsidRDefault="001D3CD1" w:rsidP="003105B3">
            <w:pPr>
              <w:rPr>
                <w:color w:val="000000"/>
                <w:sz w:val="24"/>
                <w:szCs w:val="24"/>
              </w:rPr>
            </w:pPr>
            <w:r>
              <w:rPr>
                <w:color w:val="000000"/>
                <w:sz w:val="24"/>
                <w:szCs w:val="24"/>
              </w:rPr>
              <w:t>Заместитель директора по УСР</w:t>
            </w:r>
          </w:p>
        </w:tc>
        <w:tc>
          <w:tcPr>
            <w:tcW w:w="1680" w:type="dxa"/>
            <w:shd w:val="clear" w:color="auto" w:fill="FFFFFF"/>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shd w:val="clear" w:color="auto" w:fill="FFFFFF"/>
            <w:vAlign w:val="center"/>
          </w:tcPr>
          <w:p w:rsidR="001D3CD1" w:rsidRPr="00C24F1D" w:rsidRDefault="001D3CD1" w:rsidP="003105B3">
            <w:pPr>
              <w:rPr>
                <w:color w:val="000000"/>
                <w:sz w:val="24"/>
                <w:szCs w:val="24"/>
              </w:rPr>
            </w:pPr>
            <w:proofErr w:type="spellStart"/>
            <w:r w:rsidRPr="00C24F1D">
              <w:rPr>
                <w:color w:val="000000"/>
                <w:sz w:val="24"/>
                <w:szCs w:val="24"/>
              </w:rPr>
              <w:t>Чичиленко</w:t>
            </w:r>
            <w:proofErr w:type="spellEnd"/>
            <w:r w:rsidRPr="00C24F1D">
              <w:rPr>
                <w:color w:val="000000"/>
                <w:sz w:val="24"/>
                <w:szCs w:val="24"/>
              </w:rPr>
              <w:t xml:space="preserve"> Людмила Михайловна</w:t>
            </w:r>
          </w:p>
        </w:tc>
        <w:tc>
          <w:tcPr>
            <w:tcW w:w="3240" w:type="dxa"/>
            <w:shd w:val="clear" w:color="auto" w:fill="FFFFFF"/>
            <w:vAlign w:val="center"/>
          </w:tcPr>
          <w:p w:rsidR="001D3CD1" w:rsidRPr="00C24F1D" w:rsidRDefault="001D3CD1" w:rsidP="003105B3">
            <w:pPr>
              <w:rPr>
                <w:color w:val="000000"/>
                <w:sz w:val="24"/>
                <w:szCs w:val="24"/>
              </w:rPr>
            </w:pPr>
            <w:r>
              <w:rPr>
                <w:color w:val="000000"/>
                <w:sz w:val="24"/>
                <w:szCs w:val="24"/>
              </w:rPr>
              <w:t>А</w:t>
            </w:r>
            <w:r w:rsidRPr="00C24F1D">
              <w:rPr>
                <w:color w:val="000000"/>
                <w:sz w:val="24"/>
                <w:szCs w:val="24"/>
              </w:rPr>
              <w:t>дминистр</w:t>
            </w:r>
            <w:r>
              <w:rPr>
                <w:color w:val="000000"/>
                <w:sz w:val="24"/>
                <w:szCs w:val="24"/>
              </w:rPr>
              <w:t>атор</w:t>
            </w:r>
          </w:p>
        </w:tc>
        <w:tc>
          <w:tcPr>
            <w:tcW w:w="1680" w:type="dxa"/>
            <w:shd w:val="clear" w:color="auto" w:fill="FFFFFF"/>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shd w:val="clear" w:color="auto" w:fill="FFFFFF"/>
            <w:vAlign w:val="center"/>
          </w:tcPr>
          <w:p w:rsidR="001D3CD1" w:rsidRPr="00C24F1D" w:rsidRDefault="001D3CD1" w:rsidP="003105B3">
            <w:pPr>
              <w:rPr>
                <w:color w:val="000000"/>
                <w:sz w:val="24"/>
                <w:szCs w:val="24"/>
              </w:rPr>
            </w:pPr>
            <w:r w:rsidRPr="00C24F1D">
              <w:rPr>
                <w:color w:val="000000"/>
                <w:sz w:val="24"/>
                <w:szCs w:val="24"/>
              </w:rPr>
              <w:t>Щёлоков Валерий Витальевич</w:t>
            </w:r>
          </w:p>
        </w:tc>
        <w:tc>
          <w:tcPr>
            <w:tcW w:w="3240" w:type="dxa"/>
            <w:shd w:val="clear" w:color="auto" w:fill="FFFFFF"/>
            <w:vAlign w:val="center"/>
          </w:tcPr>
          <w:p w:rsidR="001D3CD1" w:rsidRPr="00C24F1D" w:rsidRDefault="001D3CD1" w:rsidP="003105B3">
            <w:pPr>
              <w:rPr>
                <w:color w:val="000000"/>
                <w:sz w:val="24"/>
                <w:szCs w:val="24"/>
              </w:rPr>
            </w:pPr>
            <w:r>
              <w:rPr>
                <w:color w:val="000000"/>
                <w:sz w:val="24"/>
                <w:szCs w:val="24"/>
              </w:rPr>
              <w:t>Ст.</w:t>
            </w:r>
            <w:r w:rsidRPr="00C24F1D">
              <w:rPr>
                <w:color w:val="000000"/>
                <w:sz w:val="24"/>
                <w:szCs w:val="24"/>
              </w:rPr>
              <w:t xml:space="preserve"> тренер-преподават</w:t>
            </w:r>
            <w:r>
              <w:rPr>
                <w:color w:val="000000"/>
                <w:sz w:val="24"/>
                <w:szCs w:val="24"/>
              </w:rPr>
              <w:t>ель</w:t>
            </w:r>
          </w:p>
        </w:tc>
        <w:tc>
          <w:tcPr>
            <w:tcW w:w="1680" w:type="dxa"/>
            <w:shd w:val="clear" w:color="auto" w:fill="FFFFFF"/>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shd w:val="clear" w:color="auto" w:fill="FFFFFF"/>
            <w:vAlign w:val="center"/>
          </w:tcPr>
          <w:p w:rsidR="001D3CD1" w:rsidRPr="00C24F1D" w:rsidRDefault="001D3CD1" w:rsidP="003105B3">
            <w:pPr>
              <w:rPr>
                <w:color w:val="000000"/>
                <w:sz w:val="24"/>
                <w:szCs w:val="24"/>
              </w:rPr>
            </w:pPr>
          </w:p>
        </w:tc>
        <w:tc>
          <w:tcPr>
            <w:tcW w:w="3240" w:type="dxa"/>
            <w:shd w:val="clear" w:color="auto" w:fill="FFFFFF"/>
            <w:vAlign w:val="center"/>
          </w:tcPr>
          <w:p w:rsidR="001D3CD1" w:rsidRDefault="001D3CD1" w:rsidP="003105B3">
            <w:pPr>
              <w:rPr>
                <w:color w:val="000000"/>
                <w:sz w:val="24"/>
                <w:szCs w:val="24"/>
              </w:rPr>
            </w:pPr>
          </w:p>
        </w:tc>
        <w:tc>
          <w:tcPr>
            <w:tcW w:w="1680" w:type="dxa"/>
            <w:shd w:val="clear" w:color="auto" w:fill="FFFFFF"/>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shd w:val="clear" w:color="auto" w:fill="FFFFFF"/>
            <w:vAlign w:val="center"/>
          </w:tcPr>
          <w:p w:rsidR="001D3CD1" w:rsidRPr="00C24F1D" w:rsidRDefault="001D3CD1" w:rsidP="003105B3">
            <w:pPr>
              <w:rPr>
                <w:color w:val="000000"/>
                <w:sz w:val="24"/>
                <w:szCs w:val="24"/>
              </w:rPr>
            </w:pPr>
          </w:p>
        </w:tc>
        <w:tc>
          <w:tcPr>
            <w:tcW w:w="3240" w:type="dxa"/>
            <w:shd w:val="clear" w:color="auto" w:fill="FFFFFF"/>
            <w:vAlign w:val="center"/>
          </w:tcPr>
          <w:p w:rsidR="001D3CD1" w:rsidRDefault="001D3CD1" w:rsidP="003105B3">
            <w:pPr>
              <w:rPr>
                <w:color w:val="000000"/>
                <w:sz w:val="24"/>
                <w:szCs w:val="24"/>
              </w:rPr>
            </w:pPr>
          </w:p>
        </w:tc>
        <w:tc>
          <w:tcPr>
            <w:tcW w:w="1680" w:type="dxa"/>
            <w:shd w:val="clear" w:color="auto" w:fill="FFFFFF"/>
            <w:vAlign w:val="center"/>
          </w:tcPr>
          <w:p w:rsidR="001D3CD1" w:rsidRPr="00C24F1D" w:rsidRDefault="001D3CD1" w:rsidP="003105B3">
            <w:pPr>
              <w:rPr>
                <w:color w:val="000000"/>
                <w:sz w:val="24"/>
                <w:szCs w:val="24"/>
              </w:rPr>
            </w:pPr>
          </w:p>
        </w:tc>
      </w:tr>
      <w:tr w:rsidR="001D3CD1" w:rsidRPr="00C24F1D" w:rsidTr="003105B3">
        <w:trPr>
          <w:trHeight w:hRule="exact" w:val="454"/>
        </w:trPr>
        <w:tc>
          <w:tcPr>
            <w:tcW w:w="4215" w:type="dxa"/>
            <w:shd w:val="clear" w:color="auto" w:fill="FFFFFF"/>
            <w:vAlign w:val="center"/>
          </w:tcPr>
          <w:p w:rsidR="001D3CD1" w:rsidRPr="00C24F1D" w:rsidRDefault="001D3CD1" w:rsidP="003105B3">
            <w:pPr>
              <w:rPr>
                <w:color w:val="000000"/>
                <w:sz w:val="24"/>
                <w:szCs w:val="24"/>
              </w:rPr>
            </w:pPr>
          </w:p>
        </w:tc>
        <w:tc>
          <w:tcPr>
            <w:tcW w:w="3240" w:type="dxa"/>
            <w:shd w:val="clear" w:color="auto" w:fill="FFFFFF"/>
            <w:vAlign w:val="center"/>
          </w:tcPr>
          <w:p w:rsidR="001D3CD1" w:rsidRDefault="001D3CD1" w:rsidP="003105B3">
            <w:pPr>
              <w:rPr>
                <w:color w:val="000000"/>
                <w:sz w:val="24"/>
                <w:szCs w:val="24"/>
              </w:rPr>
            </w:pPr>
          </w:p>
        </w:tc>
        <w:tc>
          <w:tcPr>
            <w:tcW w:w="1680" w:type="dxa"/>
            <w:shd w:val="clear" w:color="auto" w:fill="FFFFFF"/>
            <w:vAlign w:val="center"/>
          </w:tcPr>
          <w:p w:rsidR="001D3CD1" w:rsidRPr="00C24F1D" w:rsidRDefault="001D3CD1" w:rsidP="003105B3">
            <w:pPr>
              <w:rPr>
                <w:color w:val="000000"/>
                <w:sz w:val="24"/>
                <w:szCs w:val="24"/>
              </w:rPr>
            </w:pPr>
          </w:p>
        </w:tc>
      </w:tr>
    </w:tbl>
    <w:p w:rsidR="003105B3" w:rsidRDefault="003105B3" w:rsidP="003105B3"/>
    <w:p w:rsidR="003105B3" w:rsidRDefault="003105B3" w:rsidP="003105B3">
      <w:pPr>
        <w:ind w:firstLine="720"/>
        <w:jc w:val="both"/>
        <w:rPr>
          <w:sz w:val="28"/>
        </w:rPr>
      </w:pPr>
    </w:p>
    <w:p w:rsidR="003105B3" w:rsidRDefault="003105B3" w:rsidP="003105B3">
      <w:pPr>
        <w:ind w:firstLine="720"/>
        <w:jc w:val="both"/>
        <w:rPr>
          <w:sz w:val="28"/>
        </w:rPr>
      </w:pPr>
    </w:p>
    <w:p w:rsidR="00BE1029" w:rsidRDefault="00BE1029" w:rsidP="003105B3">
      <w:pPr>
        <w:ind w:firstLine="720"/>
        <w:jc w:val="both"/>
        <w:rPr>
          <w:sz w:val="28"/>
        </w:rPr>
      </w:pPr>
    </w:p>
    <w:p w:rsidR="003105B3" w:rsidRDefault="003105B3" w:rsidP="003105B3">
      <w:pPr>
        <w:ind w:firstLine="720"/>
        <w:jc w:val="both"/>
        <w:rPr>
          <w:sz w:val="28"/>
        </w:rPr>
      </w:pPr>
    </w:p>
    <w:p w:rsidR="003105B3" w:rsidRDefault="003105B3" w:rsidP="003105B3">
      <w:pPr>
        <w:jc w:val="right"/>
        <w:rPr>
          <w:sz w:val="28"/>
        </w:rPr>
      </w:pPr>
      <w:r>
        <w:rPr>
          <w:sz w:val="28"/>
        </w:rPr>
        <w:t>Приложение № 2.</w:t>
      </w:r>
    </w:p>
    <w:p w:rsidR="003105B3" w:rsidRPr="00F5610A" w:rsidRDefault="003105B3" w:rsidP="003105B3">
      <w:pPr>
        <w:jc w:val="center"/>
        <w:rPr>
          <w:b/>
          <w:sz w:val="28"/>
        </w:rPr>
      </w:pPr>
      <w:r w:rsidRPr="00F5610A">
        <w:rPr>
          <w:b/>
          <w:sz w:val="28"/>
        </w:rPr>
        <w:t xml:space="preserve">Положение об </w:t>
      </w:r>
      <w:r>
        <w:rPr>
          <w:b/>
          <w:sz w:val="28"/>
        </w:rPr>
        <w:t xml:space="preserve">условиях </w:t>
      </w:r>
      <w:r w:rsidRPr="00F5610A">
        <w:rPr>
          <w:b/>
          <w:sz w:val="28"/>
        </w:rPr>
        <w:t>оплат</w:t>
      </w:r>
      <w:r>
        <w:rPr>
          <w:b/>
          <w:sz w:val="28"/>
        </w:rPr>
        <w:t>ы</w:t>
      </w:r>
      <w:r w:rsidRPr="00F5610A">
        <w:rPr>
          <w:b/>
          <w:sz w:val="28"/>
        </w:rPr>
        <w:t xml:space="preserve"> труда работников</w:t>
      </w:r>
    </w:p>
    <w:p w:rsidR="003105B3" w:rsidRDefault="003105B3" w:rsidP="003105B3">
      <w:pPr>
        <w:jc w:val="center"/>
        <w:rPr>
          <w:b/>
          <w:sz w:val="28"/>
        </w:rPr>
      </w:pPr>
      <w:r w:rsidRPr="00435685">
        <w:rPr>
          <w:b/>
          <w:sz w:val="28"/>
        </w:rPr>
        <w:t xml:space="preserve">муниципальных образовательных учреждений дополнительного образования детей, подведомственных </w:t>
      </w:r>
    </w:p>
    <w:p w:rsidR="003105B3" w:rsidRDefault="003105B3" w:rsidP="003105B3">
      <w:pPr>
        <w:jc w:val="center"/>
        <w:rPr>
          <w:b/>
          <w:sz w:val="28"/>
        </w:rPr>
      </w:pPr>
      <w:r w:rsidRPr="00435685">
        <w:rPr>
          <w:b/>
          <w:sz w:val="28"/>
        </w:rPr>
        <w:t xml:space="preserve">МУ «Комитет по физической культуре, спорту и туризму администрации города Орска» </w:t>
      </w:r>
    </w:p>
    <w:p w:rsidR="003105B3" w:rsidRPr="00435685" w:rsidRDefault="003105B3" w:rsidP="003105B3">
      <w:pPr>
        <w:jc w:val="center"/>
        <w:rPr>
          <w:b/>
          <w:sz w:val="28"/>
        </w:rPr>
      </w:pPr>
      <w:r w:rsidRPr="00435685">
        <w:rPr>
          <w:b/>
          <w:sz w:val="28"/>
        </w:rPr>
        <w:t>(ДЮСШ, ДЮСШОР, ДЮКФП)</w:t>
      </w:r>
    </w:p>
    <w:p w:rsidR="003105B3" w:rsidRPr="00435685" w:rsidRDefault="003105B3" w:rsidP="003105B3">
      <w:pPr>
        <w:jc w:val="center"/>
        <w:rPr>
          <w:b/>
          <w:sz w:val="28"/>
        </w:rPr>
      </w:pPr>
    </w:p>
    <w:p w:rsidR="003105B3" w:rsidRPr="00C0102B" w:rsidRDefault="003105B3" w:rsidP="003105B3">
      <w:pPr>
        <w:pStyle w:val="a7"/>
        <w:jc w:val="center"/>
      </w:pPr>
      <w:r w:rsidRPr="00C0102B">
        <w:t>1. Общие положения.</w:t>
      </w:r>
    </w:p>
    <w:p w:rsidR="003105B3" w:rsidRPr="00C0102B" w:rsidRDefault="003105B3" w:rsidP="003105B3">
      <w:pPr>
        <w:pStyle w:val="a7"/>
      </w:pPr>
    </w:p>
    <w:p w:rsidR="003105B3" w:rsidRPr="00C0102B" w:rsidRDefault="003105B3" w:rsidP="003105B3">
      <w:pPr>
        <w:pStyle w:val="a7"/>
        <w:jc w:val="both"/>
      </w:pPr>
      <w:r w:rsidRPr="00C0102B">
        <w:t xml:space="preserve">           1.1. </w:t>
      </w:r>
      <w:proofErr w:type="gramStart"/>
      <w:r w:rsidRPr="00C0102B">
        <w:t>Положение об условиях оплаты  труда работников муниципальных образовательных учреждений дополнительного образования детей, подведомственных МУ «Комитет по физической культуре, спорту и туризму администрации города Орска» (ДЮСШ, ДЮСШОР, ДЮКФП) (далее - Положение), разработано в соответствии с постановлением Правительства Оренбургской области от 11.11.2008 года № 420-п (далее – Постановление от 11.11.2008 № 420-п), с учетом мнения профсоюза и включает в себя:</w:t>
      </w:r>
      <w:proofErr w:type="gramEnd"/>
    </w:p>
    <w:p w:rsidR="003105B3" w:rsidRPr="00C0102B" w:rsidRDefault="003105B3" w:rsidP="003105B3">
      <w:pPr>
        <w:pStyle w:val="a7"/>
        <w:jc w:val="both"/>
      </w:pPr>
      <w:r w:rsidRPr="00C0102B">
        <w:t>- размеры окладов (должностных окладов), ставок заработной  платы работников муниципальных образовательных учреждений дополнительного образования детей, подведомственных МУ «Комитет по физической культуре, спорту и туризму администрации города Орска» (ДЮСШ, ДЮСШОР, ДЮКФП) (далее – муниципальное учреждение);</w:t>
      </w:r>
    </w:p>
    <w:p w:rsidR="003105B3" w:rsidRPr="00C0102B" w:rsidRDefault="003105B3" w:rsidP="003105B3">
      <w:pPr>
        <w:pStyle w:val="a7"/>
        <w:jc w:val="both"/>
      </w:pPr>
      <w:r w:rsidRPr="00C0102B">
        <w:t>- наименования, критерии, условия установления и размеры повышающих коэффициентов к окладам (должностным окладам), ставкам заработной платы;</w:t>
      </w:r>
    </w:p>
    <w:p w:rsidR="003105B3" w:rsidRPr="00C0102B" w:rsidRDefault="003105B3" w:rsidP="003105B3">
      <w:pPr>
        <w:pStyle w:val="a7"/>
        <w:jc w:val="both"/>
      </w:pPr>
      <w:r w:rsidRPr="00C0102B">
        <w:t>- наименования, порядок и условия осуществления выплат компенсационного характера, порядок установления выплат  стимулирующего характера и их виды;</w:t>
      </w:r>
    </w:p>
    <w:p w:rsidR="003105B3" w:rsidRPr="00C0102B" w:rsidRDefault="003105B3" w:rsidP="003105B3">
      <w:pPr>
        <w:pStyle w:val="a7"/>
        <w:jc w:val="both"/>
      </w:pPr>
      <w:r w:rsidRPr="00C0102B">
        <w:t>- условия оплаты труда руководителя муниципального учреждения, его заместителей.</w:t>
      </w:r>
    </w:p>
    <w:p w:rsidR="003105B3" w:rsidRPr="00C0102B" w:rsidRDefault="003105B3" w:rsidP="003105B3">
      <w:pPr>
        <w:pStyle w:val="a7"/>
        <w:ind w:firstLine="720"/>
        <w:jc w:val="both"/>
      </w:pPr>
      <w:r w:rsidRPr="00C0102B">
        <w:t>1.2. Оплата труда работников муниципального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105B3" w:rsidRPr="00C0102B" w:rsidRDefault="003105B3" w:rsidP="003105B3">
      <w:pPr>
        <w:pStyle w:val="a7"/>
        <w:ind w:firstLine="720"/>
        <w:jc w:val="both"/>
      </w:pPr>
      <w:r w:rsidRPr="00C0102B">
        <w:t>1.3. Заработная плата работника муниципального учреждения предельными размерами не ограничивается.</w:t>
      </w:r>
    </w:p>
    <w:p w:rsidR="003105B3" w:rsidRPr="00C0102B" w:rsidRDefault="003105B3" w:rsidP="003105B3">
      <w:pPr>
        <w:pStyle w:val="a7"/>
        <w:ind w:firstLine="720"/>
        <w:jc w:val="both"/>
      </w:pPr>
      <w:r w:rsidRPr="00C0102B">
        <w:t>1.4. Размеры повышающих коэффициентов, выплат компенсационного и стимулирующего характера устанавливаются в пределах утвержденных предельных объемов ассигнований городского бюджета, которые могут быть использованы на оплаты труда из средств, поступающих от иной, приносящей доход деятельности, направляемых на оплату труда.</w:t>
      </w:r>
    </w:p>
    <w:p w:rsidR="003105B3" w:rsidRPr="00C0102B" w:rsidRDefault="003105B3" w:rsidP="003105B3">
      <w:pPr>
        <w:pStyle w:val="a7"/>
        <w:ind w:firstLine="720"/>
        <w:jc w:val="both"/>
      </w:pPr>
      <w:r w:rsidRPr="00C0102B">
        <w:t xml:space="preserve">1.5. </w:t>
      </w:r>
      <w:proofErr w:type="gramStart"/>
      <w:r w:rsidRPr="00C0102B">
        <w:t xml:space="preserve">В целях соблюдения государственных гарантий по оплате труда и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ниже </w:t>
      </w:r>
      <w:r w:rsidRPr="00C0102B">
        <w:lastRenderedPageBreak/>
        <w:t>минимального размера оплаты труда, установленного федеральным законодательством, должна быть предусмотрена доплата до минимального размера оплаты труда за счет средств городского бюджета, предусмотренных на оплату труда</w:t>
      </w:r>
      <w:proofErr w:type="gramEnd"/>
      <w:r w:rsidRPr="00C0102B">
        <w:t>, и средств полученных от иной, приносящей доход деятельности.</w:t>
      </w:r>
    </w:p>
    <w:p w:rsidR="003105B3" w:rsidRPr="00C0102B" w:rsidRDefault="003105B3" w:rsidP="003105B3">
      <w:pPr>
        <w:pStyle w:val="a7"/>
        <w:ind w:firstLine="720"/>
        <w:jc w:val="both"/>
      </w:pPr>
      <w:r w:rsidRPr="00C0102B">
        <w:t xml:space="preserve">1.6. </w:t>
      </w:r>
      <w:proofErr w:type="gramStart"/>
      <w:r w:rsidRPr="00C0102B">
        <w:t>Заработная плата работника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на основе Единой тарифной сетки работнику по той же должности (профессии), при условии сохранения объема должностных обязанностей работника и выполнения им работ той же квалификации.</w:t>
      </w:r>
      <w:proofErr w:type="gramEnd"/>
    </w:p>
    <w:p w:rsidR="003105B3" w:rsidRPr="00C0102B" w:rsidRDefault="003105B3" w:rsidP="003105B3">
      <w:pPr>
        <w:pStyle w:val="a7"/>
        <w:ind w:firstLine="720"/>
        <w:jc w:val="both"/>
      </w:pPr>
      <w:r w:rsidRPr="00C0102B">
        <w:t>1.7. Ответственным за перерасход фонда заработной платы является руководитель учреждения.</w:t>
      </w:r>
    </w:p>
    <w:p w:rsidR="003105B3" w:rsidRPr="00C0102B" w:rsidRDefault="003105B3" w:rsidP="003105B3">
      <w:pPr>
        <w:pStyle w:val="a7"/>
        <w:jc w:val="both"/>
      </w:pPr>
    </w:p>
    <w:p w:rsidR="003105B3" w:rsidRPr="00C0102B" w:rsidRDefault="003105B3" w:rsidP="003105B3">
      <w:pPr>
        <w:pStyle w:val="a7"/>
        <w:jc w:val="center"/>
      </w:pPr>
      <w:r w:rsidRPr="00C0102B">
        <w:t>2. Условия установления окладов педагогических работников и работников учебно-вспомогательного персонала.</w:t>
      </w:r>
    </w:p>
    <w:p w:rsidR="003105B3" w:rsidRPr="00C0102B" w:rsidRDefault="003105B3" w:rsidP="003105B3">
      <w:pPr>
        <w:pStyle w:val="a7"/>
        <w:jc w:val="both"/>
      </w:pPr>
    </w:p>
    <w:p w:rsidR="003105B3" w:rsidRPr="00C0102B" w:rsidRDefault="003105B3" w:rsidP="003105B3">
      <w:pPr>
        <w:pStyle w:val="a7"/>
        <w:ind w:firstLine="720"/>
        <w:jc w:val="both"/>
      </w:pPr>
      <w:r w:rsidRPr="00C0102B">
        <w:t xml:space="preserve">2.1. </w:t>
      </w:r>
      <w:proofErr w:type="gramStart"/>
      <w:r w:rsidRPr="00C0102B">
        <w:t xml:space="preserve">Размеры окладов педагогических работников и работников учебно-вспомогательного персонала муниципального учреждения устанавливаются на основании отнесения занимаемых ими должностей к ПКГ, утвержденным Приказом </w:t>
      </w:r>
      <w:proofErr w:type="spellStart"/>
      <w:r w:rsidRPr="00C0102B">
        <w:t>Минздравсоцразвития</w:t>
      </w:r>
      <w:proofErr w:type="spellEnd"/>
      <w:r w:rsidRPr="00C0102B">
        <w:t xml:space="preserve"> России от 5 мая 2008 г. N 216н «Об утверждении профессиональных квалификационных групп должностей работников образования» (зарегистрирован в Минюсте России 22 мая 2008 г., N 11731), в следующих размерах:</w:t>
      </w:r>
      <w:proofErr w:type="gramEnd"/>
    </w:p>
    <w:tbl>
      <w:tblPr>
        <w:tblW w:w="9540" w:type="dxa"/>
        <w:tblInd w:w="70" w:type="dxa"/>
        <w:tblLayout w:type="fixed"/>
        <w:tblCellMar>
          <w:left w:w="70" w:type="dxa"/>
          <w:right w:w="70" w:type="dxa"/>
        </w:tblCellMar>
        <w:tblLook w:val="0000"/>
      </w:tblPr>
      <w:tblGrid>
        <w:gridCol w:w="6840"/>
        <w:gridCol w:w="2700"/>
      </w:tblGrid>
      <w:tr w:rsidR="003105B3" w:rsidRPr="00C0102B" w:rsidTr="003105B3">
        <w:trPr>
          <w:cantSplit/>
          <w:trHeight w:val="36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Группы должностей</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Оклад</w:t>
            </w: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Должности, отнесенные к ПКГ «Педагогические работники»:</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1 квалификационный уровень                             </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2900 рублей</w:t>
            </w: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2 квалификационный уровень                             </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3100 рублей</w:t>
            </w: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3 квалификационный уровень                             </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3300 рублей</w:t>
            </w: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4 квалификационный уровень                             </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3500 рублей</w:t>
            </w:r>
          </w:p>
        </w:tc>
      </w:tr>
      <w:tr w:rsidR="003105B3" w:rsidRPr="00C0102B" w:rsidTr="003105B3">
        <w:trPr>
          <w:cantSplit/>
          <w:trHeight w:val="36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Должности, отнесенные к ПКГ «Руководители структурных подразделений»:                                        </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1 квалификационный уровень                             </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4100 рублей</w:t>
            </w: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2 квалификационный уровень                             </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4500 рублей</w:t>
            </w: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3 квалификационный уровень                             </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4700 рублей</w:t>
            </w:r>
          </w:p>
        </w:tc>
      </w:tr>
    </w:tbl>
    <w:p w:rsidR="003105B3" w:rsidRPr="00C0102B" w:rsidRDefault="003105B3" w:rsidP="003105B3">
      <w:pPr>
        <w:pStyle w:val="a7"/>
        <w:ind w:firstLine="720"/>
        <w:jc w:val="both"/>
      </w:pPr>
      <w:r w:rsidRPr="00C0102B">
        <w:t>2.2. Педагогическим работникам и работникам учебно-вспомогательного персонала могут устанавливаться следующие виды повышающих коэффициентов к окладам (должностным окладам):</w:t>
      </w:r>
    </w:p>
    <w:p w:rsidR="003105B3" w:rsidRPr="00C0102B" w:rsidRDefault="003105B3" w:rsidP="003105B3">
      <w:pPr>
        <w:pStyle w:val="a7"/>
        <w:jc w:val="both"/>
      </w:pPr>
      <w:r w:rsidRPr="00C0102B">
        <w:t>- повышающий коэффициент к окладу по занимаемой должности;</w:t>
      </w:r>
    </w:p>
    <w:p w:rsidR="003105B3" w:rsidRPr="00C0102B" w:rsidRDefault="003105B3" w:rsidP="003105B3">
      <w:pPr>
        <w:pStyle w:val="a7"/>
        <w:jc w:val="both"/>
      </w:pPr>
      <w:r w:rsidRPr="00C0102B">
        <w:t>- повышающий коэффициент к окладу за квалификационную категорию;</w:t>
      </w:r>
    </w:p>
    <w:p w:rsidR="003105B3" w:rsidRPr="00C0102B" w:rsidRDefault="003105B3" w:rsidP="003105B3">
      <w:pPr>
        <w:pStyle w:val="a7"/>
        <w:jc w:val="both"/>
      </w:pPr>
      <w:r w:rsidRPr="00C0102B">
        <w:t>- повышающий коэффициент за звание, ведомственные награды, ученую степень;</w:t>
      </w:r>
    </w:p>
    <w:p w:rsidR="003105B3" w:rsidRPr="00C0102B" w:rsidRDefault="003105B3" w:rsidP="003105B3">
      <w:pPr>
        <w:pStyle w:val="a7"/>
        <w:jc w:val="both"/>
      </w:pPr>
      <w:r w:rsidRPr="00C0102B">
        <w:t>- повышающий коэффициент для тренеров-преподавателей за одного занимающегося на этапах спортивной подготовки;</w:t>
      </w:r>
    </w:p>
    <w:p w:rsidR="003105B3" w:rsidRPr="00C0102B" w:rsidRDefault="003105B3" w:rsidP="003105B3">
      <w:pPr>
        <w:pStyle w:val="a7"/>
        <w:jc w:val="both"/>
      </w:pPr>
      <w:r w:rsidRPr="00C0102B">
        <w:lastRenderedPageBreak/>
        <w:t>- повышающий коэффициент за подготовку высококвалифицированного спортсмена и обеспечение высококачественного учебно-тренировочного процесса;</w:t>
      </w:r>
    </w:p>
    <w:p w:rsidR="003105B3" w:rsidRPr="00C0102B" w:rsidRDefault="003105B3" w:rsidP="003105B3">
      <w:pPr>
        <w:pStyle w:val="a7"/>
        <w:jc w:val="both"/>
      </w:pPr>
      <w:r w:rsidRPr="00C0102B">
        <w:t>- персональный повышающий коэффициент для педагогических работников, не осуществляющих непосредственно тренерско-преподавательскую деятельность;</w:t>
      </w:r>
    </w:p>
    <w:p w:rsidR="003105B3" w:rsidRPr="00C0102B" w:rsidRDefault="003105B3" w:rsidP="003105B3">
      <w:pPr>
        <w:pStyle w:val="a7"/>
        <w:jc w:val="both"/>
      </w:pPr>
      <w:r w:rsidRPr="00C0102B">
        <w:t>- повышающий коэффициент тренерам-преподавателям, являющимся молодыми специалистами.</w:t>
      </w:r>
    </w:p>
    <w:p w:rsidR="003105B3" w:rsidRPr="00C0102B" w:rsidRDefault="003105B3" w:rsidP="003105B3">
      <w:pPr>
        <w:pStyle w:val="a7"/>
        <w:jc w:val="both"/>
      </w:pPr>
      <w:r w:rsidRPr="00C0102B">
        <w:t xml:space="preserve">Решение о введении соответствующих повышающих коэффициентов к окладу принимается руководителем муниципального учреждения с учетом обеспечения указанных выплат финансовыми средствами. Размер выплат по повышающим коэффициентам к окладу определяется путем умножения размера оклада работника муниципального учреждения на повышающий коэффициент. </w:t>
      </w:r>
    </w:p>
    <w:p w:rsidR="003105B3" w:rsidRPr="00C0102B" w:rsidRDefault="003105B3" w:rsidP="003105B3">
      <w:pPr>
        <w:pStyle w:val="a7"/>
        <w:jc w:val="both"/>
      </w:pPr>
      <w:r w:rsidRPr="00C0102B">
        <w:t xml:space="preserve">Повышающие коэффициенты к окладу устанавливаются на определенный период времени в течение соответствующего календарного года, кроме случая, предусмотренного пунктом 3 Приложения 2 к настоящему Положению. </w:t>
      </w:r>
    </w:p>
    <w:p w:rsidR="003105B3" w:rsidRPr="00C0102B" w:rsidRDefault="003105B3" w:rsidP="003105B3">
      <w:pPr>
        <w:pStyle w:val="a7"/>
        <w:jc w:val="both"/>
      </w:pPr>
      <w:r w:rsidRPr="00C0102B">
        <w:t xml:space="preserve">Выплаты по повышающим коэффициентам к окладу носят стимулирующий характер. Применение повышающих коэффициентов к окладу не образует новый оклад и не учитывается при начислении иных стимулирующих и компенсационных выплат (кроме районного коэффициента). </w:t>
      </w:r>
    </w:p>
    <w:p w:rsidR="003105B3" w:rsidRPr="00C0102B" w:rsidRDefault="003105B3" w:rsidP="003105B3">
      <w:pPr>
        <w:pStyle w:val="a7"/>
        <w:ind w:firstLine="720"/>
        <w:jc w:val="both"/>
      </w:pPr>
      <w:r w:rsidRPr="00C0102B">
        <w:t>2.3. Повышающий коэффициент к окладу по занимаемой должности устанавливается всем педагогическим работникам и работникам учебно-вспомогательного персонала муниципального учреждения в зависимости от отнесения должности к квалификационному уровню ПКГ.</w:t>
      </w:r>
    </w:p>
    <w:p w:rsidR="003105B3" w:rsidRPr="00C0102B" w:rsidRDefault="003105B3" w:rsidP="003105B3">
      <w:pPr>
        <w:pStyle w:val="a7"/>
        <w:jc w:val="both"/>
      </w:pPr>
      <w:r w:rsidRPr="00C0102B">
        <w:t>Предельные размеры повышающих коэффициентов по квалификационным уровням:</w:t>
      </w:r>
    </w:p>
    <w:tbl>
      <w:tblPr>
        <w:tblW w:w="9360" w:type="dxa"/>
        <w:tblInd w:w="70" w:type="dxa"/>
        <w:tblLayout w:type="fixed"/>
        <w:tblCellMar>
          <w:left w:w="70" w:type="dxa"/>
          <w:right w:w="70" w:type="dxa"/>
        </w:tblCellMar>
        <w:tblLook w:val="0000"/>
      </w:tblPr>
      <w:tblGrid>
        <w:gridCol w:w="6480"/>
        <w:gridCol w:w="2880"/>
      </w:tblGrid>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Группы должностей</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Предельный размер повышающего коэффициента</w:t>
            </w:r>
          </w:p>
        </w:tc>
      </w:tr>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Должности, отнесенные к ПКГ «Педагогические работники»                       </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p>
        </w:tc>
      </w:tr>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1 квалификационный уровень                           </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до 0,12       </w:t>
            </w:r>
          </w:p>
        </w:tc>
      </w:tr>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2 квалификационный уровень                           </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до 0,15       </w:t>
            </w:r>
          </w:p>
        </w:tc>
      </w:tr>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3 квалификационный уровень                           </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до 0,18       </w:t>
            </w:r>
          </w:p>
        </w:tc>
      </w:tr>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4 квалификационный уровень                           </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до 0,20       </w:t>
            </w:r>
          </w:p>
        </w:tc>
      </w:tr>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ПКГ «Руководители структурных подразделений»         </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до 0,25</w:t>
            </w:r>
          </w:p>
        </w:tc>
      </w:tr>
    </w:tbl>
    <w:p w:rsidR="003105B3" w:rsidRPr="00C0102B" w:rsidRDefault="003105B3" w:rsidP="003105B3">
      <w:pPr>
        <w:pStyle w:val="a7"/>
        <w:ind w:firstLine="720"/>
        <w:jc w:val="both"/>
      </w:pPr>
      <w:r w:rsidRPr="00C0102B">
        <w:t>2.4. Повышающий коэффициент для тренеров-преподавателей (включая старшего) за одного занимающегося на этапах спортивной подготовки устанавливается после утверждения списков групп по этапам спортивной подготовки тарификационной комиссией главного распорядителя. Условия установления и размеры повышающего коэффициента устанавливаются в соответствии с Приложением 1 к настоящему Положению.</w:t>
      </w:r>
    </w:p>
    <w:p w:rsidR="003105B3" w:rsidRPr="00C0102B" w:rsidRDefault="003105B3" w:rsidP="003105B3">
      <w:pPr>
        <w:pStyle w:val="a7"/>
        <w:ind w:firstLine="720"/>
        <w:jc w:val="both"/>
      </w:pPr>
      <w:r w:rsidRPr="00C0102B">
        <w:t xml:space="preserve">2.5. Повышающий коэффициент к окладу за квалификационную категорию устанавливается работникам муниципального учреждения при предоставлении работником удостоверения о присвоении квалификационной категории, с целью стимулирования их к качественному результату труда на </w:t>
      </w:r>
      <w:r w:rsidRPr="00C0102B">
        <w:lastRenderedPageBreak/>
        <w:t xml:space="preserve">основе повышения профессиональной квалификации и компетентности, инновационной деятельности. </w:t>
      </w:r>
    </w:p>
    <w:p w:rsidR="003105B3" w:rsidRPr="00C0102B" w:rsidRDefault="003105B3" w:rsidP="003105B3">
      <w:pPr>
        <w:pStyle w:val="a7"/>
        <w:jc w:val="both"/>
      </w:pPr>
      <w:r w:rsidRPr="00C0102B">
        <w:t>Размеры повышающего коэффициента к окладу по занимаемой должности за квалификационную категорию:</w:t>
      </w:r>
    </w:p>
    <w:p w:rsidR="003105B3" w:rsidRPr="00C0102B" w:rsidRDefault="003105B3" w:rsidP="003105B3">
      <w:pPr>
        <w:pStyle w:val="a7"/>
        <w:jc w:val="both"/>
      </w:pPr>
      <w:r w:rsidRPr="00C0102B">
        <w:t>при наличии высшей квалификационной категории - 0,15;</w:t>
      </w:r>
    </w:p>
    <w:p w:rsidR="003105B3" w:rsidRPr="00C0102B" w:rsidRDefault="003105B3" w:rsidP="003105B3">
      <w:pPr>
        <w:pStyle w:val="a7"/>
        <w:jc w:val="both"/>
      </w:pPr>
      <w:r w:rsidRPr="00C0102B">
        <w:t>при наличии первой квалификационной категории - 0,12;</w:t>
      </w:r>
    </w:p>
    <w:p w:rsidR="003105B3" w:rsidRPr="00C0102B" w:rsidRDefault="003105B3" w:rsidP="003105B3">
      <w:pPr>
        <w:pStyle w:val="a7"/>
        <w:jc w:val="both"/>
      </w:pPr>
      <w:r w:rsidRPr="00C0102B">
        <w:t>при наличии второй квалификационной категории - 0,1.</w:t>
      </w:r>
    </w:p>
    <w:p w:rsidR="003105B3" w:rsidRPr="00C0102B" w:rsidRDefault="003105B3" w:rsidP="003105B3">
      <w:pPr>
        <w:pStyle w:val="a7"/>
        <w:ind w:firstLine="720"/>
        <w:jc w:val="both"/>
      </w:pPr>
      <w:r w:rsidRPr="00C0102B">
        <w:t>2.6. Повышающий коэффициент к окладу за звание, ведомственные награды, ученую степень устанавливается работникам муниципального учреждения, в следующих размерах:</w:t>
      </w:r>
    </w:p>
    <w:p w:rsidR="003105B3" w:rsidRPr="00C0102B" w:rsidRDefault="003105B3" w:rsidP="003105B3">
      <w:pPr>
        <w:pStyle w:val="a7"/>
        <w:jc w:val="both"/>
      </w:pPr>
      <w:r w:rsidRPr="00C0102B">
        <w:t xml:space="preserve">- </w:t>
      </w:r>
      <w:proofErr w:type="gramStart"/>
      <w:r w:rsidRPr="00C0102B">
        <w:t>награжденным</w:t>
      </w:r>
      <w:proofErr w:type="gramEnd"/>
      <w:r w:rsidRPr="00C0102B">
        <w:t xml:space="preserve"> ведомственной наградой органа исполнительной власти Оренбургской области в сфере физической культуры, спорта и туризма «За заслуги в развитии физической культуры и спорта в Оренбургской области», Почетной грамотой федерального органа исполнительной власти в области физической культуры и спорта, имеющим звание «Мастер спорта» – 0,05;</w:t>
      </w:r>
    </w:p>
    <w:p w:rsidR="003105B3" w:rsidRPr="00C0102B" w:rsidRDefault="003105B3" w:rsidP="003105B3">
      <w:pPr>
        <w:pStyle w:val="a7"/>
        <w:jc w:val="both"/>
      </w:pPr>
      <w:r w:rsidRPr="00C0102B">
        <w:t xml:space="preserve">- </w:t>
      </w:r>
      <w:proofErr w:type="gramStart"/>
      <w:r w:rsidRPr="00C0102B">
        <w:t>имеющим</w:t>
      </w:r>
      <w:proofErr w:type="gramEnd"/>
      <w:r w:rsidRPr="00C0102B">
        <w:t xml:space="preserve"> ученую степень кандидата наук и работающим по соответствующему профилю, звание «Мастер спорта международного класса» или награжденным ведомственными наградами федеральных органов исполнительной власти в области физической культуры и спорта «Отличник физической культуры и спорта», «За заслуги в развитии физической культуры и спорта» - 0,1;    </w:t>
      </w:r>
    </w:p>
    <w:p w:rsidR="003105B3" w:rsidRPr="00C0102B" w:rsidRDefault="003105B3" w:rsidP="003105B3">
      <w:pPr>
        <w:pStyle w:val="a7"/>
        <w:jc w:val="both"/>
      </w:pPr>
      <w:r w:rsidRPr="00C0102B">
        <w:t>- имеющим ученую степень доктора наук и работающим по соответствующему профилю, почетное звание «Заслуженный учитель РФ», «Заслуженный работник физической культуры РФ», «Заслуженный мастер спорта», «Заслуженный тренер РФ» – 0,15.</w:t>
      </w:r>
    </w:p>
    <w:p w:rsidR="003105B3" w:rsidRPr="00C0102B" w:rsidRDefault="003105B3" w:rsidP="003105B3">
      <w:pPr>
        <w:pStyle w:val="a7"/>
        <w:jc w:val="both"/>
      </w:pPr>
      <w:r w:rsidRPr="00C0102B">
        <w:t>Установление повышающего коэффициента производится в следующие сроки:</w:t>
      </w:r>
    </w:p>
    <w:p w:rsidR="003105B3" w:rsidRPr="00C0102B" w:rsidRDefault="003105B3" w:rsidP="003105B3">
      <w:pPr>
        <w:pStyle w:val="a7"/>
        <w:jc w:val="both"/>
      </w:pPr>
      <w:r w:rsidRPr="00C0102B">
        <w:t xml:space="preserve">          2.6.1. При  присвоении звания, почетного звания, почетного  спортивного    звания, награждении ведомственной наградой – со дня их присвоения (награждения).</w:t>
      </w:r>
    </w:p>
    <w:p w:rsidR="003105B3" w:rsidRPr="00C0102B" w:rsidRDefault="003105B3" w:rsidP="003105B3">
      <w:pPr>
        <w:pStyle w:val="a7"/>
        <w:jc w:val="both"/>
      </w:pPr>
      <w:r w:rsidRPr="00C0102B">
        <w:t xml:space="preserve">         2.6.2. При присуждении ученой степени – со дня вступления в силу    решения о присуждении ученой степени.</w:t>
      </w:r>
    </w:p>
    <w:p w:rsidR="003105B3" w:rsidRPr="00C0102B" w:rsidRDefault="003105B3" w:rsidP="003105B3">
      <w:pPr>
        <w:pStyle w:val="a7"/>
        <w:jc w:val="both"/>
      </w:pPr>
      <w:r w:rsidRPr="00C0102B">
        <w:t xml:space="preserve">Повышающие коэффициенты, установленные в пункте 2.6. применяются на основании письменного заявления  работника, с предоставлением документов, подтверждающих право на установление соответствующих коэффициентов. </w:t>
      </w:r>
    </w:p>
    <w:p w:rsidR="003105B3" w:rsidRPr="00C0102B" w:rsidRDefault="003105B3" w:rsidP="003105B3">
      <w:pPr>
        <w:pStyle w:val="a7"/>
        <w:ind w:firstLine="720"/>
        <w:jc w:val="both"/>
      </w:pPr>
      <w:r w:rsidRPr="00C0102B">
        <w:t>2.7. Условия установления и размеры повышающего коэффициента за подготовку высококвалифицированного спортсмена и обеспечение высококачественного учебно-тренировочного процесса устанавливаются в соответствии с Приложением 2 к  настоящему Положению.</w:t>
      </w:r>
    </w:p>
    <w:p w:rsidR="003105B3" w:rsidRPr="00C0102B" w:rsidRDefault="003105B3" w:rsidP="003105B3">
      <w:pPr>
        <w:pStyle w:val="a7"/>
        <w:ind w:firstLine="720"/>
        <w:jc w:val="both"/>
      </w:pPr>
      <w:r w:rsidRPr="00C0102B">
        <w:t>2.8. Персональный повышающий коэффициент к окладу для педагогических работников, не осуществляющих непосредственно тренерско-преподавательскую деятельность, может быть установлен работнику муниципального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3105B3" w:rsidRPr="00C0102B" w:rsidRDefault="003105B3" w:rsidP="003105B3">
      <w:pPr>
        <w:pStyle w:val="a7"/>
        <w:jc w:val="both"/>
      </w:pPr>
      <w:r w:rsidRPr="00C0102B">
        <w:t>Размер персонального повышающего коэффициента составляет  до 2,0.</w:t>
      </w:r>
    </w:p>
    <w:p w:rsidR="003105B3" w:rsidRPr="00C0102B" w:rsidRDefault="003105B3" w:rsidP="003105B3">
      <w:pPr>
        <w:pStyle w:val="a7"/>
        <w:jc w:val="both"/>
      </w:pPr>
      <w:r w:rsidRPr="00C0102B">
        <w:lastRenderedPageBreak/>
        <w:t xml:space="preserve">Решение об установлении персонального повышающего коэффициента к окладу и его размерах принимается руководителем муниципального учреждения персонально в отношении конкретного работника. </w:t>
      </w:r>
    </w:p>
    <w:p w:rsidR="003105B3" w:rsidRPr="00C0102B" w:rsidRDefault="003105B3" w:rsidP="003105B3">
      <w:pPr>
        <w:pStyle w:val="a7"/>
        <w:ind w:firstLine="720"/>
        <w:jc w:val="both"/>
      </w:pPr>
      <w:r w:rsidRPr="00C0102B">
        <w:t xml:space="preserve">2.9. </w:t>
      </w:r>
      <w:proofErr w:type="gramStart"/>
      <w:r w:rsidRPr="00C0102B">
        <w:t>Повышающий коэффициент тренерам-преподавателям, являющимся молодыми специалистами, устанавливается тренерам-преподавателям, осуществляющим свои трудовые функции впервые, после окончания  государственного образовательного учреждения высшего или среднего профессионального образования с учебной нагрузкой не менее трех групп начальной подготовки.</w:t>
      </w:r>
      <w:proofErr w:type="gramEnd"/>
      <w:r w:rsidRPr="00C0102B">
        <w:t xml:space="preserve"> Размер указанного повышающего коэффициента составляет  0,5 к окладу. Право на указанный повышающий коэффициент действует в течение трех лет с момента начала работы в муниципальном учреждении. </w:t>
      </w:r>
    </w:p>
    <w:p w:rsidR="003105B3" w:rsidRPr="00C0102B" w:rsidRDefault="003105B3" w:rsidP="003105B3">
      <w:pPr>
        <w:pStyle w:val="a7"/>
        <w:ind w:firstLine="720"/>
        <w:jc w:val="both"/>
      </w:pPr>
      <w:r w:rsidRPr="00C0102B">
        <w:t>2.10. С учетом условий труда педагогическим работникам и работникам учебно-вспомогательного персонала муниципального учреждения устанавливаются выплаты компенсационного характера, предусмотренные разделом 7 настоящего Положения.</w:t>
      </w:r>
    </w:p>
    <w:p w:rsidR="003105B3" w:rsidRPr="00C0102B" w:rsidRDefault="003105B3" w:rsidP="003105B3">
      <w:pPr>
        <w:pStyle w:val="a7"/>
        <w:ind w:firstLine="720"/>
        <w:jc w:val="both"/>
      </w:pPr>
      <w:r w:rsidRPr="00C0102B">
        <w:t>2.11. Педагогическим работникам и работникам учебно-вспомогательного персонала муниципального учреждения могут выплачиваться премии и другие выплаты стимулирующего характера, предусмотренные разделом 8 настоящего Положения.</w:t>
      </w:r>
    </w:p>
    <w:p w:rsidR="003105B3" w:rsidRPr="00C0102B" w:rsidRDefault="003105B3" w:rsidP="003105B3">
      <w:pPr>
        <w:pStyle w:val="a7"/>
        <w:jc w:val="both"/>
      </w:pPr>
    </w:p>
    <w:p w:rsidR="003105B3" w:rsidRPr="00C0102B" w:rsidRDefault="003105B3" w:rsidP="003105B3">
      <w:pPr>
        <w:pStyle w:val="a7"/>
        <w:jc w:val="center"/>
      </w:pPr>
      <w:r w:rsidRPr="00C0102B">
        <w:t>3. Условия установления должностных окладов работников муниципального учреждения, занимающих общеотраслевые должности руководителей, специалистов и  служащих.</w:t>
      </w:r>
    </w:p>
    <w:p w:rsidR="003105B3" w:rsidRPr="00C0102B" w:rsidRDefault="003105B3" w:rsidP="003105B3">
      <w:pPr>
        <w:pStyle w:val="a7"/>
        <w:jc w:val="both"/>
      </w:pPr>
    </w:p>
    <w:p w:rsidR="003105B3" w:rsidRPr="00C0102B" w:rsidRDefault="003105B3" w:rsidP="003105B3">
      <w:pPr>
        <w:pStyle w:val="a7"/>
        <w:ind w:firstLine="720"/>
        <w:jc w:val="both"/>
      </w:pPr>
      <w:r w:rsidRPr="00C0102B">
        <w:t xml:space="preserve">3.1. </w:t>
      </w:r>
      <w:proofErr w:type="gramStart"/>
      <w:r w:rsidRPr="00C0102B">
        <w:t xml:space="preserve">Размеры окладов работников муниципального учреждения, занимающих общеотраслевые должности руководителей, специалистов и служащих, устанавливаются на основе отнесения занимаемых ими должностей служащих к ПКГ, утвержденным Приказом </w:t>
      </w:r>
      <w:proofErr w:type="spellStart"/>
      <w:r w:rsidRPr="00C0102B">
        <w:t>Минздравсоцразвития</w:t>
      </w:r>
      <w:proofErr w:type="spellEnd"/>
      <w:r w:rsidRPr="00C0102B">
        <w:t xml:space="preserve"> России от 29 мая 2008 г. №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России 18 июня 2008 г., № 11858):</w:t>
      </w:r>
      <w:proofErr w:type="gramEnd"/>
    </w:p>
    <w:tbl>
      <w:tblPr>
        <w:tblW w:w="9540" w:type="dxa"/>
        <w:tblInd w:w="70" w:type="dxa"/>
        <w:tblLayout w:type="fixed"/>
        <w:tblCellMar>
          <w:left w:w="70" w:type="dxa"/>
          <w:right w:w="70" w:type="dxa"/>
        </w:tblCellMar>
        <w:tblLook w:val="0000"/>
      </w:tblPr>
      <w:tblGrid>
        <w:gridCol w:w="7200"/>
        <w:gridCol w:w="2340"/>
      </w:tblGrid>
      <w:tr w:rsidR="003105B3" w:rsidRPr="00C0102B" w:rsidTr="003105B3">
        <w:trPr>
          <w:cantSplit/>
          <w:trHeight w:val="36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Группы должностей</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Оклад</w:t>
            </w:r>
          </w:p>
        </w:tc>
      </w:tr>
      <w:tr w:rsidR="003105B3" w:rsidRPr="00C0102B" w:rsidTr="003105B3">
        <w:trPr>
          <w:cantSplit/>
          <w:trHeight w:val="36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должности, отнесенные к ПКГ «Общеотраслевые должности служащих первого уровня»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1 квалификационный уровень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1500 рублей    </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2 квалификационный уровень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1700 рублей    </w:t>
            </w:r>
          </w:p>
        </w:tc>
      </w:tr>
      <w:tr w:rsidR="003105B3" w:rsidRPr="00C0102B" w:rsidTr="003105B3">
        <w:trPr>
          <w:cantSplit/>
          <w:trHeight w:val="36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должности, отнесенные к ПКГ «Общеотраслевые должности служащих второго уровня»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1 квалификационный уровень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1900 рублей  </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2 квалификационный уровень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2100 рублей    </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3 квалификационный уровень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2300 рублей    </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4 квалификационный уровень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2500 рублей    </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5 квалификационный уровень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2700 рублей    </w:t>
            </w:r>
          </w:p>
        </w:tc>
      </w:tr>
      <w:tr w:rsidR="003105B3" w:rsidRPr="00C0102B" w:rsidTr="003105B3">
        <w:trPr>
          <w:cantSplit/>
          <w:trHeight w:val="36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должности, отнесенные к ПКГ «Общеотраслевые должности служащих третьего уровня»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lastRenderedPageBreak/>
              <w:t xml:space="preserve">1 квалификационный уровень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3200 рублей    </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2 квалификационный уровень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3500 рублей    </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3 квалификационный уровень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3700 рублей    </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4 квалификационный уровень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3900 рублей    </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5 квалификационный уровень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4100 рублей    </w:t>
            </w:r>
          </w:p>
        </w:tc>
      </w:tr>
    </w:tbl>
    <w:p w:rsidR="003105B3" w:rsidRPr="00C0102B" w:rsidRDefault="003105B3" w:rsidP="003105B3">
      <w:pPr>
        <w:pStyle w:val="a7"/>
        <w:ind w:firstLine="720"/>
        <w:jc w:val="both"/>
      </w:pPr>
      <w:r w:rsidRPr="00C0102B">
        <w:t>3.2. Работникам муниципального учреждения, занимающим общеотраслевые должности руководителей, специалистов и служащих, могут устанавливаться следующие виды повышающих коэффициентов к окладам:</w:t>
      </w:r>
    </w:p>
    <w:p w:rsidR="003105B3" w:rsidRPr="00C0102B" w:rsidRDefault="003105B3" w:rsidP="003105B3">
      <w:pPr>
        <w:pStyle w:val="a7"/>
        <w:jc w:val="both"/>
      </w:pPr>
      <w:r w:rsidRPr="00C0102B">
        <w:t>- повышающий коэффициент к окладу по занимаемой должности;</w:t>
      </w:r>
    </w:p>
    <w:p w:rsidR="003105B3" w:rsidRPr="00C0102B" w:rsidRDefault="003105B3" w:rsidP="003105B3">
      <w:pPr>
        <w:pStyle w:val="a7"/>
        <w:jc w:val="both"/>
      </w:pPr>
      <w:r w:rsidRPr="00C0102B">
        <w:t>- персональный повышающий коэффициент к окладу;</w:t>
      </w:r>
    </w:p>
    <w:p w:rsidR="003105B3" w:rsidRPr="00C0102B" w:rsidRDefault="003105B3" w:rsidP="003105B3">
      <w:pPr>
        <w:pStyle w:val="a7"/>
        <w:jc w:val="both"/>
      </w:pPr>
      <w:r w:rsidRPr="00C0102B">
        <w:t>- повышающий коэффициент за звание, ведомственные награды, ученую степень;</w:t>
      </w:r>
    </w:p>
    <w:p w:rsidR="003105B3" w:rsidRPr="00C0102B" w:rsidRDefault="003105B3" w:rsidP="003105B3">
      <w:pPr>
        <w:pStyle w:val="a7"/>
        <w:jc w:val="both"/>
      </w:pPr>
      <w:r w:rsidRPr="00C0102B">
        <w:t>- повышающий коэффициент за обеспечение высококачественного учебно-тренировочного процесса.</w:t>
      </w:r>
    </w:p>
    <w:p w:rsidR="003105B3" w:rsidRPr="00C0102B" w:rsidRDefault="003105B3" w:rsidP="003105B3">
      <w:pPr>
        <w:pStyle w:val="a7"/>
        <w:jc w:val="both"/>
      </w:pPr>
      <w:r w:rsidRPr="00C0102B">
        <w:t xml:space="preserve">Решение о введении соответствующих повышающих коэффициентов к окладу принимается руководителем муниципального учреждения с учетом обеспечения указанных выплат финансовыми средствами. Размер выплат по повышающим коэффициентам к окладу определяется путем умножения размера оклада работника муниципального учреждения на повышающий коэффициент. </w:t>
      </w:r>
    </w:p>
    <w:p w:rsidR="003105B3" w:rsidRPr="00C0102B" w:rsidRDefault="003105B3" w:rsidP="003105B3">
      <w:pPr>
        <w:pStyle w:val="a7"/>
        <w:jc w:val="both"/>
      </w:pPr>
      <w:r w:rsidRPr="00C0102B">
        <w:t xml:space="preserve">Повышающие коэффициенты к окладам устанавливаются на определенный период времени в течение соответствующего календарного года. </w:t>
      </w:r>
    </w:p>
    <w:p w:rsidR="003105B3" w:rsidRPr="00C0102B" w:rsidRDefault="003105B3" w:rsidP="003105B3">
      <w:pPr>
        <w:pStyle w:val="a7"/>
        <w:jc w:val="both"/>
      </w:pPr>
      <w:r w:rsidRPr="00C0102B">
        <w:t>Выплаты по повышающим коэффициентам к окладу носят стимулирующий характер. Применение повышающих коэффициентов к окладу не образует новый оклад и не учитывается при начислении иных стимулирующих и компенсационных выплат (кроме районного коэффициента).</w:t>
      </w:r>
    </w:p>
    <w:p w:rsidR="003105B3" w:rsidRPr="00C0102B" w:rsidRDefault="003105B3" w:rsidP="003105B3">
      <w:pPr>
        <w:pStyle w:val="a7"/>
        <w:ind w:firstLine="720"/>
        <w:jc w:val="both"/>
      </w:pPr>
      <w:r w:rsidRPr="00C0102B">
        <w:t>3.3. Повышающий коэффициент к окладу по занимаемой должности устанавливается всем работникам муниципального учреждения, занимающим общеотраслевые должности руководителей, специалистов и служащих, в соответствии со следующими предельными размерами:</w:t>
      </w:r>
    </w:p>
    <w:tbl>
      <w:tblPr>
        <w:tblW w:w="9360" w:type="dxa"/>
        <w:tblInd w:w="70" w:type="dxa"/>
        <w:tblLayout w:type="fixed"/>
        <w:tblCellMar>
          <w:left w:w="70" w:type="dxa"/>
          <w:right w:w="70" w:type="dxa"/>
        </w:tblCellMar>
        <w:tblLook w:val="0000"/>
      </w:tblPr>
      <w:tblGrid>
        <w:gridCol w:w="7290"/>
        <w:gridCol w:w="2070"/>
      </w:tblGrid>
      <w:tr w:rsidR="003105B3" w:rsidRPr="00C0102B" w:rsidTr="003105B3">
        <w:trPr>
          <w:cantSplit/>
          <w:trHeight w:val="240"/>
        </w:trPr>
        <w:tc>
          <w:tcPr>
            <w:tcW w:w="729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pPr>
            <w:r w:rsidRPr="00C0102B">
              <w:t>Категории должностей</w:t>
            </w:r>
          </w:p>
        </w:tc>
        <w:tc>
          <w:tcPr>
            <w:tcW w:w="207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pPr>
            <w:r w:rsidRPr="00C0102B">
              <w:t>Предельный размер повышающего коэффициента</w:t>
            </w:r>
          </w:p>
        </w:tc>
      </w:tr>
      <w:tr w:rsidR="003105B3" w:rsidRPr="00C0102B" w:rsidTr="003105B3">
        <w:trPr>
          <w:cantSplit/>
          <w:trHeight w:val="240"/>
        </w:trPr>
        <w:tc>
          <w:tcPr>
            <w:tcW w:w="729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pPr>
            <w:r w:rsidRPr="00C0102B">
              <w:t xml:space="preserve">имеющие производное должностное наименование «главный»                       </w:t>
            </w:r>
          </w:p>
        </w:tc>
        <w:tc>
          <w:tcPr>
            <w:tcW w:w="207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pPr>
            <w:r w:rsidRPr="00C0102B">
              <w:t xml:space="preserve">до 0,30       </w:t>
            </w:r>
          </w:p>
        </w:tc>
      </w:tr>
      <w:tr w:rsidR="003105B3" w:rsidRPr="00C0102B" w:rsidTr="003105B3">
        <w:trPr>
          <w:cantSplit/>
          <w:trHeight w:val="240"/>
        </w:trPr>
        <w:tc>
          <w:tcPr>
            <w:tcW w:w="729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pPr>
            <w:r w:rsidRPr="00C0102B">
              <w:t xml:space="preserve">имеющие производное должностное наименование «старший» или должности II категории                     </w:t>
            </w:r>
          </w:p>
        </w:tc>
        <w:tc>
          <w:tcPr>
            <w:tcW w:w="207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pPr>
            <w:r w:rsidRPr="00C0102B">
              <w:t xml:space="preserve">до 0,10       </w:t>
            </w:r>
          </w:p>
        </w:tc>
      </w:tr>
    </w:tbl>
    <w:p w:rsidR="003105B3" w:rsidRPr="00C0102B" w:rsidRDefault="003105B3" w:rsidP="003105B3">
      <w:pPr>
        <w:pStyle w:val="a7"/>
        <w:ind w:firstLine="720"/>
        <w:jc w:val="both"/>
      </w:pPr>
      <w:r w:rsidRPr="00C0102B">
        <w:t>3.4. Персональный повышающий коэффициент к окладу устанавливается работнику муниципального учреждения, занимающему общеотраслевую должность руководителя, специалиста и служащего,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муниципального учреждения персонально в отношении конкретного работника. Размер повышающего коэффициента составляет  до 2,0.</w:t>
      </w:r>
    </w:p>
    <w:p w:rsidR="003105B3" w:rsidRPr="00C0102B" w:rsidRDefault="003105B3" w:rsidP="003105B3">
      <w:pPr>
        <w:pStyle w:val="a7"/>
        <w:ind w:firstLine="720"/>
        <w:jc w:val="both"/>
      </w:pPr>
      <w:r w:rsidRPr="00C0102B">
        <w:lastRenderedPageBreak/>
        <w:t>3.5. Повышающий коэффициент за звание, ведомственные награды, ученую степень устанавливается работникам  муниципальных учреждений,  занимающим общеотраслевые должности руководителей, специалистов и служащих на условиях и в размерах, указанных в пункте 2.6. настоящего Положения.</w:t>
      </w:r>
    </w:p>
    <w:p w:rsidR="003105B3" w:rsidRPr="00C0102B" w:rsidRDefault="003105B3" w:rsidP="003105B3">
      <w:pPr>
        <w:pStyle w:val="a7"/>
        <w:ind w:firstLine="720"/>
        <w:jc w:val="both"/>
      </w:pPr>
      <w:r w:rsidRPr="00C0102B">
        <w:t>3.6. Повышающий коэффициент за обеспечение высококачественного учебно-тренировочного процесса устанавливается работникам  муниципальных учреждений,  занимающим общеотраслевые должности руководителей, специалистов и служащих на условиях и в размерах, указанных в Приложении 2 настоящего Положения.</w:t>
      </w:r>
    </w:p>
    <w:p w:rsidR="003105B3" w:rsidRPr="00C0102B" w:rsidRDefault="003105B3" w:rsidP="003105B3">
      <w:pPr>
        <w:pStyle w:val="a7"/>
        <w:jc w:val="both"/>
      </w:pPr>
      <w:r w:rsidRPr="00C0102B">
        <w:tab/>
        <w:t>3.7. С учетом условий труда работникам муниципального учреждения, занимающим общеотраслевые должности руководителей, специалистов и служащих, устанавливаются выплаты компенсационного характера, предусмотренные разделом 7 настоящего Положения.</w:t>
      </w:r>
    </w:p>
    <w:p w:rsidR="003105B3" w:rsidRPr="00C0102B" w:rsidRDefault="003105B3" w:rsidP="003105B3">
      <w:pPr>
        <w:pStyle w:val="a7"/>
        <w:ind w:firstLine="720"/>
        <w:jc w:val="both"/>
      </w:pPr>
      <w:r w:rsidRPr="00C0102B">
        <w:t>3.8. Работникам муниципального учреждения, занимающим общеотраслевые должности руководителей, специалистов и служащих, могут выплачиваться премии и другие выплаты стимулирующего характера, предусмотренные разделом 8 настоящего Положения.</w:t>
      </w:r>
    </w:p>
    <w:p w:rsidR="003105B3" w:rsidRPr="00C0102B" w:rsidRDefault="003105B3" w:rsidP="003105B3">
      <w:pPr>
        <w:pStyle w:val="a7"/>
        <w:jc w:val="both"/>
      </w:pPr>
    </w:p>
    <w:p w:rsidR="003105B3" w:rsidRPr="00C0102B" w:rsidRDefault="003105B3" w:rsidP="003105B3">
      <w:pPr>
        <w:pStyle w:val="a7"/>
        <w:jc w:val="center"/>
      </w:pPr>
      <w:r w:rsidRPr="00C0102B">
        <w:t>4. Условия оплаты труда медицинских работников и работников по должностям физической культуры и спорта.</w:t>
      </w:r>
    </w:p>
    <w:p w:rsidR="003105B3" w:rsidRPr="00C0102B" w:rsidRDefault="003105B3" w:rsidP="003105B3">
      <w:pPr>
        <w:pStyle w:val="a7"/>
        <w:jc w:val="both"/>
      </w:pPr>
    </w:p>
    <w:p w:rsidR="003105B3" w:rsidRDefault="003105B3" w:rsidP="003105B3">
      <w:pPr>
        <w:pStyle w:val="a7"/>
        <w:ind w:firstLine="720"/>
        <w:jc w:val="both"/>
      </w:pPr>
      <w:r w:rsidRPr="00C0102B">
        <w:t xml:space="preserve">4.1. Размеры окладов медицинских работников муниципального учреждения устанавливаются на основе отнесения занимаемых ими должностей к ПКГ, утвержденным Приказом </w:t>
      </w:r>
      <w:proofErr w:type="spellStart"/>
      <w:r w:rsidRPr="00C0102B">
        <w:t>Минздравсоцразвития</w:t>
      </w:r>
      <w:proofErr w:type="spellEnd"/>
      <w:r w:rsidRPr="00C0102B">
        <w:t xml:space="preserve"> России от 6 августа 2007 г. № 526 «Об утверждении профессиональных квалификационных групп должностей медицинских и фармацевтических работников» (зарегистрирован в Минюсте России 27 сентября 2007 г. № 10190):</w:t>
      </w:r>
    </w:p>
    <w:p w:rsidR="003105B3" w:rsidRPr="00C0102B" w:rsidRDefault="003105B3" w:rsidP="003105B3">
      <w:pPr>
        <w:pStyle w:val="a7"/>
        <w:ind w:firstLine="720"/>
        <w:jc w:val="both"/>
      </w:pPr>
    </w:p>
    <w:tbl>
      <w:tblPr>
        <w:tblW w:w="9540" w:type="dxa"/>
        <w:tblInd w:w="70" w:type="dxa"/>
        <w:tblLayout w:type="fixed"/>
        <w:tblCellMar>
          <w:left w:w="70" w:type="dxa"/>
          <w:right w:w="70" w:type="dxa"/>
        </w:tblCellMar>
        <w:tblLook w:val="0000"/>
      </w:tblPr>
      <w:tblGrid>
        <w:gridCol w:w="6840"/>
        <w:gridCol w:w="2700"/>
      </w:tblGrid>
      <w:tr w:rsidR="003105B3" w:rsidRPr="00C0102B" w:rsidTr="003105B3">
        <w:trPr>
          <w:cantSplit/>
          <w:trHeight w:val="36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Группы должностей</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Оклад</w:t>
            </w:r>
          </w:p>
        </w:tc>
      </w:tr>
      <w:tr w:rsidR="003105B3" w:rsidRPr="00C0102B" w:rsidTr="003105B3">
        <w:trPr>
          <w:cantSplit/>
          <w:trHeight w:val="36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Должности, отнесенные к ПКГ «Средний медицинский и фармацевтический персонал»</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3 квалификационный уровень</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2500 рублей</w:t>
            </w: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4 квалификационный уровень</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2700 рублей</w:t>
            </w: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5 квалификационный уровень</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2900 рублей</w:t>
            </w:r>
          </w:p>
        </w:tc>
      </w:tr>
    </w:tbl>
    <w:p w:rsidR="003105B3" w:rsidRDefault="003105B3" w:rsidP="003105B3">
      <w:pPr>
        <w:pStyle w:val="a7"/>
        <w:ind w:firstLine="720"/>
        <w:jc w:val="both"/>
      </w:pPr>
    </w:p>
    <w:p w:rsidR="003105B3" w:rsidRDefault="003105B3" w:rsidP="003105B3">
      <w:pPr>
        <w:pStyle w:val="a7"/>
        <w:ind w:firstLine="720"/>
        <w:jc w:val="both"/>
      </w:pPr>
      <w:r w:rsidRPr="00C0102B">
        <w:t xml:space="preserve">4.2. </w:t>
      </w:r>
      <w:proofErr w:type="gramStart"/>
      <w:r w:rsidRPr="00C0102B">
        <w:t xml:space="preserve">Размеры окладов по должностям работников физической культуры и спорта (за исключением должностей работников, указанных в разделе 2 настоящего Положения), устанавливаются на основе отнесения занимаемых ими должностей к ПКГ, утвержденным Приказом </w:t>
      </w:r>
      <w:proofErr w:type="spellStart"/>
      <w:r w:rsidRPr="00C0102B">
        <w:t>Минздравсоцразвития</w:t>
      </w:r>
      <w:proofErr w:type="spellEnd"/>
      <w:r w:rsidRPr="00C0102B">
        <w:t xml:space="preserve"> России от 12 мая 2008 г. № 225н «Об утверждении квалификационных групп должностей работников физической культуры и спорта» (зарегистрирован в Минюсте России 28 мая 2008 г. № 11764):</w:t>
      </w:r>
      <w:proofErr w:type="gramEnd"/>
    </w:p>
    <w:tbl>
      <w:tblPr>
        <w:tblW w:w="9540" w:type="dxa"/>
        <w:tblInd w:w="70" w:type="dxa"/>
        <w:tblLayout w:type="fixed"/>
        <w:tblCellMar>
          <w:left w:w="70" w:type="dxa"/>
          <w:right w:w="70" w:type="dxa"/>
        </w:tblCellMar>
        <w:tblLook w:val="0000"/>
      </w:tblPr>
      <w:tblGrid>
        <w:gridCol w:w="6840"/>
        <w:gridCol w:w="2700"/>
      </w:tblGrid>
      <w:tr w:rsidR="003105B3" w:rsidRPr="00C0102B" w:rsidTr="003105B3">
        <w:trPr>
          <w:cantSplit/>
          <w:trHeight w:val="36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Группы должностей</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Оклад</w:t>
            </w:r>
          </w:p>
        </w:tc>
      </w:tr>
      <w:tr w:rsidR="003105B3" w:rsidRPr="00C0102B" w:rsidTr="003105B3">
        <w:trPr>
          <w:cantSplit/>
          <w:trHeight w:val="36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Должности, отнесенные к ПКГ работников физической культуры и спорта второго уровня                           </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lastRenderedPageBreak/>
              <w:t xml:space="preserve">1 квалификационный уровень                             </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2500 рублей</w:t>
            </w: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 xml:space="preserve">2 квалификационный уровень                             </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2700 рублей</w:t>
            </w:r>
          </w:p>
        </w:tc>
      </w:tr>
      <w:tr w:rsidR="003105B3" w:rsidRPr="00C0102B" w:rsidTr="003105B3">
        <w:trPr>
          <w:cantSplit/>
          <w:trHeight w:val="240"/>
        </w:trPr>
        <w:tc>
          <w:tcPr>
            <w:tcW w:w="68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3 квалификационный уровень</w:t>
            </w:r>
          </w:p>
        </w:tc>
        <w:tc>
          <w:tcPr>
            <w:tcW w:w="27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jc w:val="both"/>
            </w:pPr>
            <w:r w:rsidRPr="00C0102B">
              <w:t>3000 рублей</w:t>
            </w:r>
          </w:p>
        </w:tc>
      </w:tr>
    </w:tbl>
    <w:p w:rsidR="003105B3" w:rsidRDefault="003105B3" w:rsidP="003105B3">
      <w:pPr>
        <w:pStyle w:val="a7"/>
        <w:ind w:firstLine="720"/>
        <w:jc w:val="both"/>
      </w:pPr>
    </w:p>
    <w:p w:rsidR="003105B3" w:rsidRPr="00C0102B" w:rsidRDefault="003105B3" w:rsidP="003105B3">
      <w:pPr>
        <w:pStyle w:val="a7"/>
        <w:ind w:firstLine="720"/>
        <w:jc w:val="both"/>
      </w:pPr>
      <w:r w:rsidRPr="00C0102B">
        <w:t>4.3. Медицинским работникам и работникам, осуществляющим профессиональную деятельность на должностях работников физической культуры и спорта, могут устанавливаться следующие виды  повышающих коэффициентов к окладам:</w:t>
      </w:r>
    </w:p>
    <w:p w:rsidR="003105B3" w:rsidRPr="00C0102B" w:rsidRDefault="003105B3" w:rsidP="003105B3">
      <w:pPr>
        <w:pStyle w:val="a7"/>
        <w:ind w:firstLine="720"/>
        <w:jc w:val="both"/>
      </w:pPr>
      <w:r w:rsidRPr="00C0102B">
        <w:t>повышающий коэффициент к окладу по занимаемой должности;</w:t>
      </w:r>
    </w:p>
    <w:p w:rsidR="003105B3" w:rsidRPr="00C0102B" w:rsidRDefault="003105B3" w:rsidP="003105B3">
      <w:pPr>
        <w:pStyle w:val="a7"/>
        <w:ind w:firstLine="720"/>
        <w:jc w:val="both"/>
      </w:pPr>
      <w:r w:rsidRPr="00C0102B">
        <w:t>персональный повышающий коэффициент к окладу;</w:t>
      </w:r>
    </w:p>
    <w:p w:rsidR="003105B3" w:rsidRPr="00C0102B" w:rsidRDefault="003105B3" w:rsidP="003105B3">
      <w:pPr>
        <w:pStyle w:val="a7"/>
        <w:ind w:firstLine="720"/>
        <w:jc w:val="both"/>
      </w:pPr>
      <w:r w:rsidRPr="00C0102B">
        <w:t>повышающий коэффициент за звание (спортивный разряд), ведомственные награды, ученую степень.</w:t>
      </w:r>
    </w:p>
    <w:p w:rsidR="003105B3" w:rsidRPr="00C0102B" w:rsidRDefault="003105B3" w:rsidP="003105B3">
      <w:pPr>
        <w:pStyle w:val="a7"/>
        <w:ind w:firstLine="720"/>
        <w:jc w:val="both"/>
      </w:pPr>
      <w:r w:rsidRPr="00C0102B">
        <w:t xml:space="preserve">Решение о введении соответствующих повышающих коэффициентов к окладу принимается руководителем муниципального учреждения с учетом обеспечения указанных выплат финансовыми средствами. Размер выплат по повышающим коэффициентам к окладу определяется путем умножения размера оклада работника муниципального учреждения на повышающий коэффициент. </w:t>
      </w:r>
    </w:p>
    <w:p w:rsidR="003105B3" w:rsidRPr="00C0102B" w:rsidRDefault="003105B3" w:rsidP="003105B3">
      <w:pPr>
        <w:pStyle w:val="a7"/>
        <w:ind w:firstLine="720"/>
        <w:jc w:val="both"/>
      </w:pPr>
      <w:r w:rsidRPr="00C0102B">
        <w:t xml:space="preserve">Повышающие коэффициенты к окладам устанавливаются на определенный период времени в течение соответствующего календарного года. </w:t>
      </w:r>
    </w:p>
    <w:p w:rsidR="003105B3" w:rsidRPr="00C0102B" w:rsidRDefault="003105B3" w:rsidP="003105B3">
      <w:pPr>
        <w:pStyle w:val="a7"/>
        <w:ind w:firstLine="720"/>
        <w:jc w:val="both"/>
      </w:pPr>
      <w:r w:rsidRPr="00C0102B">
        <w:t xml:space="preserve">Выплаты по повышающим коэффициентам к окладу носят стимулирующий характер. Применение повышающих коэффициентов к окладу не образует новый оклад и не учитывается при начислении иных стимулирующих и компенсационных выплат (кроме районного коэффициента). </w:t>
      </w:r>
    </w:p>
    <w:p w:rsidR="003105B3" w:rsidRPr="00C0102B" w:rsidRDefault="003105B3" w:rsidP="003105B3">
      <w:pPr>
        <w:pStyle w:val="a7"/>
        <w:ind w:firstLine="720"/>
        <w:jc w:val="both"/>
      </w:pPr>
      <w:r w:rsidRPr="00C0102B">
        <w:t>4.4. Повышающий коэффициент к окладу по занимаемой должности устанавливается всем медицинским работникам и работникам, осуществляющим профессиональную деятельность на должностях работников физической культуры и спорта в зависимости от отнесения должности к квалификационному уровню ПКГ.</w:t>
      </w:r>
    </w:p>
    <w:p w:rsidR="003105B3" w:rsidRDefault="003105B3" w:rsidP="003105B3">
      <w:pPr>
        <w:pStyle w:val="a7"/>
        <w:ind w:firstLine="720"/>
        <w:jc w:val="both"/>
      </w:pPr>
      <w:r w:rsidRPr="00C0102B">
        <w:t>Предельные размеры повышающих коэффициентов по квалификационным уровням:</w:t>
      </w:r>
    </w:p>
    <w:p w:rsidR="003105B3" w:rsidRPr="00C0102B" w:rsidRDefault="003105B3" w:rsidP="003105B3">
      <w:pPr>
        <w:pStyle w:val="a7"/>
        <w:ind w:firstLine="720"/>
        <w:jc w:val="both"/>
      </w:pPr>
    </w:p>
    <w:tbl>
      <w:tblPr>
        <w:tblW w:w="9360" w:type="dxa"/>
        <w:tblInd w:w="70" w:type="dxa"/>
        <w:tblLayout w:type="fixed"/>
        <w:tblCellMar>
          <w:left w:w="70" w:type="dxa"/>
          <w:right w:w="70" w:type="dxa"/>
        </w:tblCellMar>
        <w:tblLook w:val="0000"/>
      </w:tblPr>
      <w:tblGrid>
        <w:gridCol w:w="6480"/>
        <w:gridCol w:w="2880"/>
      </w:tblGrid>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Группы должностей</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Предельные размеры </w:t>
            </w:r>
            <w:proofErr w:type="gramStart"/>
            <w:r w:rsidRPr="00C0102B">
              <w:t>повышающих</w:t>
            </w:r>
            <w:proofErr w:type="gramEnd"/>
          </w:p>
          <w:p w:rsidR="003105B3" w:rsidRPr="00C0102B" w:rsidRDefault="003105B3" w:rsidP="003105B3">
            <w:pPr>
              <w:pStyle w:val="a7"/>
              <w:ind w:firstLine="720"/>
              <w:jc w:val="both"/>
            </w:pPr>
            <w:r w:rsidRPr="00C0102B">
              <w:t>коэффициентов</w:t>
            </w:r>
          </w:p>
        </w:tc>
      </w:tr>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ПКГ Средний медицинский и фармацевтический персонал, работники физической культуры и спорта второго уровня                      </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p>
        </w:tc>
      </w:tr>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1 квалификационный уровень                           </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до 0,12       </w:t>
            </w:r>
          </w:p>
        </w:tc>
      </w:tr>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2 квалификационный уровень                           </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до 0,15       </w:t>
            </w:r>
          </w:p>
        </w:tc>
      </w:tr>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3 квалификационный уровень                           </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до 0,18       </w:t>
            </w:r>
          </w:p>
        </w:tc>
      </w:tr>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4 квалификационный уровень                           </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до 0,20       </w:t>
            </w:r>
          </w:p>
        </w:tc>
      </w:tr>
      <w:tr w:rsidR="003105B3" w:rsidRPr="00C0102B" w:rsidTr="003105B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5 квалификационный уровень</w:t>
            </w:r>
          </w:p>
        </w:tc>
        <w:tc>
          <w:tcPr>
            <w:tcW w:w="288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до 0,22</w:t>
            </w:r>
          </w:p>
        </w:tc>
      </w:tr>
    </w:tbl>
    <w:p w:rsidR="003105B3" w:rsidRPr="00C0102B" w:rsidRDefault="003105B3" w:rsidP="003105B3">
      <w:pPr>
        <w:pStyle w:val="a7"/>
        <w:ind w:firstLine="720"/>
        <w:jc w:val="both"/>
      </w:pPr>
      <w:r w:rsidRPr="00C0102B">
        <w:t xml:space="preserve">4.5. Персональный повышающий коэффициент к окладу устанавливается медицинскому работнику и работнику, осуществляющему профессиональную деятельность в должности работника физической </w:t>
      </w:r>
      <w:r w:rsidRPr="00C0102B">
        <w:lastRenderedPageBreak/>
        <w:t>культуры и спорта,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3105B3" w:rsidRPr="00C0102B" w:rsidRDefault="003105B3" w:rsidP="003105B3">
      <w:pPr>
        <w:pStyle w:val="a7"/>
        <w:ind w:firstLine="720"/>
        <w:jc w:val="both"/>
      </w:pPr>
      <w:r w:rsidRPr="00C0102B">
        <w:t>Размер персонального повышающего коэффициента составляет  до 2,0.</w:t>
      </w:r>
    </w:p>
    <w:p w:rsidR="003105B3" w:rsidRPr="00C0102B" w:rsidRDefault="003105B3" w:rsidP="003105B3">
      <w:pPr>
        <w:pStyle w:val="a7"/>
        <w:ind w:firstLine="720"/>
        <w:jc w:val="both"/>
      </w:pPr>
      <w:r w:rsidRPr="00C0102B">
        <w:t xml:space="preserve">Решение об установлении персонального повышающего коэффициента к окладу и его размерах принимается руководителем муниципального учреждения персонально в отношении конкретного работника. </w:t>
      </w:r>
    </w:p>
    <w:p w:rsidR="003105B3" w:rsidRPr="00C0102B" w:rsidRDefault="003105B3" w:rsidP="003105B3">
      <w:pPr>
        <w:pStyle w:val="a7"/>
        <w:ind w:firstLine="720"/>
        <w:jc w:val="both"/>
      </w:pPr>
      <w:r w:rsidRPr="00C0102B">
        <w:t xml:space="preserve">4.6. Повышающий коэффициент медицинским работникам и работникам муниципального учреждения по должностям физической культуры и спорта за звание (спортивный разряд), ведомственные награды, ученую степень (за исключением работников по должности «спортсмен-инструктор») устанавливается на условиях и в размерах, указанных в пункте 2.6. настоящего Положения. </w:t>
      </w:r>
    </w:p>
    <w:p w:rsidR="003105B3" w:rsidRPr="00C0102B" w:rsidRDefault="003105B3" w:rsidP="003105B3">
      <w:pPr>
        <w:pStyle w:val="a7"/>
        <w:ind w:firstLine="720"/>
        <w:jc w:val="both"/>
      </w:pPr>
      <w:r w:rsidRPr="00C0102B">
        <w:t>Повышающий коэффициент работникам по должности «спортсмен-инструктор» устанавливается за спортивное звание (спортивный разряд) с целью создания дополнительных условий для достижения высоких спортивных результатов в следующих размерах:</w:t>
      </w:r>
    </w:p>
    <w:p w:rsidR="003105B3" w:rsidRPr="00C0102B" w:rsidRDefault="003105B3" w:rsidP="003105B3">
      <w:pPr>
        <w:pStyle w:val="a7"/>
        <w:ind w:firstLine="720"/>
        <w:jc w:val="both"/>
      </w:pPr>
      <w:r w:rsidRPr="00C0102B">
        <w:t>Кандидат в мастера спорта России – 0,05;</w:t>
      </w:r>
    </w:p>
    <w:p w:rsidR="003105B3" w:rsidRPr="00C0102B" w:rsidRDefault="003105B3" w:rsidP="003105B3">
      <w:pPr>
        <w:pStyle w:val="a7"/>
        <w:ind w:firstLine="720"/>
        <w:jc w:val="both"/>
      </w:pPr>
      <w:r w:rsidRPr="00C0102B">
        <w:t>Мастер спорта России – 0,1</w:t>
      </w:r>
    </w:p>
    <w:p w:rsidR="003105B3" w:rsidRPr="00C0102B" w:rsidRDefault="003105B3" w:rsidP="003105B3">
      <w:pPr>
        <w:pStyle w:val="a7"/>
        <w:ind w:firstLine="720"/>
        <w:jc w:val="both"/>
      </w:pPr>
      <w:r w:rsidRPr="00C0102B">
        <w:t>Мастер спорта международного класса – 0,2;</w:t>
      </w:r>
    </w:p>
    <w:p w:rsidR="003105B3" w:rsidRPr="00C0102B" w:rsidRDefault="003105B3" w:rsidP="003105B3">
      <w:pPr>
        <w:pStyle w:val="a7"/>
        <w:ind w:firstLine="720"/>
        <w:jc w:val="both"/>
      </w:pPr>
      <w:r w:rsidRPr="00C0102B">
        <w:t>Заслуженный мастер спорта – 0,25.</w:t>
      </w:r>
    </w:p>
    <w:p w:rsidR="003105B3" w:rsidRPr="00C0102B" w:rsidRDefault="003105B3" w:rsidP="003105B3">
      <w:pPr>
        <w:pStyle w:val="a7"/>
        <w:ind w:firstLine="720"/>
        <w:jc w:val="both"/>
      </w:pPr>
      <w:r w:rsidRPr="00C0102B">
        <w:t>Установление повышающего коэффициента работникам учреждения по должности «спортсмен-инструктор» производится со дня присвоения звания (спортивного разряда).</w:t>
      </w:r>
    </w:p>
    <w:p w:rsidR="003105B3" w:rsidRPr="00C0102B" w:rsidRDefault="003105B3" w:rsidP="003105B3">
      <w:pPr>
        <w:pStyle w:val="a7"/>
        <w:ind w:firstLine="720"/>
        <w:jc w:val="both"/>
      </w:pPr>
      <w:r w:rsidRPr="00C0102B">
        <w:t>4.7. С учетом условий труда медицинским работникам и работникам муниципального учреждения по должностям работников физической культуры и спорта, устанавливаются выплаты компенсационного характера, предусмотренные разделом 7 настоящего Положения.</w:t>
      </w:r>
    </w:p>
    <w:p w:rsidR="003105B3" w:rsidRPr="00C0102B" w:rsidRDefault="003105B3" w:rsidP="003105B3">
      <w:pPr>
        <w:pStyle w:val="a7"/>
        <w:ind w:firstLine="720"/>
        <w:jc w:val="both"/>
      </w:pPr>
      <w:r w:rsidRPr="00C0102B">
        <w:t>4.8. Медицинским работникам и работникам муниципального учреждения по должностям работников физической культуры и спорта могут выплачиваться премии и другие выплаты стимулирующего характера, предусмотренные разделом 8 настоящего Положения.</w:t>
      </w:r>
    </w:p>
    <w:p w:rsidR="003105B3" w:rsidRPr="00C0102B" w:rsidRDefault="003105B3" w:rsidP="003105B3">
      <w:pPr>
        <w:pStyle w:val="a7"/>
        <w:ind w:firstLine="720"/>
        <w:jc w:val="both"/>
      </w:pPr>
      <w:r w:rsidRPr="002E6412">
        <w:t>    </w:t>
      </w:r>
      <w:r w:rsidRPr="002E6412">
        <w:br/>
      </w:r>
      <w:r w:rsidRPr="00C0102B">
        <w:t>5. Условия оплаты труда работников муниципального учреждения, осуществляющих профессиональную деятельность по профессиям рабочих.</w:t>
      </w:r>
    </w:p>
    <w:p w:rsidR="003105B3" w:rsidRPr="00C0102B" w:rsidRDefault="003105B3" w:rsidP="003105B3">
      <w:pPr>
        <w:pStyle w:val="a7"/>
        <w:ind w:firstLine="720"/>
        <w:jc w:val="both"/>
      </w:pPr>
    </w:p>
    <w:p w:rsidR="003105B3" w:rsidRDefault="003105B3" w:rsidP="003105B3">
      <w:pPr>
        <w:pStyle w:val="a7"/>
        <w:ind w:firstLine="720"/>
        <w:jc w:val="both"/>
      </w:pPr>
      <w:r w:rsidRPr="00C0102B">
        <w:t>5.1. Размеры окладов работников, осуществляющих профессиональные обязанности по профессиям рабочих, устанавливаются в зависимости от разрядов выполняемых ими работ в соответствии с Единым тарифно-квалификационным справочником работ и профессий рабочих:</w:t>
      </w:r>
    </w:p>
    <w:tbl>
      <w:tblPr>
        <w:tblW w:w="9720" w:type="dxa"/>
        <w:tblInd w:w="70" w:type="dxa"/>
        <w:tblLayout w:type="fixed"/>
        <w:tblCellMar>
          <w:left w:w="70" w:type="dxa"/>
          <w:right w:w="70" w:type="dxa"/>
        </w:tblCellMar>
        <w:tblLook w:val="0000"/>
      </w:tblPr>
      <w:tblGrid>
        <w:gridCol w:w="7200"/>
        <w:gridCol w:w="2520"/>
      </w:tblGrid>
      <w:tr w:rsidR="003105B3" w:rsidRPr="00C0102B" w:rsidTr="003105B3">
        <w:trPr>
          <w:cantSplit/>
          <w:trHeight w:val="36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Разряд выполняемых работ в соответствии с ЕТКС работ и профессий рабочих</w:t>
            </w:r>
          </w:p>
        </w:tc>
        <w:tc>
          <w:tcPr>
            <w:tcW w:w="252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Размер оклада </w:t>
            </w:r>
          </w:p>
        </w:tc>
      </w:tr>
      <w:tr w:rsidR="003105B3" w:rsidRPr="00C0102B" w:rsidTr="003105B3">
        <w:trPr>
          <w:cantSplit/>
          <w:trHeight w:val="36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1 разряд                              </w:t>
            </w:r>
          </w:p>
        </w:tc>
        <w:tc>
          <w:tcPr>
            <w:tcW w:w="252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2000 рублей</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2 разряд                            </w:t>
            </w:r>
          </w:p>
        </w:tc>
        <w:tc>
          <w:tcPr>
            <w:tcW w:w="252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2200 рублей    </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3 разряд                            </w:t>
            </w:r>
          </w:p>
        </w:tc>
        <w:tc>
          <w:tcPr>
            <w:tcW w:w="252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2300 рублей    </w:t>
            </w:r>
          </w:p>
        </w:tc>
      </w:tr>
      <w:tr w:rsidR="003105B3" w:rsidRPr="00C0102B" w:rsidTr="003105B3">
        <w:trPr>
          <w:cantSplit/>
          <w:trHeight w:val="36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4 разряд                              </w:t>
            </w:r>
          </w:p>
        </w:tc>
        <w:tc>
          <w:tcPr>
            <w:tcW w:w="252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2400 рублей</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5 разряд                            </w:t>
            </w:r>
          </w:p>
        </w:tc>
        <w:tc>
          <w:tcPr>
            <w:tcW w:w="252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2500 рублей  </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6 разряд</w:t>
            </w:r>
          </w:p>
        </w:tc>
        <w:tc>
          <w:tcPr>
            <w:tcW w:w="252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2700 рублей    </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lastRenderedPageBreak/>
              <w:t xml:space="preserve">7 разряд                            </w:t>
            </w:r>
          </w:p>
        </w:tc>
        <w:tc>
          <w:tcPr>
            <w:tcW w:w="252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2900 рублей    </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8 разряд</w:t>
            </w:r>
          </w:p>
        </w:tc>
        <w:tc>
          <w:tcPr>
            <w:tcW w:w="252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3000 рублей</w:t>
            </w:r>
          </w:p>
        </w:tc>
      </w:tr>
    </w:tbl>
    <w:p w:rsidR="003105B3" w:rsidRDefault="003105B3" w:rsidP="003105B3">
      <w:pPr>
        <w:pStyle w:val="a7"/>
        <w:ind w:firstLine="720"/>
        <w:jc w:val="both"/>
      </w:pPr>
    </w:p>
    <w:p w:rsidR="003105B3" w:rsidRPr="00C0102B" w:rsidRDefault="003105B3" w:rsidP="003105B3">
      <w:pPr>
        <w:pStyle w:val="a7"/>
        <w:ind w:firstLine="720"/>
        <w:jc w:val="both"/>
      </w:pPr>
      <w:r w:rsidRPr="00C0102B">
        <w:t>5.2. Работникам муниципального учреждения, исполняющим профессиональные обязанности по профессиям рабочих</w:t>
      </w:r>
      <w:r>
        <w:t>,</w:t>
      </w:r>
      <w:r w:rsidRPr="00C0102B">
        <w:t xml:space="preserve"> могут устанавливаться следующие виды повышающих коэффициентов к окладу:</w:t>
      </w:r>
    </w:p>
    <w:p w:rsidR="003105B3" w:rsidRPr="00C0102B" w:rsidRDefault="003105B3" w:rsidP="003105B3">
      <w:pPr>
        <w:pStyle w:val="a7"/>
        <w:ind w:firstLine="720"/>
        <w:jc w:val="both"/>
      </w:pPr>
      <w:r w:rsidRPr="00C0102B">
        <w:t>- повышающий коэффициент по профессии;</w:t>
      </w:r>
    </w:p>
    <w:p w:rsidR="003105B3" w:rsidRPr="00C0102B" w:rsidRDefault="003105B3" w:rsidP="003105B3">
      <w:pPr>
        <w:pStyle w:val="a7"/>
        <w:ind w:firstLine="720"/>
        <w:jc w:val="both"/>
      </w:pPr>
      <w:r w:rsidRPr="00C0102B">
        <w:t>- персональный повышающий коэффициент.</w:t>
      </w:r>
    </w:p>
    <w:p w:rsidR="003105B3" w:rsidRPr="00C0102B" w:rsidRDefault="003105B3" w:rsidP="003105B3">
      <w:pPr>
        <w:pStyle w:val="a7"/>
        <w:ind w:firstLine="720"/>
        <w:jc w:val="both"/>
      </w:pPr>
      <w:r w:rsidRPr="00C0102B">
        <w:t xml:space="preserve">Решение о введении соответствующих повышающих коэффициентов к окладу принимается руководителем муниципального учреждения с учетом обеспечения указанных выплат финансовыми средствами. Размер выплат по повышающим коэффициентам к окладу определяется путем умножения размера оклада работника муниципального учреждения на повышающий коэффициент. Повышающие коэффициенты к окладу устанавливаются на определенный период времени в течение соответствующего календарного года. </w:t>
      </w:r>
    </w:p>
    <w:p w:rsidR="003105B3" w:rsidRPr="00C0102B" w:rsidRDefault="003105B3" w:rsidP="003105B3">
      <w:pPr>
        <w:pStyle w:val="a7"/>
        <w:ind w:firstLine="720"/>
        <w:jc w:val="both"/>
      </w:pPr>
      <w:r w:rsidRPr="00C0102B">
        <w:t>Выплаты по повышающим коэффициентам к окладу носят стимулирующий характер. Применение повышающих коэффициентов к ставке заработной платы не образует новую ставку заработной платы и не учитывается при начислении иных стимулирующих и компенсационных выплат (кроме районного коэффициента).</w:t>
      </w:r>
    </w:p>
    <w:p w:rsidR="003105B3" w:rsidRPr="00C0102B" w:rsidRDefault="003105B3" w:rsidP="003105B3">
      <w:pPr>
        <w:pStyle w:val="a7"/>
        <w:ind w:firstLine="720"/>
        <w:jc w:val="both"/>
      </w:pPr>
      <w:r w:rsidRPr="00C0102B">
        <w:t>5.3. Повышающий коэффициент к окладу по профессии может быть установлен всем работникам муниципального учреждения осуществляющих деятельность по профессиям рабочих, в зависимости от разрядов выполняемых ими работ в соответствии с Единым тарифно-квалификационным справочником работ и профессий рабочих. Предельные размеры повышающего коэффициента по разрядам:</w:t>
      </w:r>
    </w:p>
    <w:tbl>
      <w:tblPr>
        <w:tblW w:w="9540" w:type="dxa"/>
        <w:tblInd w:w="70" w:type="dxa"/>
        <w:tblLayout w:type="fixed"/>
        <w:tblCellMar>
          <w:left w:w="70" w:type="dxa"/>
          <w:right w:w="70" w:type="dxa"/>
        </w:tblCellMar>
        <w:tblLook w:val="0000"/>
      </w:tblPr>
      <w:tblGrid>
        <w:gridCol w:w="7200"/>
        <w:gridCol w:w="2340"/>
      </w:tblGrid>
      <w:tr w:rsidR="003105B3" w:rsidRPr="00C0102B" w:rsidTr="003105B3">
        <w:trPr>
          <w:cantSplit/>
          <w:trHeight w:val="36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Разряд выполняемых работ в соответствии с ЕТКС работ и профессий рабочих</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Предельный размер</w:t>
            </w:r>
          </w:p>
          <w:p w:rsidR="003105B3" w:rsidRPr="00C0102B" w:rsidRDefault="003105B3" w:rsidP="003105B3">
            <w:pPr>
              <w:pStyle w:val="a7"/>
              <w:ind w:firstLine="720"/>
              <w:jc w:val="both"/>
            </w:pPr>
            <w:r w:rsidRPr="00C0102B">
              <w:t>повышающего коэффициента</w:t>
            </w:r>
          </w:p>
        </w:tc>
      </w:tr>
      <w:tr w:rsidR="003105B3" w:rsidRPr="00C0102B" w:rsidTr="003105B3">
        <w:trPr>
          <w:cantSplit/>
          <w:trHeight w:val="36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1 разряд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до 0,5</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2 разряд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до 0,6</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3 разряд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до 0,7</w:t>
            </w:r>
          </w:p>
        </w:tc>
      </w:tr>
      <w:tr w:rsidR="003105B3" w:rsidRPr="00C0102B" w:rsidTr="003105B3">
        <w:trPr>
          <w:cantSplit/>
          <w:trHeight w:val="36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4 разряд</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до 0,8</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5 разряд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до 0,9</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6 разряд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до 1,2</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 xml:space="preserve">7 разряд                            </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до 1,5</w:t>
            </w:r>
          </w:p>
        </w:tc>
      </w:tr>
      <w:tr w:rsidR="003105B3" w:rsidRPr="00C0102B" w:rsidTr="003105B3">
        <w:trPr>
          <w:cantSplit/>
          <w:trHeight w:val="240"/>
        </w:trPr>
        <w:tc>
          <w:tcPr>
            <w:tcW w:w="720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8 разряд</w:t>
            </w:r>
          </w:p>
        </w:tc>
        <w:tc>
          <w:tcPr>
            <w:tcW w:w="2340" w:type="dxa"/>
            <w:tcBorders>
              <w:top w:val="single" w:sz="6" w:space="0" w:color="auto"/>
              <w:left w:val="single" w:sz="6" w:space="0" w:color="auto"/>
              <w:bottom w:val="single" w:sz="6" w:space="0" w:color="auto"/>
              <w:right w:val="single" w:sz="6" w:space="0" w:color="auto"/>
            </w:tcBorders>
          </w:tcPr>
          <w:p w:rsidR="003105B3" w:rsidRPr="00C0102B" w:rsidRDefault="003105B3" w:rsidP="003105B3">
            <w:pPr>
              <w:pStyle w:val="a7"/>
              <w:ind w:firstLine="720"/>
              <w:jc w:val="both"/>
            </w:pPr>
            <w:r w:rsidRPr="00C0102B">
              <w:t>до 2</w:t>
            </w:r>
          </w:p>
        </w:tc>
      </w:tr>
    </w:tbl>
    <w:p w:rsidR="003105B3" w:rsidRPr="00C0102B" w:rsidRDefault="003105B3" w:rsidP="003105B3">
      <w:pPr>
        <w:pStyle w:val="a7"/>
        <w:ind w:firstLine="720"/>
        <w:jc w:val="both"/>
      </w:pPr>
      <w:r w:rsidRPr="00C0102B">
        <w:t xml:space="preserve">5.4. Персональный повышающий коэффициент к окладу устанавливается работнику муниципального учреждения, осуществляющему профессиональную деятельность по профессии рабочего,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муниципального </w:t>
      </w:r>
      <w:r w:rsidRPr="00C0102B">
        <w:lastRenderedPageBreak/>
        <w:t>учреждения персонально в отношении конкретного рабочего муниципального учреждения. Размер повышающего коэффициента составляет до 2,5.</w:t>
      </w:r>
    </w:p>
    <w:p w:rsidR="003105B3" w:rsidRPr="00C0102B" w:rsidRDefault="003105B3" w:rsidP="003105B3">
      <w:pPr>
        <w:pStyle w:val="a7"/>
        <w:ind w:firstLine="720"/>
        <w:jc w:val="both"/>
      </w:pPr>
      <w:r w:rsidRPr="00C0102B">
        <w:t>5.5. С учетом условий труда работникам муниципального учреждения,  осуществляющим профессиональную деятельность по профессиям рабочих, устанавливаются выплаты компенсационного характера, предусмотренные разделом 7 настоящего Положения.</w:t>
      </w:r>
    </w:p>
    <w:p w:rsidR="003105B3" w:rsidRPr="00C0102B" w:rsidRDefault="003105B3" w:rsidP="003105B3">
      <w:pPr>
        <w:pStyle w:val="a7"/>
        <w:ind w:firstLine="720"/>
        <w:jc w:val="both"/>
      </w:pPr>
      <w:r w:rsidRPr="00C0102B">
        <w:t>5.6. Работникам учреждения, осуществляющим профессиональную деятельность по профессиям рабочих, могут производиться выплаты стимулирующего характера, предусмотренные разделом 8 настоящего Положения.</w:t>
      </w:r>
    </w:p>
    <w:p w:rsidR="003105B3" w:rsidRPr="00C0102B" w:rsidRDefault="003105B3" w:rsidP="003105B3">
      <w:pPr>
        <w:pStyle w:val="a7"/>
        <w:ind w:firstLine="720"/>
        <w:jc w:val="both"/>
      </w:pPr>
    </w:p>
    <w:p w:rsidR="003105B3" w:rsidRPr="00C0102B" w:rsidRDefault="003105B3" w:rsidP="003105B3">
      <w:pPr>
        <w:pStyle w:val="a7"/>
        <w:ind w:firstLine="720"/>
        <w:jc w:val="both"/>
      </w:pPr>
      <w:r w:rsidRPr="00C0102B">
        <w:t>6. Условия оплаты труда руководителя муниципального учреждения и его заместителей.</w:t>
      </w:r>
    </w:p>
    <w:p w:rsidR="003105B3" w:rsidRPr="00C0102B" w:rsidRDefault="003105B3" w:rsidP="003105B3">
      <w:pPr>
        <w:pStyle w:val="a7"/>
        <w:ind w:firstLine="720"/>
        <w:jc w:val="both"/>
      </w:pPr>
    </w:p>
    <w:p w:rsidR="003105B3" w:rsidRPr="00C0102B" w:rsidRDefault="003105B3" w:rsidP="003105B3">
      <w:pPr>
        <w:pStyle w:val="a7"/>
        <w:ind w:firstLine="720"/>
        <w:jc w:val="both"/>
      </w:pPr>
      <w:r w:rsidRPr="00C0102B">
        <w:t>6.1. Должностной оклад руководителя муниципального учреждения определяется трудовым договором и устанавливается приказом главного распорядителя средств городского бюджета (далее – главный распорядитель) не более</w:t>
      </w:r>
      <w:proofErr w:type="gramStart"/>
      <w:r>
        <w:t>,</w:t>
      </w:r>
      <w:proofErr w:type="gramEnd"/>
      <w:r w:rsidRPr="00C0102B">
        <w:t xml:space="preserve"> чем в трехкратном размере от средней заработной платы работников основного персонала возглавляемого им учреждения, рассчитанной в соответствии с порядком исчисления размера средней заработной платы для определения размера должностного оклада руководителя муниципального образовательного учреждения дополнительного образования детей, подведомственного МУ «Комитет по физической культуре, спорту и туризму администрации города Орска» (ДЮСШ, ДЮСШОР, ДЮКФП), указанного в Приложении 3 к настоящему Положению.</w:t>
      </w:r>
    </w:p>
    <w:p w:rsidR="003105B3" w:rsidRPr="00C0102B" w:rsidRDefault="003105B3" w:rsidP="003105B3">
      <w:pPr>
        <w:pStyle w:val="a7"/>
        <w:ind w:firstLine="720"/>
        <w:jc w:val="both"/>
      </w:pPr>
      <w:r w:rsidRPr="00C0102B">
        <w:t>Перечень должностей, относящихся к основному персоналу муниципального образовательного учреждения дополнительного образования детей, подведомственного МУ «Комитет по физической культуре, спорту и туризму администрации города Орска» (ДЮСШ, ДЮСШОР, ДЮКФП) представлен в Приложении 3 к настоящему Положению.</w:t>
      </w:r>
    </w:p>
    <w:p w:rsidR="003105B3" w:rsidRPr="00C0102B" w:rsidRDefault="003105B3" w:rsidP="003105B3">
      <w:pPr>
        <w:pStyle w:val="a7"/>
        <w:ind w:firstLine="720"/>
        <w:jc w:val="both"/>
      </w:pPr>
      <w:r w:rsidRPr="00C0102B">
        <w:t>Размеры окладов заместителей руководителя муниципального учреждения устанавливаются руководителем муниципального учреждения в размере на 10 - 30% ниже оклада руководителя.</w:t>
      </w:r>
    </w:p>
    <w:p w:rsidR="003105B3" w:rsidRPr="00C0102B" w:rsidRDefault="003105B3" w:rsidP="003105B3">
      <w:pPr>
        <w:pStyle w:val="a7"/>
        <w:ind w:firstLine="720"/>
        <w:jc w:val="both"/>
      </w:pPr>
      <w:r w:rsidRPr="00C0102B">
        <w:t xml:space="preserve">6.2. Руководителю муниципального учреждения, приказом главного распорядителя может быть установлен повышающий коэффициент за звание, ведомственные награды, ученую степень на условиях и в размерах, указанных в пункте 2.6. настоящего Положения. </w:t>
      </w:r>
    </w:p>
    <w:p w:rsidR="003105B3" w:rsidRPr="00C0102B" w:rsidRDefault="003105B3" w:rsidP="003105B3">
      <w:pPr>
        <w:pStyle w:val="a7"/>
        <w:ind w:firstLine="720"/>
        <w:jc w:val="both"/>
      </w:pPr>
      <w:r w:rsidRPr="00C0102B">
        <w:t>Руководителем муниципального учреждения может устанавливаться повышающий коэффициент за звание, ведомственные награды, ученую степень заместителям руководителя муниципального учреждения на условиях и в размерах, указанных в пункте 2.6. настоящего Положения.</w:t>
      </w:r>
    </w:p>
    <w:p w:rsidR="003105B3" w:rsidRPr="00C0102B" w:rsidRDefault="003105B3" w:rsidP="003105B3">
      <w:pPr>
        <w:pStyle w:val="a7"/>
        <w:ind w:firstLine="720"/>
        <w:jc w:val="both"/>
      </w:pPr>
      <w:r w:rsidRPr="00C0102B">
        <w:t xml:space="preserve">6.3. Руководителю муниципального учреждения приказом главного распорядителя может быть установлен повышающий коэффициент за обеспечение высококачественного учебно-тренировочного процесса на условиях и в размерах, указанных в Приложении 2 настоящего Положения. </w:t>
      </w:r>
    </w:p>
    <w:p w:rsidR="003105B3" w:rsidRPr="00C0102B" w:rsidRDefault="003105B3" w:rsidP="003105B3">
      <w:pPr>
        <w:pStyle w:val="a7"/>
        <w:ind w:firstLine="720"/>
        <w:jc w:val="both"/>
      </w:pPr>
      <w:r w:rsidRPr="00C0102B">
        <w:t xml:space="preserve">Руководителем муниципального учреждения может устанавливаться повышающий коэффициент за обеспечение высококачественного учебно-тренировочного процесса заместителям руководителя муниципального </w:t>
      </w:r>
      <w:r w:rsidRPr="00C0102B">
        <w:lastRenderedPageBreak/>
        <w:t>учреждения на условиях и в размерах, указанных в Приложении 2 настоящего Положения.</w:t>
      </w:r>
    </w:p>
    <w:p w:rsidR="003105B3" w:rsidRPr="00C0102B" w:rsidRDefault="003105B3" w:rsidP="003105B3">
      <w:pPr>
        <w:pStyle w:val="a7"/>
        <w:ind w:firstLine="720"/>
        <w:jc w:val="both"/>
      </w:pPr>
      <w:r w:rsidRPr="00C0102B">
        <w:t>6.4. С учетом условий оплаты труда руководителю муниципального учреждения, его заместителям устанавливаются выплаты компенсационного характера, предусмотренные разделом 7 настоящего Положения</w:t>
      </w:r>
      <w:r>
        <w:t>.</w:t>
      </w:r>
    </w:p>
    <w:p w:rsidR="003105B3" w:rsidRPr="00C0102B" w:rsidRDefault="003105B3" w:rsidP="003105B3">
      <w:pPr>
        <w:pStyle w:val="a7"/>
        <w:ind w:firstLine="720"/>
        <w:jc w:val="both"/>
      </w:pPr>
      <w:r w:rsidRPr="00C0102B">
        <w:t>6.5. Премирование руководителя муниципального учреждения осуществляется приказом главного распорядителя с учетом результатов деятельности этого учреждения, в соответствии с критериями оценки и целевыми показателями эффективности работы муниципального учреждения, в пределах утвержденного фонда оплаты труда.</w:t>
      </w:r>
    </w:p>
    <w:p w:rsidR="003105B3" w:rsidRPr="00C0102B" w:rsidRDefault="003105B3" w:rsidP="003105B3">
      <w:pPr>
        <w:pStyle w:val="a7"/>
        <w:ind w:firstLine="720"/>
        <w:jc w:val="both"/>
      </w:pPr>
      <w:r w:rsidRPr="00C0102B">
        <w:t xml:space="preserve">Критерии оценки и целевые показатели эффективности работы муниципального учреждения устанавливаются главой города Орска. </w:t>
      </w:r>
    </w:p>
    <w:p w:rsidR="003105B3" w:rsidRPr="00C0102B" w:rsidRDefault="003105B3" w:rsidP="003105B3">
      <w:pPr>
        <w:pStyle w:val="a7"/>
        <w:ind w:firstLine="720"/>
        <w:jc w:val="both"/>
      </w:pPr>
      <w:r w:rsidRPr="00C0102B">
        <w:t>6.6. Руководителям, заместителям руководителя муниципального учреждения могут производиться выплаты стимулирующего характера, предусмотренные разделом 8 настоящего Положения.</w:t>
      </w:r>
    </w:p>
    <w:p w:rsidR="003105B3" w:rsidRPr="00C0102B" w:rsidRDefault="003105B3" w:rsidP="003105B3">
      <w:pPr>
        <w:pStyle w:val="a7"/>
        <w:ind w:firstLine="720"/>
        <w:jc w:val="both"/>
      </w:pPr>
    </w:p>
    <w:p w:rsidR="003105B3" w:rsidRPr="00C0102B" w:rsidRDefault="003105B3" w:rsidP="003105B3">
      <w:pPr>
        <w:pStyle w:val="a7"/>
        <w:ind w:firstLine="720"/>
        <w:jc w:val="both"/>
      </w:pPr>
      <w:r w:rsidRPr="00C0102B">
        <w:t>7. Порядок и условия установления выплат компенсационного характера.</w:t>
      </w:r>
    </w:p>
    <w:p w:rsidR="003105B3" w:rsidRPr="00C0102B" w:rsidRDefault="003105B3" w:rsidP="003105B3">
      <w:pPr>
        <w:pStyle w:val="a7"/>
        <w:ind w:firstLine="720"/>
        <w:jc w:val="both"/>
      </w:pPr>
    </w:p>
    <w:p w:rsidR="003105B3" w:rsidRPr="00C0102B" w:rsidRDefault="003105B3" w:rsidP="003105B3">
      <w:pPr>
        <w:pStyle w:val="a7"/>
        <w:ind w:firstLine="720"/>
        <w:jc w:val="both"/>
      </w:pPr>
      <w:r w:rsidRPr="00C0102B">
        <w:t>7.1. Работникам муниципального учреждения устанавливаются выплаты компенсационного характера:</w:t>
      </w:r>
    </w:p>
    <w:p w:rsidR="003105B3" w:rsidRPr="00C0102B" w:rsidRDefault="003105B3" w:rsidP="003105B3">
      <w:pPr>
        <w:pStyle w:val="a7"/>
        <w:ind w:firstLine="720"/>
        <w:jc w:val="both"/>
      </w:pPr>
      <w:r w:rsidRPr="00C0102B">
        <w:t>- выплаты работникам, занятым на тяжелых работах, работах с вредными и (или) опасными и иными особыми условиями труда;</w:t>
      </w:r>
    </w:p>
    <w:p w:rsidR="003105B3" w:rsidRPr="00C0102B" w:rsidRDefault="003105B3" w:rsidP="003105B3">
      <w:pPr>
        <w:pStyle w:val="a7"/>
        <w:ind w:firstLine="720"/>
        <w:jc w:val="both"/>
      </w:pPr>
      <w:proofErr w:type="gramStart"/>
      <w:r w:rsidRPr="00C0102B">
        <w:t>-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w:t>
      </w:r>
      <w:proofErr w:type="gramEnd"/>
    </w:p>
    <w:p w:rsidR="003105B3" w:rsidRPr="00C0102B" w:rsidRDefault="003105B3" w:rsidP="003105B3">
      <w:pPr>
        <w:pStyle w:val="a7"/>
        <w:ind w:firstLine="720"/>
        <w:jc w:val="both"/>
      </w:pPr>
      <w:r w:rsidRPr="00C0102B">
        <w:t>- выплаты за работу в местностях с особыми климатическими условиями.</w:t>
      </w:r>
    </w:p>
    <w:p w:rsidR="003105B3" w:rsidRPr="00C0102B" w:rsidRDefault="003105B3" w:rsidP="003105B3">
      <w:pPr>
        <w:pStyle w:val="a7"/>
        <w:ind w:firstLine="720"/>
        <w:jc w:val="both"/>
      </w:pPr>
      <w:r w:rsidRPr="00C0102B">
        <w:t xml:space="preserve">7.2. На момент </w:t>
      </w:r>
      <w:proofErr w:type="gramStart"/>
      <w:r w:rsidRPr="00C0102B">
        <w:t>введения новых систем оплаты труда работников</w:t>
      </w:r>
      <w:proofErr w:type="gramEnd"/>
      <w:r w:rsidRPr="00C0102B">
        <w:t xml:space="preserve"> повышенная оплата работникам, занятым на работах с особыми условиями труда, устанавливается всем работникам, получавшим ее ранее.</w:t>
      </w:r>
    </w:p>
    <w:p w:rsidR="003105B3" w:rsidRPr="00C0102B" w:rsidRDefault="003105B3" w:rsidP="003105B3">
      <w:pPr>
        <w:pStyle w:val="a7"/>
        <w:ind w:firstLine="720"/>
        <w:jc w:val="both"/>
      </w:pPr>
      <w:r w:rsidRPr="00C0102B">
        <w:t>После проведения аттестации рабочего места конкретные размеры повышения оплаты труда работникам, занятым на тяжелых работах, работах с вредными, опасными и иными особыми условиями труда, устанавливаются приказом руководителя муниципального учреждения с учетом мнения представительного органа работников не ниже размеров, установленных трудовым законодательством и иными нормативными правовыми актами, содержащими нормы трудового права.</w:t>
      </w:r>
    </w:p>
    <w:p w:rsidR="003105B3" w:rsidRPr="00C0102B" w:rsidRDefault="003105B3" w:rsidP="003105B3">
      <w:pPr>
        <w:pStyle w:val="a7"/>
        <w:ind w:firstLine="720"/>
        <w:jc w:val="both"/>
      </w:pPr>
      <w:r w:rsidRPr="00C0102B">
        <w:t xml:space="preserve"> Руководитель муниципального учреждения принимает меры по проведению аттестации рабочих мест по условиям труда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3105B3" w:rsidRPr="00C0102B" w:rsidRDefault="003105B3" w:rsidP="003105B3">
      <w:pPr>
        <w:pStyle w:val="a7"/>
        <w:ind w:firstLine="720"/>
        <w:jc w:val="both"/>
      </w:pPr>
      <w:r w:rsidRPr="00C0102B">
        <w:lastRenderedPageBreak/>
        <w:t>7.3. Выплата за совмещение профессий (должностей) устанавливается работнику муниципального учреждения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105B3" w:rsidRPr="00C0102B" w:rsidRDefault="003105B3" w:rsidP="003105B3">
      <w:pPr>
        <w:pStyle w:val="a7"/>
        <w:ind w:firstLine="720"/>
        <w:jc w:val="both"/>
      </w:pPr>
      <w:r w:rsidRPr="00C0102B">
        <w:t>7.4. Выплата за расширение зон обслуживания устанавливается работнику муниципального учреждения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105B3" w:rsidRPr="00C0102B" w:rsidRDefault="003105B3" w:rsidP="003105B3">
      <w:pPr>
        <w:pStyle w:val="a7"/>
        <w:ind w:firstLine="720"/>
        <w:jc w:val="both"/>
      </w:pPr>
      <w:r w:rsidRPr="00C0102B">
        <w:t>7.5. 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муниципального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105B3" w:rsidRPr="00C0102B" w:rsidRDefault="003105B3" w:rsidP="003105B3">
      <w:pPr>
        <w:pStyle w:val="a7"/>
        <w:ind w:firstLine="720"/>
        <w:jc w:val="both"/>
      </w:pPr>
      <w:r w:rsidRPr="00C0102B">
        <w:t>7.6. Выплата за работу в ночное время производится работникам муниципального учреждения за каждый час работы в ночное время. Ночным считается время с 22 часов вечера до 6 часов утра.</w:t>
      </w:r>
    </w:p>
    <w:p w:rsidR="003105B3" w:rsidRPr="00C0102B" w:rsidRDefault="003105B3" w:rsidP="003105B3">
      <w:pPr>
        <w:pStyle w:val="a7"/>
        <w:ind w:firstLine="720"/>
        <w:jc w:val="both"/>
      </w:pPr>
      <w:proofErr w:type="gramStart"/>
      <w:r w:rsidRPr="00C0102B">
        <w:t>Размер повышения оплаты труда за работу в ночное время  составляет не менее 20 процентов ставки заработной платы (оклада (должностного оклада) за каждый час работы в ночное время.</w:t>
      </w:r>
      <w:proofErr w:type="gramEnd"/>
    </w:p>
    <w:p w:rsidR="003105B3" w:rsidRPr="00C0102B" w:rsidRDefault="003105B3" w:rsidP="003105B3">
      <w:pPr>
        <w:pStyle w:val="a7"/>
        <w:ind w:firstLine="720"/>
        <w:jc w:val="both"/>
      </w:pPr>
      <w:r w:rsidRPr="00C0102B">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w:t>
      </w:r>
    </w:p>
    <w:p w:rsidR="003105B3" w:rsidRPr="00C0102B" w:rsidRDefault="003105B3" w:rsidP="003105B3">
      <w:pPr>
        <w:pStyle w:val="a7"/>
        <w:ind w:firstLine="720"/>
        <w:jc w:val="both"/>
      </w:pPr>
      <w:r w:rsidRPr="00C0102B">
        <w:t>7.7. Работа в выходной или нерабочий праздничный день оплачивается не менее чем</w:t>
      </w:r>
      <w:r>
        <w:t>,</w:t>
      </w:r>
      <w:r w:rsidRPr="00C0102B">
        <w:t xml:space="preserve"> в двойном размере.</w:t>
      </w:r>
    </w:p>
    <w:p w:rsidR="003105B3" w:rsidRPr="00C0102B" w:rsidRDefault="003105B3" w:rsidP="003105B3">
      <w:pPr>
        <w:pStyle w:val="a7"/>
        <w:ind w:firstLine="720"/>
        <w:jc w:val="both"/>
      </w:pPr>
      <w:proofErr w:type="gramStart"/>
      <w:r w:rsidRPr="00C0102B">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C0102B">
        <w:t xml:space="preserve"> работы) сверх оклада (должностного оклада), если работа производилась сверх месячной нормы рабочего времени.</w:t>
      </w:r>
    </w:p>
    <w:p w:rsidR="003105B3" w:rsidRPr="00C0102B" w:rsidRDefault="003105B3" w:rsidP="003105B3">
      <w:pPr>
        <w:pStyle w:val="a7"/>
        <w:ind w:firstLine="720"/>
        <w:jc w:val="both"/>
      </w:pPr>
      <w:r w:rsidRPr="00C0102B">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105B3" w:rsidRPr="00C0102B" w:rsidRDefault="003105B3" w:rsidP="003105B3">
      <w:pPr>
        <w:pStyle w:val="a7"/>
        <w:ind w:firstLine="720"/>
        <w:jc w:val="both"/>
      </w:pPr>
      <w:r w:rsidRPr="00C0102B">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105B3" w:rsidRPr="00C0102B" w:rsidRDefault="003105B3" w:rsidP="003105B3">
      <w:pPr>
        <w:pStyle w:val="a7"/>
        <w:ind w:firstLine="720"/>
        <w:jc w:val="both"/>
      </w:pPr>
      <w:r w:rsidRPr="00C0102B">
        <w:lastRenderedPageBreak/>
        <w:t>7.8.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105B3" w:rsidRPr="00C0102B" w:rsidRDefault="003105B3" w:rsidP="003105B3">
      <w:pPr>
        <w:pStyle w:val="a7"/>
        <w:ind w:firstLine="720"/>
        <w:jc w:val="both"/>
      </w:pPr>
      <w:r w:rsidRPr="00C0102B">
        <w:t>7.9. Выплата за работу в местностях с особыми климатическими условиями производится в соответствии с действующим законодательством Российской Федерации.</w:t>
      </w:r>
    </w:p>
    <w:p w:rsidR="003105B3" w:rsidRPr="00C0102B" w:rsidRDefault="003105B3" w:rsidP="003105B3">
      <w:pPr>
        <w:pStyle w:val="a7"/>
        <w:ind w:firstLine="720"/>
        <w:jc w:val="both"/>
      </w:pPr>
    </w:p>
    <w:p w:rsidR="003105B3" w:rsidRPr="00C0102B" w:rsidRDefault="003105B3" w:rsidP="003105B3">
      <w:pPr>
        <w:pStyle w:val="a7"/>
        <w:ind w:firstLine="720"/>
        <w:jc w:val="both"/>
      </w:pPr>
      <w:r w:rsidRPr="00C0102B">
        <w:t>8. Порядок и условия установления выплат стимулирующего характера.</w:t>
      </w:r>
    </w:p>
    <w:p w:rsidR="003105B3" w:rsidRPr="00C0102B" w:rsidRDefault="003105B3" w:rsidP="003105B3">
      <w:pPr>
        <w:pStyle w:val="a7"/>
        <w:ind w:firstLine="720"/>
        <w:jc w:val="both"/>
      </w:pPr>
    </w:p>
    <w:p w:rsidR="003105B3" w:rsidRPr="00C0102B" w:rsidRDefault="003105B3" w:rsidP="003105B3">
      <w:pPr>
        <w:pStyle w:val="a7"/>
        <w:ind w:firstLine="720"/>
        <w:jc w:val="both"/>
      </w:pPr>
      <w:r w:rsidRPr="00C0102B">
        <w:t>8.1. В целях поощрения работников муниципального учреждения за выполненную работу в муниципальных учреждениях могут устанавливаться следующие выплаты стимулирующего характера:</w:t>
      </w:r>
    </w:p>
    <w:p w:rsidR="003105B3" w:rsidRPr="00C0102B" w:rsidRDefault="003105B3" w:rsidP="003105B3">
      <w:pPr>
        <w:pStyle w:val="a7"/>
        <w:ind w:firstLine="720"/>
        <w:jc w:val="both"/>
      </w:pPr>
      <w:r w:rsidRPr="00C0102B">
        <w:t>- выплаты за стаж непрерывной работы;</w:t>
      </w:r>
    </w:p>
    <w:p w:rsidR="003105B3" w:rsidRPr="00C0102B" w:rsidRDefault="003105B3" w:rsidP="003105B3">
      <w:pPr>
        <w:pStyle w:val="a7"/>
        <w:ind w:firstLine="720"/>
        <w:jc w:val="both"/>
      </w:pPr>
      <w:r w:rsidRPr="00C0102B">
        <w:t>- выплаты за интенсивность и высокие результаты работы;</w:t>
      </w:r>
    </w:p>
    <w:p w:rsidR="003105B3" w:rsidRPr="00C0102B" w:rsidRDefault="003105B3" w:rsidP="003105B3">
      <w:pPr>
        <w:pStyle w:val="a7"/>
        <w:ind w:firstLine="720"/>
        <w:jc w:val="both"/>
      </w:pPr>
      <w:r w:rsidRPr="00C0102B">
        <w:t>- выплаты за качество выполняемых работ;</w:t>
      </w:r>
    </w:p>
    <w:p w:rsidR="003105B3" w:rsidRPr="00C0102B" w:rsidRDefault="003105B3" w:rsidP="003105B3">
      <w:pPr>
        <w:pStyle w:val="a7"/>
        <w:ind w:firstLine="720"/>
        <w:jc w:val="both"/>
      </w:pPr>
      <w:r w:rsidRPr="00C0102B">
        <w:t>- премиальные выплаты по итогам работы (за месяц, квартал, год);</w:t>
      </w:r>
    </w:p>
    <w:p w:rsidR="003105B3" w:rsidRPr="00C0102B" w:rsidRDefault="003105B3" w:rsidP="003105B3">
      <w:pPr>
        <w:pStyle w:val="a7"/>
        <w:ind w:firstLine="720"/>
        <w:jc w:val="both"/>
      </w:pPr>
      <w:r w:rsidRPr="00C0102B">
        <w:t>- премиальные выплаты за выполнение особо важных и ответственных работ.</w:t>
      </w:r>
    </w:p>
    <w:p w:rsidR="003105B3" w:rsidRPr="00C0102B" w:rsidRDefault="003105B3" w:rsidP="003105B3">
      <w:pPr>
        <w:pStyle w:val="a7"/>
        <w:ind w:firstLine="720"/>
        <w:jc w:val="both"/>
      </w:pPr>
      <w:r w:rsidRPr="00C0102B">
        <w:t xml:space="preserve">Размеры и условия осуществления выплат стимулирующего характера работникам муниципальных учреждений (кромеруководителю муниципального учреждения) устанавливаются локальным нормативным актом, утвержденным работодателем, с учетом мнения представительного органа работников муниципального учреждения. </w:t>
      </w:r>
      <w:proofErr w:type="gramStart"/>
      <w:r w:rsidRPr="00C0102B">
        <w:t>Выплаты стимулирующего характера работникам муниципального учреждения (кроме руководителю муниципального учреждения), за исключением выплат за стаж непрерывной работы, производятся на основании приказа руководителя соответствующего муниципального учреждения в пределах бюджетных ассигнований на оплату труда работников муниципального учреждения, а так же  средств полученных от иной приносящей доход деятельности, направленных этим учреждением на оплату труда работников учреждения:</w:t>
      </w:r>
      <w:proofErr w:type="gramEnd"/>
    </w:p>
    <w:p w:rsidR="003105B3" w:rsidRPr="00C0102B" w:rsidRDefault="003105B3" w:rsidP="003105B3">
      <w:pPr>
        <w:pStyle w:val="a7"/>
        <w:ind w:firstLine="720"/>
        <w:jc w:val="both"/>
      </w:pPr>
      <w:r w:rsidRPr="00C0102B">
        <w:t>- заместителям руководителя, специалистам и иным работникам, подчиненным руководителю муниципального учреждения – непосредственно;</w:t>
      </w:r>
    </w:p>
    <w:p w:rsidR="003105B3" w:rsidRPr="00C0102B" w:rsidRDefault="003105B3" w:rsidP="003105B3">
      <w:pPr>
        <w:pStyle w:val="a7"/>
        <w:ind w:firstLine="720"/>
        <w:jc w:val="both"/>
      </w:pPr>
      <w:r w:rsidRPr="00C0102B">
        <w:t>- руководителям структурных подразделений муниципального учреждения, главным специалистам и иным работникам, подчиненным заместителям руководителя муниципального учреждения, - по представлению заместителей руководителя муниципального учреждения;</w:t>
      </w:r>
    </w:p>
    <w:p w:rsidR="003105B3" w:rsidRPr="00C0102B" w:rsidRDefault="003105B3" w:rsidP="003105B3">
      <w:pPr>
        <w:pStyle w:val="a7"/>
        <w:ind w:firstLine="720"/>
        <w:jc w:val="both"/>
      </w:pPr>
      <w:r w:rsidRPr="00C0102B">
        <w:t>- работникам муниципального учреждения, занятым выполнением уставной деятельности и возложенных на них функций, - по представлению руководителя соответствующего структурного подразделения.</w:t>
      </w:r>
    </w:p>
    <w:p w:rsidR="003105B3" w:rsidRPr="00C0102B" w:rsidRDefault="003105B3" w:rsidP="003105B3">
      <w:pPr>
        <w:pStyle w:val="a7"/>
        <w:ind w:firstLine="720"/>
        <w:jc w:val="both"/>
      </w:pPr>
      <w:r w:rsidRPr="00C0102B">
        <w:t>Выплаты стимулирующего характера, установленные в процентном отношении, коэффициентах применяются к окладу (должностному окладу) без учета повышающих коэффициентов.</w:t>
      </w:r>
    </w:p>
    <w:p w:rsidR="003105B3" w:rsidRPr="00C0102B" w:rsidRDefault="003105B3" w:rsidP="003105B3">
      <w:pPr>
        <w:pStyle w:val="a7"/>
        <w:ind w:firstLine="720"/>
        <w:jc w:val="both"/>
      </w:pPr>
      <w:r w:rsidRPr="00C0102B">
        <w:lastRenderedPageBreak/>
        <w:t xml:space="preserve">8.2. Выплаты стимулирующего характера за стаж непрерывной работы в данном муниципальном учреждении устанавливаются в соответствии со следующими предельными размерами к окладу (должностному окладу) </w:t>
      </w:r>
      <w:proofErr w:type="gramStart"/>
      <w:r w:rsidRPr="00C0102B">
        <w:t>при</w:t>
      </w:r>
      <w:proofErr w:type="gramEnd"/>
      <w:r w:rsidRPr="00C0102B">
        <w:t>:</w:t>
      </w:r>
    </w:p>
    <w:p w:rsidR="003105B3" w:rsidRPr="00C0102B" w:rsidRDefault="003105B3" w:rsidP="003105B3">
      <w:pPr>
        <w:pStyle w:val="a7"/>
        <w:ind w:firstLine="720"/>
        <w:jc w:val="both"/>
      </w:pPr>
      <w:proofErr w:type="gramStart"/>
      <w:r w:rsidRPr="00C0102B">
        <w:t>стаже</w:t>
      </w:r>
      <w:proofErr w:type="gramEnd"/>
      <w:r w:rsidRPr="00C0102B">
        <w:t xml:space="preserve"> непрерывной работы от 1 года до 3 лет – до 10%;</w:t>
      </w:r>
    </w:p>
    <w:p w:rsidR="003105B3" w:rsidRPr="00C0102B" w:rsidRDefault="003105B3" w:rsidP="003105B3">
      <w:pPr>
        <w:pStyle w:val="a7"/>
        <w:ind w:firstLine="720"/>
        <w:jc w:val="both"/>
      </w:pPr>
      <w:proofErr w:type="gramStart"/>
      <w:r w:rsidRPr="00C0102B">
        <w:t>стаже</w:t>
      </w:r>
      <w:proofErr w:type="gramEnd"/>
      <w:r w:rsidRPr="00C0102B">
        <w:t xml:space="preserve"> непрерывной работы от 3 лет до 5 лет – до 15%;</w:t>
      </w:r>
    </w:p>
    <w:p w:rsidR="003105B3" w:rsidRPr="00C0102B" w:rsidRDefault="003105B3" w:rsidP="003105B3">
      <w:pPr>
        <w:pStyle w:val="a7"/>
        <w:ind w:firstLine="720"/>
        <w:jc w:val="both"/>
      </w:pPr>
      <w:proofErr w:type="gramStart"/>
      <w:r w:rsidRPr="00C0102B">
        <w:t>стаже</w:t>
      </w:r>
      <w:proofErr w:type="gramEnd"/>
      <w:r w:rsidRPr="00C0102B">
        <w:t xml:space="preserve"> непрерывной работы от 5 лет до 10 лет – до 20%;</w:t>
      </w:r>
    </w:p>
    <w:p w:rsidR="003105B3" w:rsidRPr="00C0102B" w:rsidRDefault="003105B3" w:rsidP="003105B3">
      <w:pPr>
        <w:pStyle w:val="a7"/>
        <w:ind w:firstLine="720"/>
        <w:jc w:val="both"/>
      </w:pPr>
      <w:proofErr w:type="gramStart"/>
      <w:r w:rsidRPr="00C0102B">
        <w:t>стаже</w:t>
      </w:r>
      <w:proofErr w:type="gramEnd"/>
      <w:r w:rsidRPr="00C0102B">
        <w:t xml:space="preserve"> непрерывной работы свыше 10 лет – до 30%.</w:t>
      </w:r>
    </w:p>
    <w:p w:rsidR="003105B3" w:rsidRPr="00C0102B" w:rsidRDefault="003105B3" w:rsidP="003105B3">
      <w:pPr>
        <w:pStyle w:val="a7"/>
        <w:ind w:firstLine="720"/>
        <w:jc w:val="both"/>
      </w:pPr>
      <w:r w:rsidRPr="00C0102B">
        <w:t xml:space="preserve">Стаж непрерывной работы работников рекомендуется сохранять в случаях создания на его базе нового учреждения или изменения его организационно-правовой формы.  </w:t>
      </w:r>
    </w:p>
    <w:p w:rsidR="003105B3" w:rsidRPr="00C0102B" w:rsidRDefault="003105B3" w:rsidP="003105B3">
      <w:pPr>
        <w:pStyle w:val="a7"/>
        <w:ind w:firstLine="720"/>
        <w:jc w:val="both"/>
      </w:pPr>
      <w:r w:rsidRPr="00C0102B">
        <w:t xml:space="preserve">8.3. Выплаты за интенсивность и высокие результаты работы производятся работникам муниципального учреждения </w:t>
      </w:r>
      <w:proofErr w:type="gramStart"/>
      <w:r w:rsidRPr="00C0102B">
        <w:t>за</w:t>
      </w:r>
      <w:proofErr w:type="gramEnd"/>
      <w:r w:rsidRPr="00C0102B">
        <w:t>:</w:t>
      </w:r>
    </w:p>
    <w:p w:rsidR="003105B3" w:rsidRPr="00C0102B" w:rsidRDefault="003105B3" w:rsidP="003105B3">
      <w:pPr>
        <w:pStyle w:val="a7"/>
        <w:ind w:firstLine="720"/>
        <w:jc w:val="both"/>
      </w:pPr>
      <w:r w:rsidRPr="00C0102B">
        <w:t>- интенсивность и напряженность работы, связанной со спецификой контингента и большим разнообразием развивающих программ;</w:t>
      </w:r>
    </w:p>
    <w:p w:rsidR="003105B3" w:rsidRPr="00C0102B" w:rsidRDefault="003105B3" w:rsidP="003105B3">
      <w:pPr>
        <w:pStyle w:val="a7"/>
        <w:ind w:firstLine="720"/>
        <w:jc w:val="both"/>
      </w:pPr>
      <w:r w:rsidRPr="00C0102B">
        <w:t>- непосредственное участие в реализации учебно-развивающих проектов, региональных целевых программ;</w:t>
      </w:r>
    </w:p>
    <w:p w:rsidR="003105B3" w:rsidRPr="00C0102B" w:rsidRDefault="003105B3" w:rsidP="003105B3">
      <w:pPr>
        <w:pStyle w:val="a7"/>
        <w:ind w:firstLine="720"/>
        <w:jc w:val="both"/>
      </w:pPr>
      <w:r w:rsidRPr="00C0102B">
        <w:t>- организацию и проведение мероприятий, направленных на повышение финансово-экономической составляющей, авторитета и имиджа муниципального учреждения среди населения.</w:t>
      </w:r>
    </w:p>
    <w:p w:rsidR="003105B3" w:rsidRPr="00C0102B" w:rsidRDefault="003105B3" w:rsidP="003105B3">
      <w:pPr>
        <w:pStyle w:val="a7"/>
        <w:ind w:firstLine="720"/>
        <w:jc w:val="both"/>
      </w:pPr>
      <w:r w:rsidRPr="00C0102B">
        <w:t>Размер выплат может устанавливаться в абсолютном значении, процентном отношении, коэффициентах к окладу. Максимальным размером выплата за интенсивность и высокие результаты работы не ограничена.</w:t>
      </w:r>
    </w:p>
    <w:p w:rsidR="003105B3" w:rsidRPr="00C0102B" w:rsidRDefault="003105B3" w:rsidP="003105B3">
      <w:pPr>
        <w:pStyle w:val="a7"/>
        <w:ind w:firstLine="720"/>
        <w:jc w:val="both"/>
      </w:pPr>
      <w:r w:rsidRPr="00C0102B">
        <w:t>8.4. Выплаты за качество выполняемых работ производятся работнику муниципального учреждения с учетом разработанных этим учреждением критериев, позволяющих оценить результативность и качество работы, в том числе:</w:t>
      </w:r>
    </w:p>
    <w:p w:rsidR="003105B3" w:rsidRPr="00C0102B" w:rsidRDefault="003105B3" w:rsidP="003105B3">
      <w:pPr>
        <w:pStyle w:val="a7"/>
        <w:ind w:firstLine="720"/>
        <w:jc w:val="both"/>
      </w:pPr>
      <w:r w:rsidRPr="00C0102B">
        <w:t>- педагогическим работникам, предоставляющим образовательные услуги и выполняющим административно-управленческие функции – по результатам выполнения работы по видам услуг, отсутствие обоснованных жалоб на качество обучения и обслуживания, отсутствие случаев необоснованных   отказов в предоставлении услуг населению;</w:t>
      </w:r>
    </w:p>
    <w:p w:rsidR="003105B3" w:rsidRPr="00C0102B" w:rsidRDefault="003105B3" w:rsidP="003105B3">
      <w:pPr>
        <w:pStyle w:val="a7"/>
        <w:ind w:firstLine="720"/>
        <w:jc w:val="both"/>
      </w:pPr>
      <w:r w:rsidRPr="00C0102B">
        <w:t>- работникам, не относящимся к педагогическому персоналу и иным работникам, в том числе по должностям работников физической культуры и спорта, с учетом выполнения показателей результативности и показателей, принятых в соответствии с действующими санитарными нормами и правилами.</w:t>
      </w:r>
    </w:p>
    <w:p w:rsidR="003105B3" w:rsidRPr="00C0102B" w:rsidRDefault="003105B3" w:rsidP="003105B3">
      <w:pPr>
        <w:pStyle w:val="a7"/>
        <w:ind w:firstLine="720"/>
        <w:jc w:val="both"/>
      </w:pPr>
      <w:r w:rsidRPr="00C0102B">
        <w:t xml:space="preserve">8.5.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являются работы, проводимые </w:t>
      </w:r>
      <w:proofErr w:type="gramStart"/>
      <w:r w:rsidRPr="00C0102B">
        <w:t>при</w:t>
      </w:r>
      <w:proofErr w:type="gramEnd"/>
      <w:r w:rsidRPr="00C0102B">
        <w:t>:</w:t>
      </w:r>
    </w:p>
    <w:p w:rsidR="003105B3" w:rsidRPr="00C0102B" w:rsidRDefault="003105B3" w:rsidP="003105B3">
      <w:pPr>
        <w:pStyle w:val="a7"/>
        <w:ind w:firstLine="720"/>
        <w:jc w:val="both"/>
      </w:pPr>
      <w:r w:rsidRPr="00C0102B">
        <w:t>- подготовке объектов к учебному году;</w:t>
      </w:r>
    </w:p>
    <w:p w:rsidR="003105B3" w:rsidRPr="00C0102B" w:rsidRDefault="003105B3" w:rsidP="003105B3">
      <w:pPr>
        <w:pStyle w:val="a7"/>
        <w:ind w:firstLine="720"/>
        <w:jc w:val="both"/>
      </w:pPr>
      <w:r w:rsidRPr="00C0102B">
        <w:t xml:space="preserve">- </w:t>
      </w:r>
      <w:proofErr w:type="gramStart"/>
      <w:r w:rsidRPr="00C0102B">
        <w:t>устранении</w:t>
      </w:r>
      <w:proofErr w:type="gramEnd"/>
      <w:r w:rsidRPr="00C0102B">
        <w:t xml:space="preserve"> последствий аварий;</w:t>
      </w:r>
    </w:p>
    <w:p w:rsidR="003105B3" w:rsidRPr="00C0102B" w:rsidRDefault="003105B3" w:rsidP="003105B3">
      <w:pPr>
        <w:pStyle w:val="a7"/>
        <w:ind w:firstLine="720"/>
        <w:jc w:val="both"/>
      </w:pPr>
      <w:r w:rsidRPr="00C0102B">
        <w:t>- подготовке и проведении международных, российских, региональных мероприятий научно-методического, социально-культурного и другого характера, а также смотров, конкурсов, фестивалей.</w:t>
      </w:r>
    </w:p>
    <w:p w:rsidR="003105B3" w:rsidRPr="00C0102B" w:rsidRDefault="003105B3" w:rsidP="003105B3">
      <w:pPr>
        <w:pStyle w:val="a7"/>
        <w:ind w:firstLine="720"/>
        <w:jc w:val="both"/>
      </w:pPr>
      <w:r w:rsidRPr="00C0102B">
        <w:t>8.6. При премировании по итогам работы (за месяц, квартал, год) учитывается:</w:t>
      </w:r>
    </w:p>
    <w:p w:rsidR="003105B3" w:rsidRPr="00C0102B" w:rsidRDefault="003105B3" w:rsidP="003105B3">
      <w:pPr>
        <w:pStyle w:val="a7"/>
        <w:ind w:firstLine="720"/>
        <w:jc w:val="both"/>
      </w:pPr>
      <w:r w:rsidRPr="00C0102B">
        <w:lastRenderedPageBreak/>
        <w:t>- инициатива, творчество и применение в работе современных форм и методов организации труда;</w:t>
      </w:r>
    </w:p>
    <w:p w:rsidR="003105B3" w:rsidRPr="00C0102B" w:rsidRDefault="003105B3" w:rsidP="003105B3">
      <w:pPr>
        <w:pStyle w:val="a7"/>
        <w:ind w:firstLine="720"/>
        <w:jc w:val="both"/>
      </w:pPr>
      <w:r w:rsidRPr="00C0102B">
        <w:t>- выполнение порученной работы, связанной с обеспечением рабочего процесса или уставной деятельности муниципального учреждения;</w:t>
      </w:r>
    </w:p>
    <w:p w:rsidR="003105B3" w:rsidRPr="00C0102B" w:rsidRDefault="003105B3" w:rsidP="003105B3">
      <w:pPr>
        <w:pStyle w:val="a7"/>
        <w:ind w:firstLine="720"/>
        <w:jc w:val="both"/>
      </w:pPr>
      <w:r w:rsidRPr="00C0102B">
        <w:t>- достижение высоких результатов в работе в соответствующий период;</w:t>
      </w:r>
    </w:p>
    <w:p w:rsidR="003105B3" w:rsidRPr="00C0102B" w:rsidRDefault="003105B3" w:rsidP="003105B3">
      <w:pPr>
        <w:pStyle w:val="a7"/>
        <w:ind w:firstLine="720"/>
        <w:jc w:val="both"/>
      </w:pPr>
      <w:r w:rsidRPr="00C0102B">
        <w:t>- участие в инновационной деятельности;</w:t>
      </w:r>
    </w:p>
    <w:p w:rsidR="003105B3" w:rsidRPr="00C0102B" w:rsidRDefault="003105B3" w:rsidP="003105B3">
      <w:pPr>
        <w:pStyle w:val="a7"/>
        <w:ind w:firstLine="720"/>
        <w:jc w:val="both"/>
      </w:pPr>
      <w:r w:rsidRPr="00C0102B">
        <w:t>- качественная подготовка и своевременная сдача отчетности муниципального учреждения;</w:t>
      </w:r>
    </w:p>
    <w:p w:rsidR="003105B3" w:rsidRPr="00C0102B" w:rsidRDefault="003105B3" w:rsidP="003105B3">
      <w:pPr>
        <w:pStyle w:val="a7"/>
        <w:ind w:firstLine="720"/>
        <w:jc w:val="both"/>
      </w:pPr>
      <w:r w:rsidRPr="00C0102B">
        <w:t>- участие в соответствующем периоде в выполнении важных работ, мероприятий.</w:t>
      </w:r>
    </w:p>
    <w:p w:rsidR="003105B3" w:rsidRPr="00C0102B" w:rsidRDefault="003105B3" w:rsidP="003105B3">
      <w:pPr>
        <w:pStyle w:val="a7"/>
        <w:ind w:firstLine="720"/>
        <w:jc w:val="both"/>
      </w:pPr>
      <w:r w:rsidRPr="00C0102B">
        <w:t xml:space="preserve">Размер премий может устанавливаться в абсолютном значении, процентном отношении, коэффициентах к окладу (должностному окладу). В муниципальном учреждении могут быть одновременно введены несколько премий за разные периоды – по итогам работы за месяц или квартал, год. Размер премий по итогам работы не ограничен. </w:t>
      </w:r>
    </w:p>
    <w:p w:rsidR="003105B3" w:rsidRPr="00C0102B" w:rsidRDefault="003105B3" w:rsidP="003105B3">
      <w:pPr>
        <w:pStyle w:val="a7"/>
        <w:ind w:firstLine="720"/>
        <w:jc w:val="both"/>
      </w:pPr>
    </w:p>
    <w:p w:rsidR="003105B3" w:rsidRPr="00C0102B" w:rsidRDefault="003105B3" w:rsidP="003105B3">
      <w:pPr>
        <w:pStyle w:val="a7"/>
        <w:ind w:firstLine="720"/>
        <w:jc w:val="both"/>
      </w:pPr>
      <w:r w:rsidRPr="00C0102B">
        <w:t xml:space="preserve"> 9. Порядок формирования фонда оплаты труда.</w:t>
      </w:r>
    </w:p>
    <w:p w:rsidR="003105B3" w:rsidRPr="00C0102B" w:rsidRDefault="003105B3" w:rsidP="003105B3">
      <w:pPr>
        <w:pStyle w:val="a7"/>
        <w:ind w:firstLine="720"/>
        <w:jc w:val="both"/>
      </w:pPr>
    </w:p>
    <w:p w:rsidR="003105B3" w:rsidRPr="00C0102B" w:rsidRDefault="003105B3" w:rsidP="003105B3">
      <w:pPr>
        <w:pStyle w:val="a7"/>
        <w:ind w:firstLine="720"/>
        <w:jc w:val="both"/>
      </w:pPr>
      <w:r w:rsidRPr="00C0102B">
        <w:t>9.1. Фонд оплаты труда по муниципальным образовательным учреждениям дополнительного образования детей г. Орска формируется из ставок заработной платы, компенсационной и стимулирующей частей.</w:t>
      </w:r>
    </w:p>
    <w:p w:rsidR="003105B3" w:rsidRPr="00C0102B" w:rsidRDefault="003105B3" w:rsidP="003105B3">
      <w:pPr>
        <w:pStyle w:val="a7"/>
        <w:ind w:firstLine="720"/>
        <w:jc w:val="both"/>
      </w:pPr>
      <w:r w:rsidRPr="00C0102B">
        <w:t>Ставки заработной платы определяются на предстоящий финансовый год (из расчета 12 месяцев), исходя из штатного расписания и тарификационного списка тренеров-преподавателей муниципального учреждения по состоянию на 1 сентября соответствующего учебного года.</w:t>
      </w:r>
    </w:p>
    <w:p w:rsidR="003105B3" w:rsidRPr="00C0102B" w:rsidRDefault="003105B3" w:rsidP="003105B3">
      <w:pPr>
        <w:pStyle w:val="a7"/>
        <w:ind w:firstLine="720"/>
        <w:jc w:val="both"/>
      </w:pPr>
      <w:r w:rsidRPr="00C0102B">
        <w:t>Сверх ставок заработной платы предусматривается:</w:t>
      </w:r>
    </w:p>
    <w:p w:rsidR="003105B3" w:rsidRPr="00C0102B" w:rsidRDefault="003105B3" w:rsidP="003105B3">
      <w:pPr>
        <w:pStyle w:val="a7"/>
        <w:ind w:firstLine="720"/>
        <w:jc w:val="both"/>
      </w:pPr>
      <w:r w:rsidRPr="00C0102B">
        <w:t>- выплата доплат и надбавок компенсационного характера в размере 20% средств, предусмотренных на оплату ставок заработной платы;</w:t>
      </w:r>
    </w:p>
    <w:p w:rsidR="003105B3" w:rsidRPr="00C0102B" w:rsidRDefault="003105B3" w:rsidP="003105B3">
      <w:pPr>
        <w:pStyle w:val="a7"/>
        <w:ind w:firstLine="720"/>
        <w:jc w:val="both"/>
      </w:pPr>
      <w:r w:rsidRPr="00C0102B">
        <w:t>- выплата стимулирующих повышающих коэффициентов согласно настоящему Положению и других доплат и выплат стимулирующего характера, указанных в настоящем Положении и Положении о премировании</w:t>
      </w:r>
      <w:proofErr w:type="gramStart"/>
      <w:r w:rsidRPr="00C0102B">
        <w:t xml:space="preserve"> ,</w:t>
      </w:r>
      <w:proofErr w:type="gramEnd"/>
      <w:r w:rsidRPr="00C0102B">
        <w:t>материальном поощрении и стимулирующих надбавок, разработанном в каждом учреждении в размере до 50% средств, предусмотренных на оплату ставок заработной платы. Из них до 5 % могут быть предусмотрены для выплаты непосредственно руководителю учреждения.</w:t>
      </w:r>
    </w:p>
    <w:p w:rsidR="003105B3" w:rsidRPr="00C0102B" w:rsidRDefault="003105B3" w:rsidP="003105B3">
      <w:pPr>
        <w:pStyle w:val="a7"/>
        <w:ind w:firstLine="720"/>
        <w:jc w:val="both"/>
      </w:pPr>
    </w:p>
    <w:p w:rsidR="003105B3" w:rsidRPr="00C0102B" w:rsidRDefault="003105B3" w:rsidP="003105B3">
      <w:pPr>
        <w:pStyle w:val="a7"/>
        <w:ind w:firstLine="720"/>
        <w:jc w:val="center"/>
      </w:pPr>
      <w:r w:rsidRPr="00C0102B">
        <w:t>10.Другие вопросы оплаты</w:t>
      </w:r>
    </w:p>
    <w:p w:rsidR="003105B3" w:rsidRPr="00C0102B" w:rsidRDefault="003105B3" w:rsidP="003105B3">
      <w:pPr>
        <w:pStyle w:val="a7"/>
        <w:ind w:firstLine="720"/>
        <w:jc w:val="both"/>
      </w:pPr>
    </w:p>
    <w:p w:rsidR="003105B3" w:rsidRPr="00C0102B" w:rsidRDefault="003105B3" w:rsidP="003105B3">
      <w:pPr>
        <w:pStyle w:val="a7"/>
        <w:ind w:firstLine="720"/>
        <w:jc w:val="both"/>
      </w:pPr>
      <w:r w:rsidRPr="00C0102B">
        <w:t>10.1. Из фонда оплаты труда руководителям учреждения и работникам учреждения может быть оказана материальная помощь.</w:t>
      </w:r>
    </w:p>
    <w:p w:rsidR="003105B3" w:rsidRPr="00C0102B" w:rsidRDefault="003105B3" w:rsidP="003105B3">
      <w:pPr>
        <w:pStyle w:val="a7"/>
        <w:ind w:firstLine="720"/>
        <w:jc w:val="both"/>
      </w:pPr>
      <w:r w:rsidRPr="00C0102B">
        <w:t>10.2. Решение об оказании материальной помощи работникам учреждения и конкретных размерах принимает руководитель учреждения на основании письменного заявления работника.</w:t>
      </w:r>
    </w:p>
    <w:p w:rsidR="003105B3" w:rsidRPr="00C0102B" w:rsidRDefault="003105B3" w:rsidP="003105B3">
      <w:pPr>
        <w:pStyle w:val="a7"/>
        <w:ind w:firstLine="720"/>
        <w:jc w:val="both"/>
      </w:pPr>
      <w:r w:rsidRPr="00C0102B">
        <w:t>10.3. Решение об оказании материальной помощи руководителю учреждения и конкретных размерах принимает главный распорядитель на основании письменного заявления руководителя муниципального учреждения.</w:t>
      </w:r>
    </w:p>
    <w:p w:rsidR="003105B3" w:rsidRDefault="003105B3" w:rsidP="003105B3">
      <w:pPr>
        <w:pStyle w:val="a7"/>
        <w:ind w:firstLine="720"/>
        <w:jc w:val="both"/>
      </w:pPr>
    </w:p>
    <w:p w:rsidR="003105B3" w:rsidRDefault="003105B3" w:rsidP="003105B3">
      <w:pPr>
        <w:pStyle w:val="a7"/>
        <w:ind w:firstLine="720"/>
        <w:jc w:val="right"/>
      </w:pPr>
    </w:p>
    <w:p w:rsidR="003105B3" w:rsidRDefault="003105B3" w:rsidP="003105B3">
      <w:pPr>
        <w:pStyle w:val="a7"/>
        <w:ind w:firstLine="720"/>
        <w:jc w:val="right"/>
      </w:pPr>
    </w:p>
    <w:p w:rsidR="003105B3" w:rsidRDefault="003105B3" w:rsidP="003105B3">
      <w:pPr>
        <w:pStyle w:val="a7"/>
        <w:ind w:firstLine="720"/>
        <w:jc w:val="right"/>
      </w:pPr>
    </w:p>
    <w:p w:rsidR="003105B3" w:rsidRDefault="003105B3" w:rsidP="003105B3">
      <w:pPr>
        <w:pStyle w:val="a7"/>
        <w:ind w:firstLine="720"/>
        <w:jc w:val="right"/>
      </w:pPr>
    </w:p>
    <w:p w:rsidR="003105B3" w:rsidRDefault="003105B3" w:rsidP="003105B3">
      <w:pPr>
        <w:pStyle w:val="a7"/>
        <w:ind w:firstLine="720"/>
        <w:jc w:val="right"/>
      </w:pPr>
    </w:p>
    <w:p w:rsidR="003105B3" w:rsidRDefault="003105B3" w:rsidP="003105B3">
      <w:pPr>
        <w:pStyle w:val="a7"/>
        <w:ind w:firstLine="720"/>
        <w:jc w:val="right"/>
      </w:pPr>
    </w:p>
    <w:p w:rsidR="003105B3" w:rsidRDefault="003105B3" w:rsidP="003105B3">
      <w:pPr>
        <w:pStyle w:val="a7"/>
        <w:ind w:firstLine="720"/>
        <w:jc w:val="right"/>
      </w:pPr>
    </w:p>
    <w:p w:rsidR="003105B3" w:rsidRDefault="003105B3" w:rsidP="003105B3">
      <w:pPr>
        <w:pStyle w:val="a7"/>
        <w:ind w:firstLine="720"/>
        <w:jc w:val="right"/>
      </w:pPr>
    </w:p>
    <w:p w:rsidR="003105B3" w:rsidRDefault="003105B3" w:rsidP="003105B3">
      <w:pPr>
        <w:pStyle w:val="a7"/>
        <w:ind w:firstLine="720"/>
        <w:jc w:val="right"/>
      </w:pPr>
      <w:r w:rsidRPr="00C0102B">
        <w:t>Приложение 1</w:t>
      </w:r>
    </w:p>
    <w:p w:rsidR="003105B3" w:rsidRPr="00C0102B" w:rsidRDefault="003105B3" w:rsidP="003105B3">
      <w:pPr>
        <w:pStyle w:val="a7"/>
        <w:ind w:firstLine="720"/>
        <w:jc w:val="right"/>
      </w:pPr>
    </w:p>
    <w:p w:rsidR="003105B3" w:rsidRDefault="003105B3" w:rsidP="003105B3">
      <w:pPr>
        <w:pStyle w:val="a7"/>
        <w:ind w:firstLine="720"/>
        <w:jc w:val="both"/>
      </w:pPr>
      <w:r w:rsidRPr="00C0102B">
        <w:t xml:space="preserve">к Положению об условиях </w:t>
      </w:r>
      <w:proofErr w:type="gramStart"/>
      <w:r w:rsidRPr="00C0102B">
        <w:t>оплаты труда работников муниципальных образовательных учреждений дополнительного образования</w:t>
      </w:r>
      <w:proofErr w:type="gramEnd"/>
      <w:r w:rsidRPr="00C0102B">
        <w:t xml:space="preserve"> детей, подведомственных МУ «Комитет по физической культуре, спорту и туризму администрации города Орска» (ДЮСШ, ДЮСШОР, ДЮКФП)</w:t>
      </w:r>
    </w:p>
    <w:p w:rsidR="003105B3" w:rsidRPr="00C0102B" w:rsidRDefault="003105B3" w:rsidP="003105B3">
      <w:pPr>
        <w:pStyle w:val="a7"/>
        <w:ind w:firstLine="720"/>
        <w:jc w:val="both"/>
      </w:pPr>
    </w:p>
    <w:p w:rsidR="003105B3" w:rsidRPr="00C0102B" w:rsidRDefault="003105B3" w:rsidP="003105B3">
      <w:pPr>
        <w:pStyle w:val="a7"/>
        <w:ind w:firstLine="720"/>
        <w:jc w:val="both"/>
      </w:pPr>
      <w:r w:rsidRPr="00C0102B">
        <w:t>Предельные размеры повышающих коэффициентов для тренеров-преподавателей за подготовку одного занимающегося</w:t>
      </w:r>
      <w: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340"/>
        <w:gridCol w:w="1440"/>
        <w:gridCol w:w="1260"/>
        <w:gridCol w:w="1440"/>
      </w:tblGrid>
      <w:tr w:rsidR="003105B3" w:rsidRPr="00C0102B" w:rsidTr="003105B3">
        <w:trPr>
          <w:cantSplit/>
          <w:trHeight w:val="737"/>
        </w:trPr>
        <w:tc>
          <w:tcPr>
            <w:tcW w:w="3060" w:type="dxa"/>
            <w:vMerge w:val="restart"/>
            <w:vAlign w:val="center"/>
          </w:tcPr>
          <w:p w:rsidR="003105B3" w:rsidRPr="00C0102B" w:rsidRDefault="003105B3" w:rsidP="003105B3">
            <w:pPr>
              <w:pStyle w:val="a7"/>
              <w:jc w:val="both"/>
            </w:pPr>
            <w:r w:rsidRPr="00C0102B">
              <w:t>Этапы подготовки</w:t>
            </w:r>
          </w:p>
        </w:tc>
        <w:tc>
          <w:tcPr>
            <w:tcW w:w="2340" w:type="dxa"/>
            <w:vMerge w:val="restart"/>
            <w:vAlign w:val="center"/>
          </w:tcPr>
          <w:p w:rsidR="003105B3" w:rsidRPr="00C0102B" w:rsidRDefault="003105B3" w:rsidP="003105B3">
            <w:pPr>
              <w:pStyle w:val="a7"/>
              <w:ind w:firstLine="720"/>
              <w:jc w:val="both"/>
            </w:pPr>
            <w:r w:rsidRPr="00C0102B">
              <w:t>Период обучения (лет)</w:t>
            </w:r>
          </w:p>
        </w:tc>
        <w:tc>
          <w:tcPr>
            <w:tcW w:w="4140" w:type="dxa"/>
            <w:gridSpan w:val="3"/>
          </w:tcPr>
          <w:p w:rsidR="003105B3" w:rsidRPr="00C0102B" w:rsidRDefault="003105B3" w:rsidP="003105B3">
            <w:pPr>
              <w:pStyle w:val="a7"/>
              <w:ind w:firstLine="720"/>
              <w:jc w:val="both"/>
            </w:pPr>
            <w:r w:rsidRPr="00C0102B">
              <w:t xml:space="preserve">Предельный размер повышающего коэффициента к окладу тренера-преподавателя за подготовку одного занимающегося </w:t>
            </w:r>
          </w:p>
        </w:tc>
      </w:tr>
      <w:tr w:rsidR="003105B3" w:rsidRPr="00C0102B" w:rsidTr="003105B3">
        <w:trPr>
          <w:cantSplit/>
          <w:trHeight w:val="339"/>
        </w:trPr>
        <w:tc>
          <w:tcPr>
            <w:tcW w:w="3060" w:type="dxa"/>
            <w:vMerge/>
          </w:tcPr>
          <w:p w:rsidR="003105B3" w:rsidRPr="00C0102B" w:rsidRDefault="003105B3" w:rsidP="003105B3">
            <w:pPr>
              <w:pStyle w:val="a7"/>
              <w:jc w:val="both"/>
            </w:pPr>
          </w:p>
        </w:tc>
        <w:tc>
          <w:tcPr>
            <w:tcW w:w="2340" w:type="dxa"/>
            <w:vMerge/>
          </w:tcPr>
          <w:p w:rsidR="003105B3" w:rsidRPr="00C0102B" w:rsidRDefault="003105B3" w:rsidP="003105B3">
            <w:pPr>
              <w:pStyle w:val="a7"/>
              <w:ind w:firstLine="720"/>
              <w:jc w:val="both"/>
            </w:pPr>
          </w:p>
        </w:tc>
        <w:tc>
          <w:tcPr>
            <w:tcW w:w="4140" w:type="dxa"/>
            <w:gridSpan w:val="3"/>
          </w:tcPr>
          <w:p w:rsidR="003105B3" w:rsidRPr="00C0102B" w:rsidRDefault="003105B3" w:rsidP="003105B3">
            <w:pPr>
              <w:pStyle w:val="a7"/>
              <w:ind w:firstLine="720"/>
              <w:jc w:val="both"/>
            </w:pPr>
            <w:r w:rsidRPr="00C0102B">
              <w:t>Группы видов спорта*</w:t>
            </w:r>
          </w:p>
        </w:tc>
      </w:tr>
      <w:tr w:rsidR="003105B3" w:rsidRPr="00C0102B" w:rsidTr="003105B3">
        <w:trPr>
          <w:cantSplit/>
          <w:trHeight w:val="349"/>
        </w:trPr>
        <w:tc>
          <w:tcPr>
            <w:tcW w:w="3060" w:type="dxa"/>
            <w:vMerge/>
          </w:tcPr>
          <w:p w:rsidR="003105B3" w:rsidRPr="00C0102B" w:rsidRDefault="003105B3" w:rsidP="003105B3">
            <w:pPr>
              <w:pStyle w:val="a7"/>
              <w:jc w:val="both"/>
            </w:pPr>
          </w:p>
        </w:tc>
        <w:tc>
          <w:tcPr>
            <w:tcW w:w="2340" w:type="dxa"/>
            <w:vMerge/>
          </w:tcPr>
          <w:p w:rsidR="003105B3" w:rsidRPr="00C0102B" w:rsidRDefault="003105B3" w:rsidP="003105B3">
            <w:pPr>
              <w:pStyle w:val="a7"/>
              <w:ind w:firstLine="720"/>
              <w:jc w:val="both"/>
            </w:pPr>
          </w:p>
        </w:tc>
        <w:tc>
          <w:tcPr>
            <w:tcW w:w="1440" w:type="dxa"/>
            <w:vAlign w:val="center"/>
          </w:tcPr>
          <w:p w:rsidR="003105B3" w:rsidRPr="002E6412" w:rsidRDefault="003105B3" w:rsidP="003105B3">
            <w:pPr>
              <w:pStyle w:val="a7"/>
              <w:jc w:val="both"/>
            </w:pPr>
            <w:r w:rsidRPr="002E6412">
              <w:t>I</w:t>
            </w:r>
          </w:p>
        </w:tc>
        <w:tc>
          <w:tcPr>
            <w:tcW w:w="1260" w:type="dxa"/>
            <w:vAlign w:val="center"/>
          </w:tcPr>
          <w:p w:rsidR="003105B3" w:rsidRPr="002E6412" w:rsidRDefault="003105B3" w:rsidP="003105B3">
            <w:pPr>
              <w:pStyle w:val="a7"/>
              <w:jc w:val="both"/>
            </w:pPr>
            <w:r w:rsidRPr="002E6412">
              <w:t>II</w:t>
            </w:r>
          </w:p>
        </w:tc>
        <w:tc>
          <w:tcPr>
            <w:tcW w:w="1440" w:type="dxa"/>
            <w:vAlign w:val="center"/>
          </w:tcPr>
          <w:p w:rsidR="003105B3" w:rsidRPr="002E6412" w:rsidRDefault="003105B3" w:rsidP="003105B3">
            <w:pPr>
              <w:pStyle w:val="a7"/>
              <w:jc w:val="both"/>
            </w:pPr>
            <w:r w:rsidRPr="002E6412">
              <w:t>III</w:t>
            </w:r>
          </w:p>
        </w:tc>
      </w:tr>
      <w:tr w:rsidR="003105B3" w:rsidRPr="00C0102B" w:rsidTr="003105B3">
        <w:trPr>
          <w:trHeight w:val="337"/>
        </w:trPr>
        <w:tc>
          <w:tcPr>
            <w:tcW w:w="3060" w:type="dxa"/>
          </w:tcPr>
          <w:p w:rsidR="003105B3" w:rsidRPr="00C0102B" w:rsidRDefault="003105B3" w:rsidP="003105B3">
            <w:pPr>
              <w:pStyle w:val="a7"/>
              <w:jc w:val="both"/>
            </w:pPr>
            <w:r w:rsidRPr="00C0102B">
              <w:t>Спортивно- оздоровительный</w:t>
            </w:r>
          </w:p>
        </w:tc>
        <w:tc>
          <w:tcPr>
            <w:tcW w:w="2340" w:type="dxa"/>
          </w:tcPr>
          <w:p w:rsidR="003105B3" w:rsidRPr="00C0102B" w:rsidRDefault="003105B3" w:rsidP="003105B3">
            <w:pPr>
              <w:pStyle w:val="a7"/>
              <w:jc w:val="both"/>
            </w:pPr>
            <w:r w:rsidRPr="00C0102B">
              <w:t>Весь период</w:t>
            </w:r>
          </w:p>
        </w:tc>
        <w:tc>
          <w:tcPr>
            <w:tcW w:w="1440" w:type="dxa"/>
            <w:vAlign w:val="center"/>
          </w:tcPr>
          <w:p w:rsidR="003105B3" w:rsidRPr="00C0102B" w:rsidRDefault="003105B3" w:rsidP="003105B3">
            <w:pPr>
              <w:pStyle w:val="a7"/>
              <w:jc w:val="both"/>
            </w:pPr>
            <w:r w:rsidRPr="00C0102B">
              <w:t>0,01</w:t>
            </w:r>
          </w:p>
        </w:tc>
        <w:tc>
          <w:tcPr>
            <w:tcW w:w="1260" w:type="dxa"/>
            <w:vAlign w:val="center"/>
          </w:tcPr>
          <w:p w:rsidR="003105B3" w:rsidRPr="00C0102B" w:rsidRDefault="003105B3" w:rsidP="003105B3">
            <w:pPr>
              <w:pStyle w:val="a7"/>
              <w:jc w:val="both"/>
            </w:pPr>
            <w:r w:rsidRPr="00C0102B">
              <w:t>0,01</w:t>
            </w:r>
          </w:p>
        </w:tc>
        <w:tc>
          <w:tcPr>
            <w:tcW w:w="1440" w:type="dxa"/>
            <w:vAlign w:val="center"/>
          </w:tcPr>
          <w:p w:rsidR="003105B3" w:rsidRPr="00C0102B" w:rsidRDefault="003105B3" w:rsidP="003105B3">
            <w:pPr>
              <w:pStyle w:val="a7"/>
              <w:jc w:val="both"/>
            </w:pPr>
            <w:r w:rsidRPr="00C0102B">
              <w:t>0,01</w:t>
            </w:r>
          </w:p>
        </w:tc>
      </w:tr>
      <w:tr w:rsidR="003105B3" w:rsidRPr="00C0102B" w:rsidTr="003105B3">
        <w:trPr>
          <w:cantSplit/>
          <w:trHeight w:val="312"/>
        </w:trPr>
        <w:tc>
          <w:tcPr>
            <w:tcW w:w="3060" w:type="dxa"/>
            <w:vMerge w:val="restart"/>
          </w:tcPr>
          <w:p w:rsidR="003105B3" w:rsidRPr="00C0102B" w:rsidRDefault="003105B3" w:rsidP="003105B3">
            <w:pPr>
              <w:pStyle w:val="a7"/>
              <w:jc w:val="both"/>
            </w:pPr>
            <w:r w:rsidRPr="00C0102B">
              <w:t>Начальной подготовки</w:t>
            </w:r>
          </w:p>
        </w:tc>
        <w:tc>
          <w:tcPr>
            <w:tcW w:w="2340" w:type="dxa"/>
          </w:tcPr>
          <w:p w:rsidR="003105B3" w:rsidRPr="00C0102B" w:rsidRDefault="003105B3" w:rsidP="003105B3">
            <w:pPr>
              <w:pStyle w:val="a7"/>
              <w:jc w:val="both"/>
            </w:pPr>
            <w:r w:rsidRPr="00C0102B">
              <w:t>1 год обучения</w:t>
            </w:r>
          </w:p>
        </w:tc>
        <w:tc>
          <w:tcPr>
            <w:tcW w:w="1440" w:type="dxa"/>
            <w:vAlign w:val="center"/>
          </w:tcPr>
          <w:p w:rsidR="003105B3" w:rsidRPr="00C0102B" w:rsidRDefault="003105B3" w:rsidP="003105B3">
            <w:pPr>
              <w:pStyle w:val="a7"/>
              <w:jc w:val="both"/>
            </w:pPr>
            <w:r w:rsidRPr="00C0102B">
              <w:t xml:space="preserve"> до 0,02</w:t>
            </w:r>
          </w:p>
        </w:tc>
        <w:tc>
          <w:tcPr>
            <w:tcW w:w="1260" w:type="dxa"/>
            <w:vAlign w:val="center"/>
          </w:tcPr>
          <w:p w:rsidR="003105B3" w:rsidRPr="00C0102B" w:rsidRDefault="003105B3" w:rsidP="003105B3">
            <w:pPr>
              <w:pStyle w:val="a7"/>
              <w:jc w:val="both"/>
            </w:pPr>
            <w:r w:rsidRPr="00C0102B">
              <w:t>до  0,02</w:t>
            </w:r>
          </w:p>
        </w:tc>
        <w:tc>
          <w:tcPr>
            <w:tcW w:w="1440" w:type="dxa"/>
            <w:vAlign w:val="center"/>
          </w:tcPr>
          <w:p w:rsidR="003105B3" w:rsidRPr="00C0102B" w:rsidRDefault="003105B3" w:rsidP="003105B3">
            <w:pPr>
              <w:pStyle w:val="a7"/>
              <w:jc w:val="both"/>
            </w:pPr>
            <w:r w:rsidRPr="00C0102B">
              <w:t>до  0,02</w:t>
            </w:r>
          </w:p>
        </w:tc>
      </w:tr>
      <w:tr w:rsidR="003105B3" w:rsidRPr="00C0102B" w:rsidTr="003105B3">
        <w:trPr>
          <w:cantSplit/>
          <w:trHeight w:val="293"/>
        </w:trPr>
        <w:tc>
          <w:tcPr>
            <w:tcW w:w="3060" w:type="dxa"/>
            <w:vMerge/>
          </w:tcPr>
          <w:p w:rsidR="003105B3" w:rsidRPr="00C0102B" w:rsidRDefault="003105B3" w:rsidP="003105B3">
            <w:pPr>
              <w:pStyle w:val="a7"/>
              <w:jc w:val="both"/>
            </w:pPr>
          </w:p>
        </w:tc>
        <w:tc>
          <w:tcPr>
            <w:tcW w:w="2340" w:type="dxa"/>
          </w:tcPr>
          <w:p w:rsidR="003105B3" w:rsidRPr="00C0102B" w:rsidRDefault="003105B3" w:rsidP="003105B3">
            <w:pPr>
              <w:pStyle w:val="a7"/>
              <w:jc w:val="both"/>
            </w:pPr>
            <w:r w:rsidRPr="00C0102B">
              <w:t>Свыше 1 года обучения</w:t>
            </w:r>
          </w:p>
        </w:tc>
        <w:tc>
          <w:tcPr>
            <w:tcW w:w="1440" w:type="dxa"/>
            <w:vAlign w:val="center"/>
          </w:tcPr>
          <w:p w:rsidR="003105B3" w:rsidRPr="00C0102B" w:rsidRDefault="003105B3" w:rsidP="003105B3">
            <w:pPr>
              <w:pStyle w:val="a7"/>
              <w:jc w:val="both"/>
            </w:pPr>
            <w:r w:rsidRPr="00C0102B">
              <w:t>до 0,036</w:t>
            </w:r>
          </w:p>
        </w:tc>
        <w:tc>
          <w:tcPr>
            <w:tcW w:w="1260" w:type="dxa"/>
            <w:vAlign w:val="center"/>
          </w:tcPr>
          <w:p w:rsidR="003105B3" w:rsidRPr="00C0102B" w:rsidRDefault="003105B3" w:rsidP="003105B3">
            <w:pPr>
              <w:pStyle w:val="a7"/>
              <w:jc w:val="both"/>
            </w:pPr>
            <w:r w:rsidRPr="00C0102B">
              <w:t>до 0,032</w:t>
            </w:r>
          </w:p>
        </w:tc>
        <w:tc>
          <w:tcPr>
            <w:tcW w:w="1440" w:type="dxa"/>
            <w:vAlign w:val="center"/>
          </w:tcPr>
          <w:p w:rsidR="003105B3" w:rsidRPr="00C0102B" w:rsidRDefault="003105B3" w:rsidP="003105B3">
            <w:pPr>
              <w:pStyle w:val="a7"/>
              <w:jc w:val="both"/>
            </w:pPr>
            <w:r w:rsidRPr="00C0102B">
              <w:t>до 0,028</w:t>
            </w:r>
          </w:p>
        </w:tc>
      </w:tr>
      <w:tr w:rsidR="003105B3" w:rsidRPr="00C0102B" w:rsidTr="003105B3">
        <w:trPr>
          <w:trHeight w:val="302"/>
        </w:trPr>
        <w:tc>
          <w:tcPr>
            <w:tcW w:w="3060" w:type="dxa"/>
            <w:vMerge w:val="restart"/>
          </w:tcPr>
          <w:p w:rsidR="003105B3" w:rsidRPr="00C0102B" w:rsidRDefault="003105B3" w:rsidP="003105B3">
            <w:pPr>
              <w:pStyle w:val="a7"/>
              <w:jc w:val="both"/>
            </w:pPr>
            <w:r w:rsidRPr="00C0102B">
              <w:t xml:space="preserve">Учебно-тренировочный </w:t>
            </w:r>
          </w:p>
        </w:tc>
        <w:tc>
          <w:tcPr>
            <w:tcW w:w="2340" w:type="dxa"/>
          </w:tcPr>
          <w:p w:rsidR="003105B3" w:rsidRPr="00C0102B" w:rsidRDefault="003105B3" w:rsidP="003105B3">
            <w:pPr>
              <w:pStyle w:val="a7"/>
              <w:jc w:val="both"/>
            </w:pPr>
            <w:r w:rsidRPr="00C0102B">
              <w:t>1-2 год  обучения</w:t>
            </w:r>
          </w:p>
        </w:tc>
        <w:tc>
          <w:tcPr>
            <w:tcW w:w="1440" w:type="dxa"/>
            <w:vAlign w:val="center"/>
          </w:tcPr>
          <w:p w:rsidR="003105B3" w:rsidRPr="00C0102B" w:rsidRDefault="003105B3" w:rsidP="003105B3">
            <w:pPr>
              <w:pStyle w:val="a7"/>
              <w:jc w:val="both"/>
            </w:pPr>
            <w:r w:rsidRPr="00C0102B">
              <w:t>до 0,06</w:t>
            </w:r>
          </w:p>
        </w:tc>
        <w:tc>
          <w:tcPr>
            <w:tcW w:w="1260" w:type="dxa"/>
            <w:vAlign w:val="center"/>
          </w:tcPr>
          <w:p w:rsidR="003105B3" w:rsidRPr="00C0102B" w:rsidRDefault="003105B3" w:rsidP="003105B3">
            <w:pPr>
              <w:pStyle w:val="a7"/>
              <w:jc w:val="both"/>
            </w:pPr>
            <w:r w:rsidRPr="00C0102B">
              <w:t>до 0,05</w:t>
            </w:r>
          </w:p>
        </w:tc>
        <w:tc>
          <w:tcPr>
            <w:tcW w:w="1440" w:type="dxa"/>
            <w:vAlign w:val="center"/>
          </w:tcPr>
          <w:p w:rsidR="003105B3" w:rsidRPr="00C0102B" w:rsidRDefault="003105B3" w:rsidP="003105B3">
            <w:pPr>
              <w:pStyle w:val="a7"/>
              <w:jc w:val="both"/>
            </w:pPr>
            <w:r w:rsidRPr="00C0102B">
              <w:t>до 0,04</w:t>
            </w:r>
          </w:p>
        </w:tc>
      </w:tr>
      <w:tr w:rsidR="003105B3" w:rsidRPr="00C0102B" w:rsidTr="003105B3">
        <w:trPr>
          <w:trHeight w:val="341"/>
        </w:trPr>
        <w:tc>
          <w:tcPr>
            <w:tcW w:w="3060" w:type="dxa"/>
            <w:vMerge/>
          </w:tcPr>
          <w:p w:rsidR="003105B3" w:rsidRPr="00C0102B" w:rsidRDefault="003105B3" w:rsidP="003105B3">
            <w:pPr>
              <w:pStyle w:val="a7"/>
              <w:jc w:val="both"/>
            </w:pPr>
          </w:p>
        </w:tc>
        <w:tc>
          <w:tcPr>
            <w:tcW w:w="2340" w:type="dxa"/>
          </w:tcPr>
          <w:p w:rsidR="003105B3" w:rsidRPr="00C0102B" w:rsidRDefault="003105B3" w:rsidP="003105B3">
            <w:pPr>
              <w:pStyle w:val="a7"/>
              <w:jc w:val="both"/>
            </w:pPr>
            <w:r w:rsidRPr="00C0102B">
              <w:t>Свыше 2 лет обучения</w:t>
            </w:r>
          </w:p>
        </w:tc>
        <w:tc>
          <w:tcPr>
            <w:tcW w:w="1440" w:type="dxa"/>
            <w:vAlign w:val="center"/>
          </w:tcPr>
          <w:p w:rsidR="003105B3" w:rsidRPr="00C0102B" w:rsidRDefault="003105B3" w:rsidP="003105B3">
            <w:pPr>
              <w:pStyle w:val="a7"/>
              <w:jc w:val="both"/>
            </w:pPr>
            <w:r w:rsidRPr="00C0102B">
              <w:t>до 0,14</w:t>
            </w:r>
          </w:p>
        </w:tc>
        <w:tc>
          <w:tcPr>
            <w:tcW w:w="1260" w:type="dxa"/>
            <w:vAlign w:val="center"/>
          </w:tcPr>
          <w:p w:rsidR="003105B3" w:rsidRPr="00C0102B" w:rsidRDefault="003105B3" w:rsidP="003105B3">
            <w:pPr>
              <w:pStyle w:val="a7"/>
              <w:jc w:val="both"/>
            </w:pPr>
            <w:r w:rsidRPr="00C0102B">
              <w:t>до 0,10</w:t>
            </w:r>
          </w:p>
        </w:tc>
        <w:tc>
          <w:tcPr>
            <w:tcW w:w="1440" w:type="dxa"/>
            <w:vAlign w:val="center"/>
          </w:tcPr>
          <w:p w:rsidR="003105B3" w:rsidRPr="00C0102B" w:rsidRDefault="003105B3" w:rsidP="003105B3">
            <w:pPr>
              <w:pStyle w:val="a7"/>
              <w:jc w:val="both"/>
            </w:pPr>
            <w:r w:rsidRPr="00C0102B">
              <w:t>до 0,08</w:t>
            </w:r>
          </w:p>
        </w:tc>
      </w:tr>
      <w:tr w:rsidR="003105B3" w:rsidRPr="00C0102B" w:rsidTr="003105B3">
        <w:trPr>
          <w:trHeight w:val="351"/>
        </w:trPr>
        <w:tc>
          <w:tcPr>
            <w:tcW w:w="3060" w:type="dxa"/>
            <w:vMerge w:val="restart"/>
          </w:tcPr>
          <w:p w:rsidR="003105B3" w:rsidRPr="00C0102B" w:rsidRDefault="003105B3" w:rsidP="003105B3">
            <w:pPr>
              <w:pStyle w:val="a7"/>
              <w:jc w:val="both"/>
            </w:pPr>
            <w:r w:rsidRPr="00C0102B">
              <w:t>Спортивного совершенствования</w:t>
            </w:r>
          </w:p>
        </w:tc>
        <w:tc>
          <w:tcPr>
            <w:tcW w:w="2340" w:type="dxa"/>
          </w:tcPr>
          <w:p w:rsidR="003105B3" w:rsidRPr="00C0102B" w:rsidRDefault="003105B3" w:rsidP="003105B3">
            <w:pPr>
              <w:pStyle w:val="a7"/>
              <w:jc w:val="both"/>
            </w:pPr>
            <w:r w:rsidRPr="00C0102B">
              <w:t>До года</w:t>
            </w:r>
          </w:p>
        </w:tc>
        <w:tc>
          <w:tcPr>
            <w:tcW w:w="1440" w:type="dxa"/>
            <w:vAlign w:val="center"/>
          </w:tcPr>
          <w:p w:rsidR="003105B3" w:rsidRPr="00C0102B" w:rsidRDefault="003105B3" w:rsidP="003105B3">
            <w:pPr>
              <w:pStyle w:val="a7"/>
              <w:jc w:val="both"/>
            </w:pPr>
            <w:r w:rsidRPr="00C0102B">
              <w:t>до 0,2</w:t>
            </w:r>
          </w:p>
        </w:tc>
        <w:tc>
          <w:tcPr>
            <w:tcW w:w="1260" w:type="dxa"/>
            <w:vAlign w:val="center"/>
          </w:tcPr>
          <w:p w:rsidR="003105B3" w:rsidRPr="00C0102B" w:rsidRDefault="003105B3" w:rsidP="003105B3">
            <w:pPr>
              <w:pStyle w:val="a7"/>
              <w:jc w:val="both"/>
            </w:pPr>
            <w:r w:rsidRPr="00C0102B">
              <w:t>до 0,17</w:t>
            </w:r>
          </w:p>
        </w:tc>
        <w:tc>
          <w:tcPr>
            <w:tcW w:w="1440" w:type="dxa"/>
            <w:vAlign w:val="center"/>
          </w:tcPr>
          <w:p w:rsidR="003105B3" w:rsidRPr="00C0102B" w:rsidRDefault="003105B3" w:rsidP="003105B3">
            <w:pPr>
              <w:pStyle w:val="a7"/>
              <w:jc w:val="both"/>
            </w:pPr>
            <w:r w:rsidRPr="00C0102B">
              <w:t>до 0,14</w:t>
            </w:r>
          </w:p>
        </w:tc>
      </w:tr>
      <w:tr w:rsidR="003105B3" w:rsidRPr="00C0102B" w:rsidTr="003105B3">
        <w:trPr>
          <w:trHeight w:val="316"/>
        </w:trPr>
        <w:tc>
          <w:tcPr>
            <w:tcW w:w="3060" w:type="dxa"/>
            <w:vMerge/>
          </w:tcPr>
          <w:p w:rsidR="003105B3" w:rsidRPr="00C0102B" w:rsidRDefault="003105B3" w:rsidP="003105B3">
            <w:pPr>
              <w:pStyle w:val="a7"/>
              <w:jc w:val="both"/>
            </w:pPr>
          </w:p>
        </w:tc>
        <w:tc>
          <w:tcPr>
            <w:tcW w:w="2340" w:type="dxa"/>
          </w:tcPr>
          <w:p w:rsidR="003105B3" w:rsidRPr="00C0102B" w:rsidRDefault="003105B3" w:rsidP="003105B3">
            <w:pPr>
              <w:pStyle w:val="a7"/>
              <w:jc w:val="both"/>
            </w:pPr>
            <w:r w:rsidRPr="00C0102B">
              <w:t>Свыше года</w:t>
            </w:r>
          </w:p>
        </w:tc>
        <w:tc>
          <w:tcPr>
            <w:tcW w:w="1440" w:type="dxa"/>
            <w:vAlign w:val="center"/>
          </w:tcPr>
          <w:p w:rsidR="003105B3" w:rsidRPr="00C0102B" w:rsidRDefault="003105B3" w:rsidP="003105B3">
            <w:pPr>
              <w:pStyle w:val="a7"/>
              <w:jc w:val="both"/>
            </w:pPr>
            <w:r w:rsidRPr="00C0102B">
              <w:t>до 0,3</w:t>
            </w:r>
          </w:p>
        </w:tc>
        <w:tc>
          <w:tcPr>
            <w:tcW w:w="1260" w:type="dxa"/>
            <w:vAlign w:val="center"/>
          </w:tcPr>
          <w:p w:rsidR="003105B3" w:rsidRPr="00C0102B" w:rsidRDefault="003105B3" w:rsidP="003105B3">
            <w:pPr>
              <w:pStyle w:val="a7"/>
              <w:jc w:val="both"/>
            </w:pPr>
            <w:r w:rsidRPr="00C0102B">
              <w:t>до 0,25</w:t>
            </w:r>
          </w:p>
        </w:tc>
        <w:tc>
          <w:tcPr>
            <w:tcW w:w="1440" w:type="dxa"/>
            <w:vAlign w:val="center"/>
          </w:tcPr>
          <w:p w:rsidR="003105B3" w:rsidRPr="00C0102B" w:rsidRDefault="003105B3" w:rsidP="003105B3">
            <w:pPr>
              <w:pStyle w:val="a7"/>
              <w:jc w:val="both"/>
            </w:pPr>
            <w:r w:rsidRPr="00C0102B">
              <w:t>до 0,2</w:t>
            </w:r>
          </w:p>
        </w:tc>
      </w:tr>
      <w:tr w:rsidR="003105B3" w:rsidRPr="00C0102B" w:rsidTr="003105B3">
        <w:trPr>
          <w:trHeight w:val="367"/>
        </w:trPr>
        <w:tc>
          <w:tcPr>
            <w:tcW w:w="3060" w:type="dxa"/>
          </w:tcPr>
          <w:p w:rsidR="003105B3" w:rsidRPr="00C0102B" w:rsidRDefault="003105B3" w:rsidP="003105B3">
            <w:pPr>
              <w:pStyle w:val="a7"/>
              <w:jc w:val="both"/>
            </w:pPr>
            <w:r w:rsidRPr="00C0102B">
              <w:t>Высшего спортивного мастерства</w:t>
            </w:r>
          </w:p>
        </w:tc>
        <w:tc>
          <w:tcPr>
            <w:tcW w:w="2340" w:type="dxa"/>
          </w:tcPr>
          <w:p w:rsidR="003105B3" w:rsidRPr="00C0102B" w:rsidRDefault="003105B3" w:rsidP="003105B3">
            <w:pPr>
              <w:pStyle w:val="a7"/>
              <w:jc w:val="both"/>
            </w:pPr>
            <w:r w:rsidRPr="00C0102B">
              <w:t>Весь период</w:t>
            </w:r>
          </w:p>
        </w:tc>
        <w:tc>
          <w:tcPr>
            <w:tcW w:w="1440" w:type="dxa"/>
            <w:vAlign w:val="center"/>
          </w:tcPr>
          <w:p w:rsidR="003105B3" w:rsidRPr="00C0102B" w:rsidRDefault="003105B3" w:rsidP="003105B3">
            <w:pPr>
              <w:pStyle w:val="a7"/>
              <w:jc w:val="both"/>
            </w:pPr>
            <w:r w:rsidRPr="00C0102B">
              <w:t>до 0,4</w:t>
            </w:r>
          </w:p>
        </w:tc>
        <w:tc>
          <w:tcPr>
            <w:tcW w:w="1260" w:type="dxa"/>
            <w:vAlign w:val="center"/>
          </w:tcPr>
          <w:p w:rsidR="003105B3" w:rsidRPr="00C0102B" w:rsidRDefault="003105B3" w:rsidP="003105B3">
            <w:pPr>
              <w:pStyle w:val="a7"/>
              <w:jc w:val="both"/>
            </w:pPr>
            <w:r w:rsidRPr="00C0102B">
              <w:t>до 0,35</w:t>
            </w:r>
          </w:p>
        </w:tc>
        <w:tc>
          <w:tcPr>
            <w:tcW w:w="1440" w:type="dxa"/>
            <w:vAlign w:val="center"/>
          </w:tcPr>
          <w:p w:rsidR="003105B3" w:rsidRPr="00C0102B" w:rsidRDefault="003105B3" w:rsidP="003105B3">
            <w:pPr>
              <w:pStyle w:val="a7"/>
              <w:jc w:val="both"/>
            </w:pPr>
            <w:r w:rsidRPr="00C0102B">
              <w:t>до 0,3</w:t>
            </w:r>
          </w:p>
        </w:tc>
      </w:tr>
    </w:tbl>
    <w:p w:rsidR="003105B3" w:rsidRPr="00C0102B" w:rsidRDefault="003105B3" w:rsidP="003105B3">
      <w:pPr>
        <w:pStyle w:val="a7"/>
        <w:ind w:firstLine="720"/>
        <w:jc w:val="both"/>
      </w:pPr>
      <w:r w:rsidRPr="00C0102B">
        <w:t xml:space="preserve">Примечание: </w:t>
      </w:r>
    </w:p>
    <w:p w:rsidR="003105B3" w:rsidRPr="00C0102B" w:rsidRDefault="003105B3" w:rsidP="003105B3">
      <w:pPr>
        <w:pStyle w:val="a7"/>
        <w:ind w:firstLine="720"/>
        <w:jc w:val="both"/>
      </w:pPr>
      <w:r w:rsidRPr="00C0102B">
        <w:t>Виды спорта распределяются по группам в следующем порядке:</w:t>
      </w:r>
    </w:p>
    <w:p w:rsidR="003105B3" w:rsidRPr="00C0102B" w:rsidRDefault="003105B3" w:rsidP="003105B3">
      <w:pPr>
        <w:pStyle w:val="a7"/>
        <w:ind w:firstLine="720"/>
        <w:jc w:val="both"/>
      </w:pPr>
      <w:r w:rsidRPr="00C0102B">
        <w:t>а) к первой группе видов спорта относятся все олимпийские виды спорта (дисциплины), кроме игровых видов спорта.</w:t>
      </w:r>
    </w:p>
    <w:p w:rsidR="003105B3" w:rsidRPr="00C0102B" w:rsidRDefault="003105B3" w:rsidP="003105B3">
      <w:pPr>
        <w:pStyle w:val="a7"/>
        <w:ind w:firstLine="720"/>
        <w:jc w:val="both"/>
      </w:pPr>
      <w:r w:rsidRPr="00C0102B">
        <w:t>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3105B3" w:rsidRPr="00C0102B" w:rsidRDefault="003105B3" w:rsidP="003105B3">
      <w:pPr>
        <w:pStyle w:val="a7"/>
        <w:ind w:firstLine="720"/>
        <w:jc w:val="both"/>
      </w:pPr>
      <w:r w:rsidRPr="00C0102B">
        <w:t>в) к третьей группе видов спорта относятся все другие виды спорта (дисциплины), включенные во Всероссийский реестр видов спорта.</w:t>
      </w:r>
    </w:p>
    <w:p w:rsidR="003105B3" w:rsidRPr="00C0102B" w:rsidRDefault="003105B3" w:rsidP="003105B3">
      <w:pPr>
        <w:pStyle w:val="a7"/>
        <w:ind w:firstLine="720"/>
        <w:jc w:val="both"/>
      </w:pPr>
    </w:p>
    <w:p w:rsidR="003105B3" w:rsidRDefault="003105B3" w:rsidP="003105B3">
      <w:pPr>
        <w:pStyle w:val="a7"/>
        <w:ind w:firstLine="720"/>
        <w:jc w:val="both"/>
      </w:pPr>
    </w:p>
    <w:p w:rsidR="003105B3" w:rsidRDefault="003105B3" w:rsidP="003105B3">
      <w:pPr>
        <w:pStyle w:val="a7"/>
        <w:ind w:firstLine="720"/>
        <w:jc w:val="right"/>
      </w:pPr>
    </w:p>
    <w:p w:rsidR="003105B3" w:rsidRDefault="003105B3" w:rsidP="003105B3">
      <w:pPr>
        <w:pStyle w:val="a7"/>
        <w:ind w:firstLine="720"/>
        <w:jc w:val="right"/>
      </w:pPr>
    </w:p>
    <w:p w:rsidR="003105B3" w:rsidRDefault="003105B3" w:rsidP="003105B3">
      <w:pPr>
        <w:pStyle w:val="a7"/>
        <w:ind w:firstLine="720"/>
        <w:jc w:val="right"/>
      </w:pPr>
    </w:p>
    <w:p w:rsidR="003105B3" w:rsidRDefault="003105B3" w:rsidP="003105B3">
      <w:pPr>
        <w:pStyle w:val="a7"/>
        <w:ind w:firstLine="720"/>
        <w:jc w:val="right"/>
      </w:pPr>
    </w:p>
    <w:p w:rsidR="003105B3" w:rsidRDefault="003105B3" w:rsidP="003105B3">
      <w:pPr>
        <w:pStyle w:val="a7"/>
        <w:ind w:firstLine="720"/>
        <w:jc w:val="right"/>
      </w:pPr>
    </w:p>
    <w:p w:rsidR="003105B3" w:rsidRDefault="003105B3" w:rsidP="003105B3">
      <w:pPr>
        <w:pStyle w:val="a7"/>
        <w:ind w:firstLine="720"/>
        <w:jc w:val="right"/>
      </w:pPr>
    </w:p>
    <w:p w:rsidR="003105B3" w:rsidRDefault="003105B3" w:rsidP="003105B3">
      <w:pPr>
        <w:pStyle w:val="a7"/>
        <w:ind w:firstLine="720"/>
        <w:jc w:val="right"/>
      </w:pPr>
    </w:p>
    <w:p w:rsidR="003105B3" w:rsidRDefault="003105B3" w:rsidP="003105B3">
      <w:pPr>
        <w:pStyle w:val="a7"/>
        <w:ind w:firstLine="720"/>
        <w:jc w:val="right"/>
      </w:pPr>
      <w:r>
        <w:t>Пр</w:t>
      </w:r>
      <w:r w:rsidRPr="00C0102B">
        <w:t>иложение 2</w:t>
      </w:r>
    </w:p>
    <w:p w:rsidR="003105B3" w:rsidRPr="00C0102B" w:rsidRDefault="003105B3" w:rsidP="003105B3">
      <w:pPr>
        <w:pStyle w:val="a7"/>
        <w:ind w:firstLine="720"/>
        <w:jc w:val="right"/>
      </w:pPr>
    </w:p>
    <w:p w:rsidR="003105B3" w:rsidRDefault="003105B3" w:rsidP="003105B3">
      <w:pPr>
        <w:pStyle w:val="a7"/>
        <w:ind w:firstLine="720"/>
        <w:jc w:val="both"/>
      </w:pPr>
      <w:r w:rsidRPr="00C0102B">
        <w:t xml:space="preserve">к Положению об условиях </w:t>
      </w:r>
      <w:proofErr w:type="gramStart"/>
      <w:r w:rsidRPr="00C0102B">
        <w:t>оплаты труда работников муниципальных образовательных учреждений дополнительного образования</w:t>
      </w:r>
      <w:proofErr w:type="gramEnd"/>
      <w:r w:rsidRPr="00C0102B">
        <w:t xml:space="preserve"> детей, подведомственных МУ «Комитет по физической культуре, спорту и туризму администрации города Орска» (ДЮСШ, ДЮСШОР, ДЮКФП) </w:t>
      </w:r>
    </w:p>
    <w:p w:rsidR="003105B3" w:rsidRPr="00C0102B" w:rsidRDefault="003105B3" w:rsidP="003105B3">
      <w:pPr>
        <w:pStyle w:val="a7"/>
        <w:ind w:firstLine="720"/>
        <w:jc w:val="both"/>
      </w:pPr>
    </w:p>
    <w:p w:rsidR="003105B3" w:rsidRPr="00C0102B" w:rsidRDefault="003105B3" w:rsidP="003105B3">
      <w:pPr>
        <w:pStyle w:val="a7"/>
        <w:ind w:firstLine="720"/>
        <w:jc w:val="both"/>
      </w:pPr>
      <w:r w:rsidRPr="00C0102B">
        <w:t>Предельные размеры повышающих коэффициентов для тренеров-преподавателей за подготовку высококвалифицированного спортсмена, педагогических работников, специалистов и служащих (включая руководителей) за обеспечение высококачественногоучебно-тренировочного процесса</w:t>
      </w:r>
      <w:r>
        <w:t>:</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8"/>
        <w:gridCol w:w="720"/>
        <w:gridCol w:w="1800"/>
        <w:gridCol w:w="1260"/>
        <w:gridCol w:w="1440"/>
      </w:tblGrid>
      <w:tr w:rsidR="003105B3" w:rsidRPr="00C0102B" w:rsidTr="003105B3">
        <w:trPr>
          <w:trHeight w:val="4711"/>
        </w:trPr>
        <w:tc>
          <w:tcPr>
            <w:tcW w:w="4438" w:type="dxa"/>
            <w:vMerge w:val="restart"/>
            <w:textDirection w:val="btLr"/>
            <w:vAlign w:val="center"/>
          </w:tcPr>
          <w:p w:rsidR="003105B3" w:rsidRPr="00C0102B" w:rsidRDefault="003105B3" w:rsidP="003105B3">
            <w:pPr>
              <w:pStyle w:val="a7"/>
              <w:ind w:left="113" w:right="113"/>
              <w:jc w:val="both"/>
            </w:pPr>
          </w:p>
          <w:p w:rsidR="003105B3" w:rsidRPr="00C0102B" w:rsidRDefault="003105B3" w:rsidP="003105B3">
            <w:pPr>
              <w:pStyle w:val="a7"/>
              <w:ind w:left="113" w:right="113"/>
              <w:jc w:val="both"/>
            </w:pPr>
            <w:r w:rsidRPr="00C0102B">
              <w:t>Уровень соревнований</w:t>
            </w:r>
          </w:p>
          <w:p w:rsidR="003105B3" w:rsidRPr="00C0102B" w:rsidRDefault="003105B3" w:rsidP="003105B3">
            <w:pPr>
              <w:pStyle w:val="a7"/>
              <w:ind w:left="113" w:right="113"/>
              <w:jc w:val="both"/>
            </w:pPr>
          </w:p>
        </w:tc>
        <w:tc>
          <w:tcPr>
            <w:tcW w:w="720" w:type="dxa"/>
            <w:vMerge w:val="restart"/>
            <w:textDirection w:val="btLr"/>
            <w:vAlign w:val="center"/>
          </w:tcPr>
          <w:p w:rsidR="003105B3" w:rsidRPr="00C0102B" w:rsidRDefault="003105B3" w:rsidP="003105B3">
            <w:pPr>
              <w:pStyle w:val="a7"/>
              <w:ind w:left="72" w:right="113"/>
              <w:jc w:val="both"/>
            </w:pPr>
            <w:r>
              <w:t>З</w:t>
            </w:r>
            <w:r w:rsidRPr="00C0102B">
              <w:t>анятое место</w:t>
            </w:r>
          </w:p>
        </w:tc>
        <w:tc>
          <w:tcPr>
            <w:tcW w:w="1800" w:type="dxa"/>
            <w:vMerge w:val="restart"/>
            <w:textDirection w:val="btLr"/>
            <w:vAlign w:val="center"/>
          </w:tcPr>
          <w:p w:rsidR="003105B3" w:rsidRPr="00C0102B" w:rsidRDefault="003105B3" w:rsidP="003105B3">
            <w:pPr>
              <w:pStyle w:val="a7"/>
              <w:ind w:left="113" w:right="113"/>
              <w:jc w:val="both"/>
            </w:pPr>
            <w:r w:rsidRPr="00C0102B">
              <w:t xml:space="preserve">Предельный размер повышающего коэффициента к окладу  тренера-преподавателя муниципального учреждения за подготовку высококвалифицированного спортсмена (обучающегося) </w:t>
            </w:r>
          </w:p>
        </w:tc>
        <w:tc>
          <w:tcPr>
            <w:tcW w:w="2700" w:type="dxa"/>
            <w:gridSpan w:val="2"/>
            <w:textDirection w:val="btLr"/>
            <w:vAlign w:val="center"/>
          </w:tcPr>
          <w:p w:rsidR="003105B3" w:rsidRPr="00C0102B" w:rsidRDefault="003105B3" w:rsidP="003105B3">
            <w:pPr>
              <w:pStyle w:val="a7"/>
              <w:ind w:left="113" w:right="113"/>
              <w:jc w:val="both"/>
            </w:pPr>
            <w:r w:rsidRPr="00C0102B">
              <w:t xml:space="preserve">Предельный размер повышающего коэффициента к окладу педагогических </w:t>
            </w:r>
            <w:r>
              <w:t>р</w:t>
            </w:r>
            <w:r w:rsidRPr="00C0102B">
              <w:t>аботников, специалистов и служащих (включая руководителей) за обеспечение высококачественного учебно-тренировочного процесса (за одного обучающегося)</w:t>
            </w:r>
          </w:p>
        </w:tc>
      </w:tr>
      <w:tr w:rsidR="003105B3" w:rsidRPr="00C0102B" w:rsidTr="003105B3">
        <w:trPr>
          <w:trHeight w:val="1963"/>
        </w:trPr>
        <w:tc>
          <w:tcPr>
            <w:tcW w:w="4438" w:type="dxa"/>
            <w:vMerge/>
            <w:textDirection w:val="btLr"/>
            <w:vAlign w:val="center"/>
          </w:tcPr>
          <w:p w:rsidR="003105B3" w:rsidRPr="00C0102B" w:rsidRDefault="003105B3" w:rsidP="003105B3">
            <w:pPr>
              <w:pStyle w:val="a7"/>
              <w:ind w:left="113" w:right="113"/>
              <w:jc w:val="both"/>
            </w:pPr>
          </w:p>
        </w:tc>
        <w:tc>
          <w:tcPr>
            <w:tcW w:w="720" w:type="dxa"/>
            <w:vMerge/>
            <w:textDirection w:val="btLr"/>
            <w:vAlign w:val="center"/>
          </w:tcPr>
          <w:p w:rsidR="003105B3" w:rsidRPr="00C0102B" w:rsidRDefault="003105B3" w:rsidP="003105B3">
            <w:pPr>
              <w:pStyle w:val="a7"/>
              <w:ind w:left="72" w:right="113"/>
              <w:jc w:val="both"/>
            </w:pPr>
          </w:p>
        </w:tc>
        <w:tc>
          <w:tcPr>
            <w:tcW w:w="1800" w:type="dxa"/>
            <w:vMerge/>
            <w:textDirection w:val="btLr"/>
            <w:vAlign w:val="center"/>
          </w:tcPr>
          <w:p w:rsidR="003105B3" w:rsidRPr="00C0102B" w:rsidRDefault="003105B3" w:rsidP="003105B3">
            <w:pPr>
              <w:pStyle w:val="a7"/>
              <w:ind w:right="113" w:firstLine="720"/>
              <w:jc w:val="both"/>
            </w:pPr>
          </w:p>
        </w:tc>
        <w:tc>
          <w:tcPr>
            <w:tcW w:w="1260" w:type="dxa"/>
            <w:textDirection w:val="btLr"/>
            <w:vAlign w:val="center"/>
          </w:tcPr>
          <w:p w:rsidR="003105B3" w:rsidRPr="00C0102B" w:rsidRDefault="003105B3" w:rsidP="003105B3">
            <w:pPr>
              <w:pStyle w:val="a7"/>
              <w:ind w:left="113" w:right="113"/>
              <w:jc w:val="both"/>
            </w:pPr>
            <w:r w:rsidRPr="00C0102B">
              <w:t xml:space="preserve">Постоянный состав </w:t>
            </w:r>
            <w:proofErr w:type="gramStart"/>
            <w:r w:rsidRPr="00C0102B">
              <w:t>обучающихся</w:t>
            </w:r>
            <w:proofErr w:type="gramEnd"/>
          </w:p>
        </w:tc>
        <w:tc>
          <w:tcPr>
            <w:tcW w:w="1440" w:type="dxa"/>
            <w:textDirection w:val="btLr"/>
            <w:vAlign w:val="center"/>
          </w:tcPr>
          <w:p w:rsidR="003105B3" w:rsidRPr="00C0102B" w:rsidRDefault="003105B3" w:rsidP="003105B3">
            <w:pPr>
              <w:pStyle w:val="a7"/>
              <w:ind w:left="113" w:right="113"/>
              <w:jc w:val="both"/>
            </w:pPr>
            <w:r w:rsidRPr="00C0102B">
              <w:t xml:space="preserve">Переменный состав </w:t>
            </w:r>
            <w:proofErr w:type="gramStart"/>
            <w:r w:rsidRPr="00C0102B">
              <w:t>обучающихся</w:t>
            </w:r>
            <w:proofErr w:type="gramEnd"/>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1</w:t>
            </w:r>
          </w:p>
        </w:tc>
        <w:tc>
          <w:tcPr>
            <w:tcW w:w="720" w:type="dxa"/>
            <w:vAlign w:val="center"/>
          </w:tcPr>
          <w:p w:rsidR="003105B3" w:rsidRPr="00C0102B" w:rsidRDefault="003105B3" w:rsidP="003105B3">
            <w:pPr>
              <w:pStyle w:val="a7"/>
              <w:ind w:left="72"/>
              <w:jc w:val="both"/>
            </w:pPr>
            <w:r w:rsidRPr="00C0102B">
              <w:t>2</w:t>
            </w:r>
          </w:p>
        </w:tc>
        <w:tc>
          <w:tcPr>
            <w:tcW w:w="1800" w:type="dxa"/>
            <w:vAlign w:val="center"/>
          </w:tcPr>
          <w:p w:rsidR="003105B3" w:rsidRPr="00C0102B" w:rsidRDefault="003105B3" w:rsidP="003105B3">
            <w:pPr>
              <w:pStyle w:val="a7"/>
              <w:ind w:firstLine="720"/>
              <w:jc w:val="both"/>
            </w:pPr>
            <w:r w:rsidRPr="00C0102B">
              <w:t>3</w:t>
            </w:r>
          </w:p>
        </w:tc>
        <w:tc>
          <w:tcPr>
            <w:tcW w:w="1260" w:type="dxa"/>
            <w:vAlign w:val="center"/>
          </w:tcPr>
          <w:p w:rsidR="003105B3" w:rsidRPr="00C0102B" w:rsidRDefault="003105B3" w:rsidP="003105B3">
            <w:pPr>
              <w:pStyle w:val="a7"/>
              <w:jc w:val="both"/>
            </w:pPr>
            <w:r w:rsidRPr="00C0102B">
              <w:t>4</w:t>
            </w:r>
          </w:p>
        </w:tc>
        <w:tc>
          <w:tcPr>
            <w:tcW w:w="1440" w:type="dxa"/>
            <w:vAlign w:val="center"/>
          </w:tcPr>
          <w:p w:rsidR="003105B3" w:rsidRPr="00C0102B" w:rsidRDefault="003105B3" w:rsidP="003105B3">
            <w:pPr>
              <w:pStyle w:val="a7"/>
              <w:jc w:val="both"/>
            </w:pPr>
            <w:r w:rsidRPr="00C0102B">
              <w:t>5</w:t>
            </w:r>
          </w:p>
        </w:tc>
      </w:tr>
      <w:tr w:rsidR="003105B3" w:rsidRPr="00C0102B" w:rsidTr="003105B3">
        <w:trPr>
          <w:trHeight w:val="270"/>
        </w:trPr>
        <w:tc>
          <w:tcPr>
            <w:tcW w:w="9658" w:type="dxa"/>
            <w:gridSpan w:val="5"/>
            <w:vAlign w:val="center"/>
          </w:tcPr>
          <w:p w:rsidR="003105B3" w:rsidRPr="00C0102B" w:rsidRDefault="003105B3" w:rsidP="003105B3">
            <w:pPr>
              <w:pStyle w:val="a7"/>
              <w:jc w:val="center"/>
            </w:pPr>
            <w:r w:rsidRPr="00C0102B">
              <w:t>1. В личных и командных видах спортивных дисциплин:</w:t>
            </w: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 Олимпийские игры</w:t>
            </w:r>
          </w:p>
          <w:p w:rsidR="003105B3" w:rsidRPr="00C0102B" w:rsidRDefault="003105B3" w:rsidP="003105B3">
            <w:pPr>
              <w:pStyle w:val="a7"/>
              <w:jc w:val="both"/>
            </w:pPr>
            <w:r w:rsidRPr="00C0102B">
              <w:t>- чемпионаты мира</w:t>
            </w:r>
          </w:p>
        </w:tc>
        <w:tc>
          <w:tcPr>
            <w:tcW w:w="720" w:type="dxa"/>
          </w:tcPr>
          <w:p w:rsidR="003105B3" w:rsidRPr="00C0102B" w:rsidRDefault="003105B3" w:rsidP="003105B3">
            <w:pPr>
              <w:pStyle w:val="a7"/>
              <w:ind w:left="72"/>
              <w:jc w:val="both"/>
            </w:pPr>
            <w:r w:rsidRPr="00C0102B">
              <w:t>1</w:t>
            </w:r>
          </w:p>
          <w:p w:rsidR="003105B3" w:rsidRPr="00C0102B" w:rsidRDefault="003105B3" w:rsidP="003105B3">
            <w:pPr>
              <w:pStyle w:val="a7"/>
              <w:ind w:left="72"/>
              <w:jc w:val="both"/>
            </w:pPr>
            <w:r w:rsidRPr="00C0102B">
              <w:t>1</w:t>
            </w:r>
          </w:p>
        </w:tc>
        <w:tc>
          <w:tcPr>
            <w:tcW w:w="1800" w:type="dxa"/>
            <w:vAlign w:val="center"/>
          </w:tcPr>
          <w:p w:rsidR="003105B3" w:rsidRPr="00C0102B" w:rsidRDefault="003105B3" w:rsidP="003105B3">
            <w:pPr>
              <w:pStyle w:val="a7"/>
              <w:jc w:val="both"/>
            </w:pPr>
            <w:r w:rsidRPr="00C0102B">
              <w:t>до 1,5</w:t>
            </w:r>
          </w:p>
        </w:tc>
        <w:tc>
          <w:tcPr>
            <w:tcW w:w="1260" w:type="dxa"/>
            <w:vAlign w:val="center"/>
          </w:tcPr>
          <w:p w:rsidR="003105B3" w:rsidRPr="00C0102B" w:rsidRDefault="003105B3" w:rsidP="003105B3">
            <w:pPr>
              <w:pStyle w:val="a7"/>
              <w:jc w:val="both"/>
            </w:pPr>
            <w:r w:rsidRPr="00C0102B">
              <w:t>до 0,1</w:t>
            </w:r>
          </w:p>
        </w:tc>
        <w:tc>
          <w:tcPr>
            <w:tcW w:w="1440" w:type="dxa"/>
            <w:vAlign w:val="center"/>
          </w:tcPr>
          <w:p w:rsidR="003105B3" w:rsidRPr="00C0102B" w:rsidRDefault="003105B3" w:rsidP="003105B3">
            <w:pPr>
              <w:pStyle w:val="a7"/>
              <w:jc w:val="both"/>
            </w:pPr>
            <w:r w:rsidRPr="00C0102B">
              <w:t>до 0,05</w:t>
            </w:r>
          </w:p>
        </w:tc>
      </w:tr>
      <w:tr w:rsidR="003105B3" w:rsidRPr="00C0102B" w:rsidTr="003105B3">
        <w:trPr>
          <w:trHeight w:val="270"/>
        </w:trPr>
        <w:tc>
          <w:tcPr>
            <w:tcW w:w="4438" w:type="dxa"/>
          </w:tcPr>
          <w:p w:rsidR="003105B3" w:rsidRPr="00C0102B" w:rsidRDefault="003105B3" w:rsidP="003105B3">
            <w:pPr>
              <w:pStyle w:val="a7"/>
            </w:pPr>
            <w:r w:rsidRPr="00C0102B">
              <w:t>– Олимпийские игры</w:t>
            </w:r>
          </w:p>
          <w:p w:rsidR="003105B3" w:rsidRPr="00C0102B" w:rsidRDefault="003105B3" w:rsidP="003105B3">
            <w:pPr>
              <w:pStyle w:val="a7"/>
            </w:pPr>
            <w:r w:rsidRPr="00C0102B">
              <w:t>- чемпионат мира</w:t>
            </w:r>
          </w:p>
          <w:p w:rsidR="003105B3" w:rsidRPr="00C0102B" w:rsidRDefault="003105B3" w:rsidP="003105B3">
            <w:pPr>
              <w:pStyle w:val="a7"/>
            </w:pPr>
            <w:r w:rsidRPr="00C0102B">
              <w:t xml:space="preserve">- чемпионат Европы, </w:t>
            </w:r>
          </w:p>
          <w:p w:rsidR="003105B3" w:rsidRPr="00C0102B" w:rsidRDefault="003105B3" w:rsidP="003105B3">
            <w:pPr>
              <w:pStyle w:val="a7"/>
            </w:pPr>
            <w:r w:rsidRPr="00C0102B">
              <w:t>-  Кубок Мира</w:t>
            </w:r>
          </w:p>
          <w:p w:rsidR="003105B3" w:rsidRPr="00C0102B" w:rsidRDefault="003105B3" w:rsidP="003105B3">
            <w:pPr>
              <w:pStyle w:val="a7"/>
            </w:pPr>
            <w:r w:rsidRPr="00C0102B">
              <w:t>- Кубок Европы</w:t>
            </w:r>
          </w:p>
        </w:tc>
        <w:tc>
          <w:tcPr>
            <w:tcW w:w="720" w:type="dxa"/>
          </w:tcPr>
          <w:p w:rsidR="003105B3" w:rsidRPr="00C0102B" w:rsidRDefault="003105B3" w:rsidP="003105B3">
            <w:pPr>
              <w:pStyle w:val="a7"/>
              <w:ind w:left="72"/>
            </w:pPr>
            <w:r w:rsidRPr="00C0102B">
              <w:t>2-6</w:t>
            </w:r>
          </w:p>
          <w:p w:rsidR="003105B3" w:rsidRPr="00C0102B" w:rsidRDefault="003105B3" w:rsidP="003105B3">
            <w:pPr>
              <w:pStyle w:val="a7"/>
              <w:ind w:left="72"/>
            </w:pPr>
            <w:r w:rsidRPr="00C0102B">
              <w:t>2-3</w:t>
            </w:r>
          </w:p>
          <w:p w:rsidR="003105B3" w:rsidRPr="00C0102B" w:rsidRDefault="003105B3" w:rsidP="003105B3">
            <w:pPr>
              <w:pStyle w:val="a7"/>
              <w:ind w:left="72"/>
            </w:pPr>
            <w:r w:rsidRPr="00C0102B">
              <w:t>1-3</w:t>
            </w:r>
          </w:p>
          <w:p w:rsidR="003105B3" w:rsidRPr="00C0102B" w:rsidRDefault="003105B3" w:rsidP="003105B3">
            <w:pPr>
              <w:pStyle w:val="a7"/>
              <w:ind w:left="72"/>
            </w:pPr>
            <w:r w:rsidRPr="00C0102B">
              <w:t>1</w:t>
            </w:r>
          </w:p>
          <w:p w:rsidR="003105B3" w:rsidRPr="00C0102B" w:rsidRDefault="003105B3" w:rsidP="003105B3">
            <w:pPr>
              <w:pStyle w:val="a7"/>
              <w:ind w:left="72"/>
            </w:pPr>
            <w:r w:rsidRPr="00C0102B">
              <w:t>1</w:t>
            </w:r>
          </w:p>
        </w:tc>
        <w:tc>
          <w:tcPr>
            <w:tcW w:w="1800" w:type="dxa"/>
            <w:vAlign w:val="center"/>
          </w:tcPr>
          <w:p w:rsidR="003105B3" w:rsidRPr="00C0102B" w:rsidRDefault="003105B3" w:rsidP="003105B3">
            <w:pPr>
              <w:pStyle w:val="a7"/>
              <w:jc w:val="both"/>
            </w:pPr>
          </w:p>
          <w:p w:rsidR="003105B3" w:rsidRPr="00C0102B" w:rsidRDefault="003105B3" w:rsidP="003105B3">
            <w:pPr>
              <w:pStyle w:val="a7"/>
              <w:jc w:val="both"/>
            </w:pPr>
            <w:r w:rsidRPr="00C0102B">
              <w:t>до 1,0</w:t>
            </w:r>
          </w:p>
        </w:tc>
        <w:tc>
          <w:tcPr>
            <w:tcW w:w="1260" w:type="dxa"/>
            <w:vMerge w:val="restart"/>
            <w:vAlign w:val="center"/>
          </w:tcPr>
          <w:p w:rsidR="003105B3" w:rsidRPr="00C0102B" w:rsidRDefault="003105B3" w:rsidP="003105B3">
            <w:pPr>
              <w:pStyle w:val="a7"/>
              <w:jc w:val="both"/>
            </w:pPr>
          </w:p>
          <w:p w:rsidR="003105B3" w:rsidRPr="00C0102B" w:rsidRDefault="003105B3" w:rsidP="003105B3">
            <w:pPr>
              <w:pStyle w:val="a7"/>
              <w:jc w:val="both"/>
            </w:pPr>
          </w:p>
          <w:p w:rsidR="003105B3" w:rsidRPr="00C0102B" w:rsidRDefault="003105B3" w:rsidP="003105B3">
            <w:pPr>
              <w:pStyle w:val="a7"/>
              <w:jc w:val="both"/>
            </w:pPr>
          </w:p>
          <w:p w:rsidR="003105B3" w:rsidRPr="00C0102B" w:rsidRDefault="003105B3" w:rsidP="003105B3">
            <w:pPr>
              <w:pStyle w:val="a7"/>
              <w:jc w:val="both"/>
            </w:pPr>
            <w:r w:rsidRPr="00C0102B">
              <w:t>до 0,1</w:t>
            </w:r>
          </w:p>
          <w:p w:rsidR="003105B3" w:rsidRPr="00C0102B" w:rsidRDefault="003105B3" w:rsidP="003105B3">
            <w:pPr>
              <w:pStyle w:val="a7"/>
              <w:jc w:val="both"/>
            </w:pPr>
          </w:p>
          <w:p w:rsidR="003105B3" w:rsidRPr="00C0102B" w:rsidRDefault="003105B3" w:rsidP="003105B3">
            <w:pPr>
              <w:pStyle w:val="a7"/>
              <w:jc w:val="both"/>
            </w:pPr>
          </w:p>
          <w:p w:rsidR="003105B3" w:rsidRPr="00C0102B" w:rsidRDefault="003105B3" w:rsidP="003105B3">
            <w:pPr>
              <w:pStyle w:val="a7"/>
              <w:jc w:val="both"/>
            </w:pPr>
          </w:p>
          <w:p w:rsidR="003105B3" w:rsidRPr="00C0102B" w:rsidRDefault="003105B3" w:rsidP="003105B3">
            <w:pPr>
              <w:pStyle w:val="a7"/>
              <w:jc w:val="both"/>
            </w:pPr>
            <w:r w:rsidRPr="00C0102B">
              <w:t>до 0,1</w:t>
            </w:r>
          </w:p>
        </w:tc>
        <w:tc>
          <w:tcPr>
            <w:tcW w:w="1440" w:type="dxa"/>
            <w:vMerge w:val="restart"/>
            <w:vAlign w:val="center"/>
          </w:tcPr>
          <w:p w:rsidR="003105B3" w:rsidRPr="00C0102B" w:rsidRDefault="003105B3" w:rsidP="003105B3">
            <w:pPr>
              <w:pStyle w:val="a7"/>
              <w:jc w:val="both"/>
            </w:pPr>
          </w:p>
          <w:p w:rsidR="003105B3" w:rsidRPr="00C0102B" w:rsidRDefault="003105B3" w:rsidP="003105B3">
            <w:pPr>
              <w:pStyle w:val="a7"/>
              <w:jc w:val="both"/>
            </w:pPr>
          </w:p>
          <w:p w:rsidR="003105B3" w:rsidRPr="00C0102B" w:rsidRDefault="003105B3" w:rsidP="003105B3">
            <w:pPr>
              <w:pStyle w:val="a7"/>
              <w:jc w:val="both"/>
            </w:pPr>
            <w:r w:rsidRPr="00C0102B">
              <w:t>до 0,05</w:t>
            </w:r>
          </w:p>
          <w:p w:rsidR="003105B3" w:rsidRPr="00C0102B" w:rsidRDefault="003105B3" w:rsidP="003105B3">
            <w:pPr>
              <w:pStyle w:val="a7"/>
              <w:jc w:val="both"/>
            </w:pPr>
          </w:p>
          <w:p w:rsidR="003105B3" w:rsidRDefault="003105B3" w:rsidP="003105B3">
            <w:pPr>
              <w:pStyle w:val="a7"/>
              <w:jc w:val="both"/>
            </w:pPr>
          </w:p>
          <w:p w:rsidR="003105B3" w:rsidRDefault="003105B3" w:rsidP="003105B3">
            <w:pPr>
              <w:pStyle w:val="a7"/>
              <w:jc w:val="both"/>
            </w:pPr>
          </w:p>
          <w:p w:rsidR="003105B3" w:rsidRPr="00C0102B" w:rsidRDefault="003105B3" w:rsidP="003105B3">
            <w:pPr>
              <w:pStyle w:val="a7"/>
              <w:jc w:val="both"/>
            </w:pPr>
          </w:p>
          <w:p w:rsidR="003105B3" w:rsidRPr="00C0102B" w:rsidRDefault="003105B3" w:rsidP="003105B3">
            <w:pPr>
              <w:pStyle w:val="a7"/>
              <w:jc w:val="both"/>
            </w:pPr>
            <w:r w:rsidRPr="00C0102B">
              <w:t>до 0,05</w:t>
            </w:r>
          </w:p>
        </w:tc>
      </w:tr>
      <w:tr w:rsidR="003105B3" w:rsidRPr="00C0102B" w:rsidTr="003105B3">
        <w:trPr>
          <w:trHeight w:val="270"/>
        </w:trPr>
        <w:tc>
          <w:tcPr>
            <w:tcW w:w="4438" w:type="dxa"/>
            <w:vAlign w:val="center"/>
          </w:tcPr>
          <w:p w:rsidR="003105B3" w:rsidRDefault="003105B3" w:rsidP="003105B3">
            <w:pPr>
              <w:pStyle w:val="a7"/>
              <w:jc w:val="both"/>
            </w:pPr>
            <w:r>
              <w:lastRenderedPageBreak/>
              <w:t xml:space="preserve">- </w:t>
            </w:r>
            <w:r w:rsidRPr="00C0102B">
              <w:t>чемпионат мира, Европы</w:t>
            </w:r>
          </w:p>
          <w:p w:rsidR="003105B3" w:rsidRDefault="003105B3" w:rsidP="003105B3">
            <w:pPr>
              <w:pStyle w:val="a7"/>
              <w:jc w:val="both"/>
            </w:pPr>
            <w:r w:rsidRPr="00C0102B">
              <w:t>-   Кубок мира</w:t>
            </w:r>
          </w:p>
          <w:p w:rsidR="003105B3" w:rsidRDefault="003105B3" w:rsidP="003105B3">
            <w:pPr>
              <w:pStyle w:val="a7"/>
              <w:jc w:val="both"/>
            </w:pPr>
            <w:r w:rsidRPr="00C0102B">
              <w:t>-   Кубок Европы</w:t>
            </w:r>
          </w:p>
          <w:p w:rsidR="003105B3" w:rsidRPr="00C0102B" w:rsidRDefault="003105B3" w:rsidP="003105B3">
            <w:pPr>
              <w:pStyle w:val="a7"/>
              <w:jc w:val="both"/>
            </w:pPr>
            <w:r w:rsidRPr="00C0102B">
              <w:t>-   чемпионат России</w:t>
            </w:r>
          </w:p>
          <w:p w:rsidR="003105B3" w:rsidRPr="00C0102B" w:rsidRDefault="003105B3" w:rsidP="003105B3">
            <w:pPr>
              <w:pStyle w:val="a7"/>
              <w:jc w:val="both"/>
            </w:pPr>
            <w:r w:rsidRPr="00C0102B">
              <w:t>-   Кубок России</w:t>
            </w:r>
          </w:p>
        </w:tc>
        <w:tc>
          <w:tcPr>
            <w:tcW w:w="720" w:type="dxa"/>
          </w:tcPr>
          <w:p w:rsidR="003105B3" w:rsidRDefault="003105B3" w:rsidP="003105B3">
            <w:pPr>
              <w:pStyle w:val="a7"/>
              <w:ind w:left="72"/>
              <w:jc w:val="both"/>
            </w:pPr>
            <w:r>
              <w:t>1</w:t>
            </w:r>
            <w:r w:rsidRPr="00C0102B">
              <w:t>-6</w:t>
            </w:r>
          </w:p>
          <w:p w:rsidR="003105B3" w:rsidRDefault="003105B3" w:rsidP="003105B3">
            <w:pPr>
              <w:pStyle w:val="a7"/>
              <w:ind w:left="72"/>
              <w:jc w:val="both"/>
            </w:pPr>
            <w:r w:rsidRPr="00C0102B">
              <w:t>4-6</w:t>
            </w:r>
          </w:p>
          <w:p w:rsidR="003105B3" w:rsidRDefault="003105B3" w:rsidP="003105B3">
            <w:pPr>
              <w:pStyle w:val="a7"/>
              <w:ind w:left="72"/>
              <w:jc w:val="both"/>
            </w:pPr>
            <w:r w:rsidRPr="00C0102B">
              <w:t>2-3</w:t>
            </w:r>
          </w:p>
          <w:p w:rsidR="003105B3" w:rsidRPr="00C0102B" w:rsidRDefault="003105B3" w:rsidP="003105B3">
            <w:pPr>
              <w:pStyle w:val="a7"/>
              <w:ind w:left="72"/>
              <w:jc w:val="both"/>
            </w:pPr>
            <w:r w:rsidRPr="00C0102B">
              <w:t>1-3</w:t>
            </w:r>
          </w:p>
          <w:p w:rsidR="003105B3" w:rsidRPr="00C0102B" w:rsidRDefault="003105B3" w:rsidP="003105B3">
            <w:pPr>
              <w:pStyle w:val="a7"/>
              <w:ind w:left="72"/>
              <w:jc w:val="both"/>
            </w:pPr>
            <w:r w:rsidRPr="00C0102B">
              <w:t>1</w:t>
            </w:r>
          </w:p>
        </w:tc>
        <w:tc>
          <w:tcPr>
            <w:tcW w:w="1800" w:type="dxa"/>
            <w:vAlign w:val="center"/>
          </w:tcPr>
          <w:p w:rsidR="003105B3" w:rsidRPr="00C0102B" w:rsidRDefault="003105B3" w:rsidP="003105B3">
            <w:pPr>
              <w:pStyle w:val="a7"/>
              <w:jc w:val="both"/>
            </w:pPr>
            <w:r w:rsidRPr="00C0102B">
              <w:t>до 0,75</w:t>
            </w:r>
          </w:p>
        </w:tc>
        <w:tc>
          <w:tcPr>
            <w:tcW w:w="1260" w:type="dxa"/>
            <w:vMerge/>
            <w:vAlign w:val="center"/>
          </w:tcPr>
          <w:p w:rsidR="003105B3" w:rsidRPr="00C0102B" w:rsidRDefault="003105B3" w:rsidP="003105B3">
            <w:pPr>
              <w:pStyle w:val="a7"/>
              <w:jc w:val="both"/>
            </w:pPr>
          </w:p>
        </w:tc>
        <w:tc>
          <w:tcPr>
            <w:tcW w:w="1440" w:type="dxa"/>
            <w:vMerge/>
            <w:vAlign w:val="center"/>
          </w:tcPr>
          <w:p w:rsidR="003105B3" w:rsidRPr="00C0102B" w:rsidRDefault="003105B3" w:rsidP="003105B3">
            <w:pPr>
              <w:pStyle w:val="a7"/>
              <w:jc w:val="both"/>
            </w:pP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lastRenderedPageBreak/>
              <w:t>– Олимпийские игры, чемпионаты мира, Европы, Кубок мира</w:t>
            </w:r>
          </w:p>
          <w:p w:rsidR="003105B3" w:rsidRPr="00C0102B" w:rsidRDefault="003105B3" w:rsidP="003105B3">
            <w:pPr>
              <w:pStyle w:val="a7"/>
              <w:jc w:val="both"/>
            </w:pPr>
            <w:r w:rsidRPr="00C0102B">
              <w:t>-   Кубок Европы</w:t>
            </w:r>
          </w:p>
          <w:p w:rsidR="003105B3" w:rsidRPr="00C0102B" w:rsidRDefault="003105B3" w:rsidP="003105B3">
            <w:pPr>
              <w:pStyle w:val="a7"/>
              <w:jc w:val="both"/>
            </w:pPr>
            <w:r w:rsidRPr="00C0102B">
              <w:t>-  первенство мира, Европы</w:t>
            </w:r>
          </w:p>
          <w:p w:rsidR="003105B3" w:rsidRPr="00C0102B" w:rsidRDefault="003105B3" w:rsidP="003105B3">
            <w:pPr>
              <w:pStyle w:val="a7"/>
              <w:jc w:val="both"/>
            </w:pPr>
            <w:r>
              <w:t xml:space="preserve">- </w:t>
            </w:r>
            <w:r w:rsidRPr="00C0102B">
              <w:t>официальные международные соревнования с участием сборной команды России (основной состав)</w:t>
            </w:r>
          </w:p>
        </w:tc>
        <w:tc>
          <w:tcPr>
            <w:tcW w:w="720" w:type="dxa"/>
          </w:tcPr>
          <w:p w:rsidR="003105B3" w:rsidRPr="00C0102B" w:rsidRDefault="003105B3" w:rsidP="003105B3">
            <w:pPr>
              <w:pStyle w:val="a7"/>
              <w:ind w:left="72"/>
              <w:jc w:val="both"/>
            </w:pPr>
            <w:proofErr w:type="spellStart"/>
            <w:r w:rsidRPr="00C0102B">
              <w:t>Учас</w:t>
            </w:r>
            <w:proofErr w:type="spellEnd"/>
            <w:r>
              <w:t>.</w:t>
            </w:r>
          </w:p>
          <w:p w:rsidR="003105B3" w:rsidRDefault="003105B3" w:rsidP="003105B3">
            <w:pPr>
              <w:pStyle w:val="a7"/>
              <w:jc w:val="both"/>
            </w:pPr>
            <w:r w:rsidRPr="00C0102B">
              <w:t>4-6</w:t>
            </w:r>
          </w:p>
          <w:p w:rsidR="003105B3" w:rsidRPr="00C0102B" w:rsidRDefault="003105B3" w:rsidP="003105B3">
            <w:pPr>
              <w:pStyle w:val="a7"/>
              <w:ind w:left="72"/>
              <w:jc w:val="both"/>
            </w:pPr>
            <w:r w:rsidRPr="00C0102B">
              <w:t>1-3</w:t>
            </w:r>
          </w:p>
          <w:p w:rsidR="003105B3" w:rsidRPr="00C0102B" w:rsidRDefault="003105B3" w:rsidP="003105B3">
            <w:pPr>
              <w:pStyle w:val="a7"/>
              <w:ind w:left="72"/>
              <w:jc w:val="both"/>
            </w:pPr>
            <w:r w:rsidRPr="00C0102B">
              <w:t>1</w:t>
            </w:r>
          </w:p>
        </w:tc>
        <w:tc>
          <w:tcPr>
            <w:tcW w:w="1800" w:type="dxa"/>
            <w:vAlign w:val="center"/>
          </w:tcPr>
          <w:p w:rsidR="003105B3" w:rsidRPr="00C0102B" w:rsidRDefault="003105B3" w:rsidP="003105B3">
            <w:pPr>
              <w:pStyle w:val="a7"/>
              <w:jc w:val="both"/>
            </w:pPr>
            <w:r w:rsidRPr="00C0102B">
              <w:t>до 0,75</w:t>
            </w:r>
          </w:p>
        </w:tc>
        <w:tc>
          <w:tcPr>
            <w:tcW w:w="1260" w:type="dxa"/>
            <w:vAlign w:val="center"/>
          </w:tcPr>
          <w:p w:rsidR="003105B3" w:rsidRPr="00C0102B" w:rsidRDefault="003105B3" w:rsidP="003105B3">
            <w:pPr>
              <w:pStyle w:val="a7"/>
              <w:jc w:val="both"/>
            </w:pPr>
            <w:r w:rsidRPr="00C0102B">
              <w:t>до 0,05</w:t>
            </w:r>
          </w:p>
        </w:tc>
        <w:tc>
          <w:tcPr>
            <w:tcW w:w="1440" w:type="dxa"/>
            <w:vAlign w:val="center"/>
          </w:tcPr>
          <w:p w:rsidR="003105B3" w:rsidRPr="00C0102B" w:rsidRDefault="003105B3" w:rsidP="003105B3">
            <w:pPr>
              <w:pStyle w:val="a7"/>
              <w:jc w:val="both"/>
            </w:pPr>
            <w:r w:rsidRPr="00C0102B">
              <w:t>до 0,03</w:t>
            </w: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 чемпионат России</w:t>
            </w:r>
          </w:p>
          <w:p w:rsidR="003105B3" w:rsidRPr="00C0102B" w:rsidRDefault="003105B3" w:rsidP="003105B3">
            <w:pPr>
              <w:pStyle w:val="a7"/>
              <w:jc w:val="both"/>
            </w:pPr>
            <w:r w:rsidRPr="00C0102B">
              <w:t>- первенство России (молодежь, юниоры)</w:t>
            </w:r>
          </w:p>
          <w:p w:rsidR="003105B3" w:rsidRPr="00C0102B" w:rsidRDefault="003105B3" w:rsidP="003105B3">
            <w:pPr>
              <w:pStyle w:val="a7"/>
              <w:jc w:val="both"/>
            </w:pPr>
            <w:r w:rsidRPr="00C0102B">
              <w:t>- первенство России (старшие юноши)</w:t>
            </w:r>
          </w:p>
          <w:p w:rsidR="003105B3" w:rsidRPr="00C0102B" w:rsidRDefault="003105B3" w:rsidP="003105B3">
            <w:pPr>
              <w:pStyle w:val="a7"/>
              <w:jc w:val="both"/>
            </w:pPr>
            <w:r w:rsidRPr="00C0102B">
              <w:t>- первенство мира, Европы</w:t>
            </w:r>
          </w:p>
          <w:p w:rsidR="003105B3" w:rsidRPr="00C0102B" w:rsidRDefault="003105B3" w:rsidP="003105B3">
            <w:pPr>
              <w:pStyle w:val="a7"/>
              <w:jc w:val="both"/>
            </w:pPr>
            <w:r w:rsidRPr="00C0102B">
              <w:t>- официальные международные соревнования с участием сборной команды России (основной состав)</w:t>
            </w:r>
          </w:p>
        </w:tc>
        <w:tc>
          <w:tcPr>
            <w:tcW w:w="720" w:type="dxa"/>
          </w:tcPr>
          <w:p w:rsidR="003105B3" w:rsidRPr="00C0102B" w:rsidRDefault="003105B3" w:rsidP="003105B3">
            <w:pPr>
              <w:pStyle w:val="a7"/>
              <w:ind w:left="72"/>
              <w:jc w:val="both"/>
            </w:pPr>
            <w:r w:rsidRPr="00C0102B">
              <w:t>4-6</w:t>
            </w:r>
          </w:p>
          <w:p w:rsidR="003105B3" w:rsidRPr="00C0102B" w:rsidRDefault="003105B3" w:rsidP="003105B3">
            <w:pPr>
              <w:pStyle w:val="a7"/>
              <w:ind w:left="72"/>
              <w:jc w:val="both"/>
            </w:pPr>
            <w:r w:rsidRPr="00C0102B">
              <w:t>1-3</w:t>
            </w:r>
          </w:p>
          <w:p w:rsidR="003105B3" w:rsidRPr="00C0102B" w:rsidRDefault="003105B3" w:rsidP="003105B3">
            <w:pPr>
              <w:pStyle w:val="a7"/>
              <w:ind w:left="72"/>
              <w:jc w:val="both"/>
            </w:pPr>
          </w:p>
          <w:p w:rsidR="003105B3" w:rsidRPr="00C0102B" w:rsidRDefault="003105B3" w:rsidP="003105B3">
            <w:pPr>
              <w:pStyle w:val="a7"/>
              <w:ind w:left="72"/>
              <w:jc w:val="both"/>
            </w:pPr>
            <w:r w:rsidRPr="00C0102B">
              <w:t>1</w:t>
            </w:r>
          </w:p>
          <w:p w:rsidR="003105B3" w:rsidRPr="00C0102B" w:rsidRDefault="003105B3" w:rsidP="003105B3">
            <w:pPr>
              <w:pStyle w:val="a7"/>
              <w:ind w:left="72"/>
              <w:jc w:val="both"/>
            </w:pPr>
          </w:p>
          <w:p w:rsidR="003105B3" w:rsidRPr="00C0102B" w:rsidRDefault="003105B3" w:rsidP="003105B3">
            <w:pPr>
              <w:pStyle w:val="a7"/>
              <w:ind w:left="72"/>
              <w:jc w:val="both"/>
            </w:pPr>
            <w:r w:rsidRPr="00C0102B">
              <w:t>4-6</w:t>
            </w:r>
          </w:p>
          <w:p w:rsidR="003105B3" w:rsidRPr="00C0102B" w:rsidRDefault="003105B3" w:rsidP="003105B3">
            <w:pPr>
              <w:pStyle w:val="a7"/>
              <w:ind w:left="72"/>
              <w:jc w:val="both"/>
            </w:pPr>
          </w:p>
          <w:p w:rsidR="003105B3" w:rsidRPr="00C0102B" w:rsidRDefault="003105B3" w:rsidP="003105B3">
            <w:pPr>
              <w:pStyle w:val="a7"/>
              <w:ind w:left="72"/>
              <w:jc w:val="both"/>
            </w:pPr>
            <w:r w:rsidRPr="00C0102B">
              <w:t>2-3</w:t>
            </w:r>
          </w:p>
        </w:tc>
        <w:tc>
          <w:tcPr>
            <w:tcW w:w="1800" w:type="dxa"/>
            <w:vAlign w:val="center"/>
          </w:tcPr>
          <w:p w:rsidR="003105B3" w:rsidRPr="00C0102B" w:rsidRDefault="003105B3" w:rsidP="003105B3">
            <w:pPr>
              <w:pStyle w:val="a7"/>
              <w:jc w:val="both"/>
            </w:pPr>
            <w:r w:rsidRPr="00C0102B">
              <w:t>до 0,5</w:t>
            </w:r>
          </w:p>
        </w:tc>
        <w:tc>
          <w:tcPr>
            <w:tcW w:w="1260" w:type="dxa"/>
            <w:vMerge w:val="restart"/>
            <w:vAlign w:val="center"/>
          </w:tcPr>
          <w:p w:rsidR="003105B3" w:rsidRPr="00C0102B" w:rsidRDefault="003105B3" w:rsidP="003105B3">
            <w:pPr>
              <w:pStyle w:val="a7"/>
              <w:jc w:val="both"/>
            </w:pPr>
            <w:r w:rsidRPr="00C0102B">
              <w:t>до 0,05</w:t>
            </w:r>
          </w:p>
        </w:tc>
        <w:tc>
          <w:tcPr>
            <w:tcW w:w="1440" w:type="dxa"/>
            <w:vMerge w:val="restart"/>
            <w:vAlign w:val="center"/>
          </w:tcPr>
          <w:p w:rsidR="003105B3" w:rsidRPr="00C0102B" w:rsidRDefault="003105B3" w:rsidP="003105B3">
            <w:pPr>
              <w:pStyle w:val="a7"/>
              <w:jc w:val="both"/>
            </w:pPr>
            <w:r w:rsidRPr="00C0102B">
              <w:t>до 0,03</w:t>
            </w: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 Финал Спартакиады молодежи</w:t>
            </w:r>
          </w:p>
          <w:p w:rsidR="003105B3" w:rsidRPr="00C0102B" w:rsidRDefault="003105B3" w:rsidP="003105B3">
            <w:pPr>
              <w:pStyle w:val="a7"/>
              <w:jc w:val="both"/>
            </w:pPr>
            <w:r w:rsidRPr="00C0102B">
              <w:t>- Финал Спартакиады учащихся</w:t>
            </w:r>
          </w:p>
          <w:p w:rsidR="003105B3" w:rsidRPr="00C0102B" w:rsidRDefault="003105B3" w:rsidP="003105B3">
            <w:pPr>
              <w:pStyle w:val="a7"/>
              <w:jc w:val="both"/>
            </w:pPr>
            <w:r w:rsidRPr="00C0102B">
              <w:t>- Финал всероссийских соревнований среди спортивных школ</w:t>
            </w:r>
          </w:p>
        </w:tc>
        <w:tc>
          <w:tcPr>
            <w:tcW w:w="720" w:type="dxa"/>
          </w:tcPr>
          <w:p w:rsidR="003105B3" w:rsidRPr="00C0102B" w:rsidRDefault="003105B3" w:rsidP="003105B3">
            <w:pPr>
              <w:pStyle w:val="a7"/>
              <w:ind w:left="72"/>
              <w:jc w:val="both"/>
            </w:pPr>
          </w:p>
          <w:p w:rsidR="003105B3" w:rsidRPr="00C0102B" w:rsidRDefault="003105B3" w:rsidP="003105B3">
            <w:pPr>
              <w:pStyle w:val="a7"/>
              <w:ind w:left="72"/>
              <w:jc w:val="both"/>
            </w:pPr>
            <w:r w:rsidRPr="00C0102B">
              <w:t>1-3</w:t>
            </w:r>
          </w:p>
          <w:p w:rsidR="003105B3" w:rsidRPr="00C0102B" w:rsidRDefault="003105B3" w:rsidP="003105B3">
            <w:pPr>
              <w:pStyle w:val="a7"/>
              <w:ind w:left="72"/>
              <w:jc w:val="both"/>
            </w:pPr>
          </w:p>
          <w:p w:rsidR="003105B3" w:rsidRPr="00C0102B" w:rsidRDefault="003105B3" w:rsidP="003105B3">
            <w:pPr>
              <w:pStyle w:val="a7"/>
              <w:ind w:left="72"/>
              <w:jc w:val="both"/>
            </w:pPr>
            <w:r w:rsidRPr="00C0102B">
              <w:t>1</w:t>
            </w:r>
          </w:p>
          <w:p w:rsidR="003105B3" w:rsidRPr="00C0102B" w:rsidRDefault="003105B3" w:rsidP="003105B3">
            <w:pPr>
              <w:pStyle w:val="a7"/>
              <w:ind w:left="72"/>
              <w:jc w:val="both"/>
            </w:pPr>
          </w:p>
          <w:p w:rsidR="003105B3" w:rsidRPr="00C0102B" w:rsidRDefault="003105B3" w:rsidP="003105B3">
            <w:pPr>
              <w:pStyle w:val="a7"/>
              <w:ind w:left="72"/>
              <w:jc w:val="both"/>
            </w:pPr>
            <w:r w:rsidRPr="00C0102B">
              <w:t>1</w:t>
            </w:r>
          </w:p>
        </w:tc>
        <w:tc>
          <w:tcPr>
            <w:tcW w:w="1800" w:type="dxa"/>
            <w:vAlign w:val="center"/>
          </w:tcPr>
          <w:p w:rsidR="003105B3" w:rsidRPr="00C0102B" w:rsidRDefault="003105B3" w:rsidP="003105B3">
            <w:pPr>
              <w:pStyle w:val="a7"/>
              <w:jc w:val="both"/>
            </w:pPr>
            <w:r w:rsidRPr="00C0102B">
              <w:t>до 0,5</w:t>
            </w:r>
          </w:p>
        </w:tc>
        <w:tc>
          <w:tcPr>
            <w:tcW w:w="1260" w:type="dxa"/>
            <w:vMerge/>
            <w:vAlign w:val="center"/>
          </w:tcPr>
          <w:p w:rsidR="003105B3" w:rsidRPr="00C0102B" w:rsidRDefault="003105B3" w:rsidP="003105B3">
            <w:pPr>
              <w:pStyle w:val="a7"/>
              <w:jc w:val="both"/>
            </w:pPr>
          </w:p>
        </w:tc>
        <w:tc>
          <w:tcPr>
            <w:tcW w:w="1440" w:type="dxa"/>
            <w:vMerge/>
            <w:vAlign w:val="center"/>
          </w:tcPr>
          <w:p w:rsidR="003105B3" w:rsidRPr="00C0102B" w:rsidRDefault="003105B3" w:rsidP="003105B3">
            <w:pPr>
              <w:pStyle w:val="a7"/>
              <w:jc w:val="both"/>
            </w:pP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 Первенство России (молодежь, юниоры)</w:t>
            </w:r>
          </w:p>
          <w:p w:rsidR="003105B3" w:rsidRPr="00C0102B" w:rsidRDefault="003105B3" w:rsidP="003105B3">
            <w:pPr>
              <w:pStyle w:val="a7"/>
              <w:jc w:val="both"/>
            </w:pPr>
            <w:r w:rsidRPr="00C0102B">
              <w:t>- первенство России (старшие юноши)</w:t>
            </w:r>
          </w:p>
          <w:p w:rsidR="003105B3" w:rsidRPr="00C0102B" w:rsidRDefault="003105B3" w:rsidP="003105B3">
            <w:pPr>
              <w:pStyle w:val="a7"/>
              <w:jc w:val="both"/>
            </w:pPr>
            <w:r w:rsidRPr="00C0102B">
              <w:t>- Финал Спартакиады молодежи</w:t>
            </w:r>
          </w:p>
          <w:p w:rsidR="003105B3" w:rsidRPr="00C0102B" w:rsidRDefault="003105B3" w:rsidP="003105B3">
            <w:pPr>
              <w:pStyle w:val="a7"/>
              <w:jc w:val="both"/>
            </w:pPr>
            <w:r w:rsidRPr="00C0102B">
              <w:t>- Финалы Спартакиады учащихся, всероссийских соревнований среди спортивных школ</w:t>
            </w:r>
          </w:p>
        </w:tc>
        <w:tc>
          <w:tcPr>
            <w:tcW w:w="720" w:type="dxa"/>
          </w:tcPr>
          <w:p w:rsidR="003105B3" w:rsidRPr="00C0102B" w:rsidRDefault="003105B3" w:rsidP="003105B3">
            <w:pPr>
              <w:pStyle w:val="a7"/>
              <w:ind w:left="72"/>
              <w:jc w:val="both"/>
            </w:pPr>
          </w:p>
          <w:p w:rsidR="003105B3" w:rsidRPr="00C0102B" w:rsidRDefault="003105B3" w:rsidP="003105B3">
            <w:pPr>
              <w:pStyle w:val="a7"/>
              <w:ind w:left="72"/>
              <w:jc w:val="both"/>
            </w:pPr>
            <w:r w:rsidRPr="00C0102B">
              <w:t>4-6</w:t>
            </w:r>
          </w:p>
          <w:p w:rsidR="003105B3" w:rsidRPr="00C0102B" w:rsidRDefault="003105B3" w:rsidP="003105B3">
            <w:pPr>
              <w:pStyle w:val="a7"/>
              <w:ind w:left="72"/>
              <w:jc w:val="both"/>
            </w:pPr>
          </w:p>
          <w:p w:rsidR="003105B3" w:rsidRPr="00C0102B" w:rsidRDefault="003105B3" w:rsidP="003105B3">
            <w:pPr>
              <w:pStyle w:val="a7"/>
              <w:ind w:left="72"/>
              <w:jc w:val="both"/>
            </w:pPr>
            <w:r w:rsidRPr="00C0102B">
              <w:t>2-3</w:t>
            </w:r>
          </w:p>
          <w:p w:rsidR="003105B3" w:rsidRPr="00C0102B" w:rsidRDefault="003105B3" w:rsidP="003105B3">
            <w:pPr>
              <w:pStyle w:val="a7"/>
              <w:ind w:left="72"/>
              <w:jc w:val="both"/>
            </w:pPr>
          </w:p>
          <w:p w:rsidR="003105B3" w:rsidRPr="00C0102B" w:rsidRDefault="003105B3" w:rsidP="003105B3">
            <w:pPr>
              <w:pStyle w:val="a7"/>
              <w:ind w:left="72"/>
              <w:jc w:val="both"/>
            </w:pPr>
            <w:r w:rsidRPr="00C0102B">
              <w:t>4-6</w:t>
            </w:r>
          </w:p>
          <w:p w:rsidR="003105B3" w:rsidRPr="00C0102B" w:rsidRDefault="003105B3" w:rsidP="003105B3">
            <w:pPr>
              <w:pStyle w:val="a7"/>
              <w:ind w:left="72"/>
              <w:jc w:val="both"/>
            </w:pPr>
          </w:p>
          <w:p w:rsidR="003105B3" w:rsidRPr="00C0102B" w:rsidRDefault="003105B3" w:rsidP="003105B3">
            <w:pPr>
              <w:pStyle w:val="a7"/>
              <w:ind w:left="72"/>
              <w:jc w:val="both"/>
            </w:pPr>
            <w:r w:rsidRPr="00C0102B">
              <w:t>2-3</w:t>
            </w:r>
          </w:p>
        </w:tc>
        <w:tc>
          <w:tcPr>
            <w:tcW w:w="1800" w:type="dxa"/>
            <w:vAlign w:val="center"/>
          </w:tcPr>
          <w:p w:rsidR="003105B3" w:rsidRPr="00C0102B" w:rsidRDefault="003105B3" w:rsidP="003105B3">
            <w:pPr>
              <w:pStyle w:val="a7"/>
              <w:jc w:val="both"/>
            </w:pPr>
            <w:r w:rsidRPr="00C0102B">
              <w:t>до 0,4</w:t>
            </w:r>
          </w:p>
        </w:tc>
        <w:tc>
          <w:tcPr>
            <w:tcW w:w="1260" w:type="dxa"/>
            <w:vAlign w:val="center"/>
          </w:tcPr>
          <w:p w:rsidR="003105B3" w:rsidRPr="00C0102B" w:rsidRDefault="003105B3" w:rsidP="003105B3">
            <w:pPr>
              <w:pStyle w:val="a7"/>
              <w:jc w:val="both"/>
            </w:pPr>
            <w:r w:rsidRPr="00C0102B">
              <w:t>до 0,05</w:t>
            </w:r>
          </w:p>
        </w:tc>
        <w:tc>
          <w:tcPr>
            <w:tcW w:w="1440" w:type="dxa"/>
            <w:vAlign w:val="center"/>
          </w:tcPr>
          <w:p w:rsidR="003105B3" w:rsidRPr="00C0102B" w:rsidRDefault="003105B3" w:rsidP="003105B3">
            <w:pPr>
              <w:pStyle w:val="a7"/>
              <w:jc w:val="both"/>
            </w:pPr>
            <w:r w:rsidRPr="00C0102B">
              <w:t>до 0,02</w:t>
            </w: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 первенство России (старшие юноши)</w:t>
            </w:r>
          </w:p>
          <w:p w:rsidR="003105B3" w:rsidRPr="00C0102B" w:rsidRDefault="003105B3" w:rsidP="003105B3">
            <w:pPr>
              <w:pStyle w:val="a7"/>
              <w:jc w:val="both"/>
            </w:pPr>
            <w:r w:rsidRPr="00C0102B">
              <w:t>- Финалы Спартакиады учащихся, всероссийских соревнований среди спортивных школ</w:t>
            </w:r>
          </w:p>
        </w:tc>
        <w:tc>
          <w:tcPr>
            <w:tcW w:w="720" w:type="dxa"/>
          </w:tcPr>
          <w:p w:rsidR="003105B3" w:rsidRPr="00C0102B" w:rsidRDefault="003105B3" w:rsidP="003105B3">
            <w:pPr>
              <w:pStyle w:val="a7"/>
              <w:ind w:left="72"/>
              <w:jc w:val="both"/>
            </w:pPr>
          </w:p>
          <w:p w:rsidR="003105B3" w:rsidRPr="00C0102B" w:rsidRDefault="003105B3" w:rsidP="003105B3">
            <w:pPr>
              <w:pStyle w:val="a7"/>
              <w:ind w:left="72"/>
              <w:jc w:val="both"/>
            </w:pPr>
            <w:r w:rsidRPr="00C0102B">
              <w:t>4-6</w:t>
            </w:r>
          </w:p>
          <w:p w:rsidR="003105B3" w:rsidRPr="00C0102B" w:rsidRDefault="003105B3" w:rsidP="003105B3">
            <w:pPr>
              <w:pStyle w:val="a7"/>
              <w:ind w:left="72"/>
              <w:jc w:val="both"/>
            </w:pPr>
          </w:p>
          <w:p w:rsidR="003105B3" w:rsidRPr="00C0102B" w:rsidRDefault="003105B3" w:rsidP="003105B3">
            <w:pPr>
              <w:pStyle w:val="a7"/>
              <w:ind w:left="72"/>
              <w:jc w:val="both"/>
            </w:pPr>
            <w:r w:rsidRPr="00C0102B">
              <w:t>4-6</w:t>
            </w:r>
          </w:p>
          <w:p w:rsidR="003105B3" w:rsidRPr="00C0102B" w:rsidRDefault="003105B3" w:rsidP="003105B3">
            <w:pPr>
              <w:pStyle w:val="a7"/>
              <w:ind w:left="72"/>
              <w:jc w:val="both"/>
            </w:pPr>
          </w:p>
        </w:tc>
        <w:tc>
          <w:tcPr>
            <w:tcW w:w="1800" w:type="dxa"/>
            <w:vAlign w:val="center"/>
          </w:tcPr>
          <w:p w:rsidR="003105B3" w:rsidRPr="00C0102B" w:rsidRDefault="003105B3" w:rsidP="003105B3">
            <w:pPr>
              <w:pStyle w:val="a7"/>
              <w:jc w:val="both"/>
            </w:pPr>
            <w:r w:rsidRPr="00C0102B">
              <w:t>до 0,3</w:t>
            </w:r>
          </w:p>
        </w:tc>
        <w:tc>
          <w:tcPr>
            <w:tcW w:w="1260" w:type="dxa"/>
            <w:vAlign w:val="center"/>
          </w:tcPr>
          <w:p w:rsidR="003105B3" w:rsidRPr="00C0102B" w:rsidRDefault="003105B3" w:rsidP="003105B3">
            <w:pPr>
              <w:pStyle w:val="a7"/>
              <w:jc w:val="both"/>
            </w:pPr>
            <w:r w:rsidRPr="00C0102B">
              <w:t>до 0,05</w:t>
            </w:r>
          </w:p>
        </w:tc>
        <w:tc>
          <w:tcPr>
            <w:tcW w:w="1440" w:type="dxa"/>
            <w:vAlign w:val="center"/>
          </w:tcPr>
          <w:p w:rsidR="003105B3" w:rsidRPr="00C0102B" w:rsidRDefault="003105B3" w:rsidP="003105B3">
            <w:pPr>
              <w:pStyle w:val="a7"/>
              <w:jc w:val="both"/>
            </w:pP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 xml:space="preserve"> Зачисление в государственное училище олимпийского резерва</w:t>
            </w:r>
          </w:p>
        </w:tc>
        <w:tc>
          <w:tcPr>
            <w:tcW w:w="720" w:type="dxa"/>
          </w:tcPr>
          <w:p w:rsidR="003105B3" w:rsidRPr="00C0102B" w:rsidRDefault="003105B3" w:rsidP="003105B3">
            <w:pPr>
              <w:pStyle w:val="a7"/>
              <w:ind w:left="72"/>
              <w:jc w:val="both"/>
            </w:pPr>
          </w:p>
        </w:tc>
        <w:tc>
          <w:tcPr>
            <w:tcW w:w="1800" w:type="dxa"/>
            <w:vAlign w:val="center"/>
          </w:tcPr>
          <w:p w:rsidR="003105B3" w:rsidRPr="00C0102B" w:rsidRDefault="003105B3" w:rsidP="003105B3">
            <w:pPr>
              <w:pStyle w:val="a7"/>
              <w:jc w:val="both"/>
            </w:pPr>
            <w:r w:rsidRPr="00C0102B">
              <w:t>до 0,3</w:t>
            </w:r>
          </w:p>
        </w:tc>
        <w:tc>
          <w:tcPr>
            <w:tcW w:w="1260" w:type="dxa"/>
            <w:vAlign w:val="center"/>
          </w:tcPr>
          <w:p w:rsidR="003105B3" w:rsidRPr="00C0102B" w:rsidRDefault="003105B3" w:rsidP="003105B3">
            <w:pPr>
              <w:pStyle w:val="a7"/>
              <w:jc w:val="both"/>
            </w:pPr>
            <w:r w:rsidRPr="00C0102B">
              <w:t>до 0,05</w:t>
            </w:r>
          </w:p>
        </w:tc>
        <w:tc>
          <w:tcPr>
            <w:tcW w:w="1440" w:type="dxa"/>
            <w:vAlign w:val="center"/>
          </w:tcPr>
          <w:p w:rsidR="003105B3" w:rsidRPr="00C0102B" w:rsidRDefault="003105B3" w:rsidP="003105B3">
            <w:pPr>
              <w:pStyle w:val="a7"/>
              <w:jc w:val="both"/>
            </w:pP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Официальные всероссийские соревнования (включенные в Единый календарный план) в составе сборной команды субъекта Российской Федерации</w:t>
            </w:r>
          </w:p>
        </w:tc>
        <w:tc>
          <w:tcPr>
            <w:tcW w:w="720" w:type="dxa"/>
          </w:tcPr>
          <w:p w:rsidR="003105B3" w:rsidRPr="00C0102B" w:rsidRDefault="003105B3" w:rsidP="003105B3">
            <w:pPr>
              <w:pStyle w:val="a7"/>
              <w:ind w:left="72"/>
              <w:jc w:val="both"/>
            </w:pPr>
            <w:r w:rsidRPr="00C0102B">
              <w:t>1-6</w:t>
            </w:r>
          </w:p>
        </w:tc>
        <w:tc>
          <w:tcPr>
            <w:tcW w:w="1800" w:type="dxa"/>
            <w:vAlign w:val="center"/>
          </w:tcPr>
          <w:p w:rsidR="003105B3" w:rsidRPr="00C0102B" w:rsidRDefault="003105B3" w:rsidP="003105B3">
            <w:pPr>
              <w:pStyle w:val="a7"/>
              <w:jc w:val="both"/>
            </w:pPr>
            <w:r w:rsidRPr="00C0102B">
              <w:t>до 0,2</w:t>
            </w:r>
          </w:p>
        </w:tc>
        <w:tc>
          <w:tcPr>
            <w:tcW w:w="1260" w:type="dxa"/>
            <w:vAlign w:val="center"/>
          </w:tcPr>
          <w:p w:rsidR="003105B3" w:rsidRPr="00C0102B" w:rsidRDefault="003105B3" w:rsidP="003105B3">
            <w:pPr>
              <w:pStyle w:val="a7"/>
              <w:jc w:val="both"/>
            </w:pPr>
            <w:r w:rsidRPr="00C0102B">
              <w:t>до 0,03</w:t>
            </w:r>
          </w:p>
        </w:tc>
        <w:tc>
          <w:tcPr>
            <w:tcW w:w="1440" w:type="dxa"/>
            <w:vAlign w:val="center"/>
          </w:tcPr>
          <w:p w:rsidR="003105B3" w:rsidRPr="00C0102B" w:rsidRDefault="003105B3" w:rsidP="003105B3">
            <w:pPr>
              <w:pStyle w:val="a7"/>
              <w:jc w:val="both"/>
            </w:pPr>
          </w:p>
        </w:tc>
      </w:tr>
      <w:tr w:rsidR="003105B3" w:rsidRPr="00C0102B" w:rsidTr="003105B3">
        <w:trPr>
          <w:trHeight w:val="270"/>
        </w:trPr>
        <w:tc>
          <w:tcPr>
            <w:tcW w:w="9658" w:type="dxa"/>
            <w:gridSpan w:val="5"/>
            <w:vAlign w:val="center"/>
          </w:tcPr>
          <w:p w:rsidR="003105B3" w:rsidRPr="00C0102B" w:rsidRDefault="003105B3" w:rsidP="003105B3">
            <w:pPr>
              <w:pStyle w:val="a7"/>
              <w:jc w:val="center"/>
            </w:pPr>
            <w:r w:rsidRPr="00C0102B">
              <w:t>2. В командных игровых видах спорта</w:t>
            </w: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lastRenderedPageBreak/>
              <w:t>2.1. – Олимпийские игры</w:t>
            </w:r>
          </w:p>
          <w:p w:rsidR="003105B3" w:rsidRPr="00C0102B" w:rsidRDefault="003105B3" w:rsidP="003105B3">
            <w:pPr>
              <w:pStyle w:val="a7"/>
              <w:jc w:val="both"/>
            </w:pPr>
            <w:r w:rsidRPr="00C0102B">
              <w:t xml:space="preserve">       -  Чемпионат мира, Европы</w:t>
            </w:r>
          </w:p>
        </w:tc>
        <w:tc>
          <w:tcPr>
            <w:tcW w:w="720" w:type="dxa"/>
          </w:tcPr>
          <w:p w:rsidR="003105B3" w:rsidRPr="00C0102B" w:rsidRDefault="003105B3" w:rsidP="003105B3">
            <w:pPr>
              <w:pStyle w:val="a7"/>
              <w:ind w:left="72"/>
              <w:jc w:val="both"/>
            </w:pPr>
            <w:r w:rsidRPr="00C0102B">
              <w:t>1</w:t>
            </w:r>
          </w:p>
          <w:p w:rsidR="003105B3" w:rsidRPr="00C0102B" w:rsidRDefault="003105B3" w:rsidP="003105B3">
            <w:pPr>
              <w:pStyle w:val="a7"/>
              <w:ind w:left="72"/>
              <w:jc w:val="both"/>
            </w:pPr>
            <w:r w:rsidRPr="00C0102B">
              <w:t>1</w:t>
            </w:r>
          </w:p>
        </w:tc>
        <w:tc>
          <w:tcPr>
            <w:tcW w:w="1800" w:type="dxa"/>
            <w:vAlign w:val="center"/>
          </w:tcPr>
          <w:p w:rsidR="003105B3" w:rsidRPr="00C0102B" w:rsidRDefault="003105B3" w:rsidP="003105B3">
            <w:pPr>
              <w:pStyle w:val="a7"/>
              <w:jc w:val="both"/>
            </w:pPr>
            <w:r w:rsidRPr="00C0102B">
              <w:t>до 1,5</w:t>
            </w:r>
          </w:p>
        </w:tc>
        <w:tc>
          <w:tcPr>
            <w:tcW w:w="1260" w:type="dxa"/>
            <w:vAlign w:val="center"/>
          </w:tcPr>
          <w:p w:rsidR="003105B3" w:rsidRPr="00C0102B" w:rsidRDefault="003105B3" w:rsidP="003105B3">
            <w:pPr>
              <w:pStyle w:val="a7"/>
              <w:jc w:val="both"/>
            </w:pPr>
            <w:r w:rsidRPr="00C0102B">
              <w:t>до 0,1</w:t>
            </w:r>
          </w:p>
        </w:tc>
        <w:tc>
          <w:tcPr>
            <w:tcW w:w="1440" w:type="dxa"/>
            <w:vAlign w:val="center"/>
          </w:tcPr>
          <w:p w:rsidR="003105B3" w:rsidRPr="00C0102B" w:rsidRDefault="003105B3" w:rsidP="003105B3">
            <w:pPr>
              <w:pStyle w:val="a7"/>
              <w:jc w:val="both"/>
            </w:pPr>
            <w:r w:rsidRPr="00C0102B">
              <w:t>до 0,05</w:t>
            </w: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2.2.  – Олимпийские игры</w:t>
            </w:r>
          </w:p>
          <w:p w:rsidR="003105B3" w:rsidRPr="00C0102B" w:rsidRDefault="003105B3" w:rsidP="003105B3">
            <w:pPr>
              <w:pStyle w:val="a7"/>
              <w:jc w:val="both"/>
            </w:pPr>
            <w:r w:rsidRPr="00C0102B">
              <w:t xml:space="preserve">        -  Чемпионат мира, Европы</w:t>
            </w:r>
          </w:p>
          <w:p w:rsidR="003105B3" w:rsidRPr="00C0102B" w:rsidRDefault="003105B3" w:rsidP="003105B3">
            <w:pPr>
              <w:pStyle w:val="a7"/>
              <w:jc w:val="both"/>
            </w:pPr>
          </w:p>
        </w:tc>
        <w:tc>
          <w:tcPr>
            <w:tcW w:w="720" w:type="dxa"/>
          </w:tcPr>
          <w:p w:rsidR="003105B3" w:rsidRPr="00C0102B" w:rsidRDefault="003105B3" w:rsidP="003105B3">
            <w:pPr>
              <w:pStyle w:val="a7"/>
              <w:ind w:left="72"/>
              <w:jc w:val="both"/>
            </w:pPr>
          </w:p>
          <w:p w:rsidR="003105B3" w:rsidRPr="00C0102B" w:rsidRDefault="003105B3" w:rsidP="003105B3">
            <w:pPr>
              <w:pStyle w:val="a7"/>
              <w:ind w:left="72"/>
              <w:jc w:val="both"/>
            </w:pPr>
            <w:r w:rsidRPr="00C0102B">
              <w:t>2-6</w:t>
            </w:r>
          </w:p>
          <w:p w:rsidR="003105B3" w:rsidRPr="00C0102B" w:rsidRDefault="003105B3" w:rsidP="003105B3">
            <w:pPr>
              <w:pStyle w:val="a7"/>
              <w:ind w:left="72"/>
              <w:jc w:val="both"/>
            </w:pPr>
            <w:r w:rsidRPr="00C0102B">
              <w:t>2-3</w:t>
            </w:r>
          </w:p>
        </w:tc>
        <w:tc>
          <w:tcPr>
            <w:tcW w:w="1800" w:type="dxa"/>
            <w:vAlign w:val="center"/>
          </w:tcPr>
          <w:p w:rsidR="003105B3" w:rsidRPr="00C0102B" w:rsidRDefault="003105B3" w:rsidP="003105B3">
            <w:pPr>
              <w:pStyle w:val="a7"/>
              <w:jc w:val="both"/>
            </w:pPr>
            <w:r w:rsidRPr="00C0102B">
              <w:t>до 1,0</w:t>
            </w:r>
          </w:p>
        </w:tc>
        <w:tc>
          <w:tcPr>
            <w:tcW w:w="1260" w:type="dxa"/>
            <w:vAlign w:val="center"/>
          </w:tcPr>
          <w:p w:rsidR="003105B3" w:rsidRPr="00C0102B" w:rsidRDefault="003105B3" w:rsidP="003105B3">
            <w:pPr>
              <w:pStyle w:val="a7"/>
              <w:jc w:val="both"/>
            </w:pPr>
            <w:r w:rsidRPr="00C0102B">
              <w:t>до 0,1</w:t>
            </w:r>
          </w:p>
        </w:tc>
        <w:tc>
          <w:tcPr>
            <w:tcW w:w="1440" w:type="dxa"/>
            <w:vAlign w:val="center"/>
          </w:tcPr>
          <w:p w:rsidR="003105B3" w:rsidRPr="00C0102B" w:rsidRDefault="003105B3" w:rsidP="003105B3">
            <w:pPr>
              <w:pStyle w:val="a7"/>
              <w:jc w:val="both"/>
            </w:pPr>
            <w:r w:rsidRPr="00C0102B">
              <w:t>до 0,05</w:t>
            </w: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 xml:space="preserve">2.3.  – Официальные международные соревнования с участием сборной команды России (основной состав) </w:t>
            </w:r>
          </w:p>
        </w:tc>
        <w:tc>
          <w:tcPr>
            <w:tcW w:w="720" w:type="dxa"/>
          </w:tcPr>
          <w:p w:rsidR="003105B3" w:rsidRPr="00C0102B" w:rsidRDefault="003105B3" w:rsidP="003105B3">
            <w:pPr>
              <w:pStyle w:val="a7"/>
              <w:ind w:left="72"/>
              <w:jc w:val="both"/>
            </w:pPr>
            <w:r w:rsidRPr="00C0102B">
              <w:t>1-3</w:t>
            </w:r>
          </w:p>
        </w:tc>
        <w:tc>
          <w:tcPr>
            <w:tcW w:w="1800" w:type="dxa"/>
            <w:vAlign w:val="center"/>
          </w:tcPr>
          <w:p w:rsidR="003105B3" w:rsidRPr="00C0102B" w:rsidRDefault="003105B3" w:rsidP="003105B3">
            <w:pPr>
              <w:pStyle w:val="a7"/>
              <w:jc w:val="both"/>
            </w:pPr>
            <w:r w:rsidRPr="00C0102B">
              <w:t>до 0,75</w:t>
            </w:r>
          </w:p>
        </w:tc>
        <w:tc>
          <w:tcPr>
            <w:tcW w:w="1260" w:type="dxa"/>
            <w:vAlign w:val="center"/>
          </w:tcPr>
          <w:p w:rsidR="003105B3" w:rsidRPr="00C0102B" w:rsidRDefault="003105B3" w:rsidP="003105B3">
            <w:pPr>
              <w:pStyle w:val="a7"/>
              <w:jc w:val="both"/>
            </w:pPr>
            <w:r w:rsidRPr="00C0102B">
              <w:t>до 0,05</w:t>
            </w:r>
          </w:p>
        </w:tc>
        <w:tc>
          <w:tcPr>
            <w:tcW w:w="1440" w:type="dxa"/>
            <w:vAlign w:val="center"/>
          </w:tcPr>
          <w:p w:rsidR="003105B3" w:rsidRPr="00C0102B" w:rsidRDefault="003105B3" w:rsidP="003105B3">
            <w:pPr>
              <w:pStyle w:val="a7"/>
              <w:jc w:val="both"/>
            </w:pPr>
            <w:r w:rsidRPr="00C0102B">
              <w:t>до 0,03</w:t>
            </w: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2.4. За подготовку команды, занявшей:</w:t>
            </w:r>
          </w:p>
          <w:p w:rsidR="003105B3" w:rsidRPr="00C0102B" w:rsidRDefault="003105B3" w:rsidP="003105B3">
            <w:pPr>
              <w:pStyle w:val="a7"/>
              <w:jc w:val="both"/>
            </w:pPr>
            <w:r w:rsidRPr="00C0102B">
              <w:t xml:space="preserve">   - на Чемпионате России</w:t>
            </w:r>
          </w:p>
          <w:p w:rsidR="003105B3" w:rsidRPr="00C0102B" w:rsidRDefault="003105B3" w:rsidP="003105B3">
            <w:pPr>
              <w:pStyle w:val="a7"/>
              <w:jc w:val="both"/>
            </w:pPr>
            <w:r w:rsidRPr="00C0102B">
              <w:t xml:space="preserve">   -  на первенстве России</w:t>
            </w:r>
          </w:p>
          <w:p w:rsidR="003105B3" w:rsidRPr="00C0102B" w:rsidRDefault="003105B3" w:rsidP="003105B3">
            <w:pPr>
              <w:pStyle w:val="a7"/>
              <w:jc w:val="both"/>
            </w:pPr>
            <w:r w:rsidRPr="00C0102B">
              <w:t xml:space="preserve">   - в финале Спартакиады молодежи, Спартакиады учащихся, всероссийских соревнований среди спортивных школ</w:t>
            </w:r>
          </w:p>
        </w:tc>
        <w:tc>
          <w:tcPr>
            <w:tcW w:w="720" w:type="dxa"/>
          </w:tcPr>
          <w:p w:rsidR="003105B3" w:rsidRPr="00C0102B" w:rsidRDefault="003105B3" w:rsidP="003105B3">
            <w:pPr>
              <w:pStyle w:val="a7"/>
              <w:ind w:left="72"/>
              <w:jc w:val="both"/>
            </w:pPr>
          </w:p>
          <w:p w:rsidR="003105B3" w:rsidRPr="00C0102B" w:rsidRDefault="003105B3" w:rsidP="003105B3">
            <w:pPr>
              <w:pStyle w:val="a7"/>
              <w:ind w:left="72"/>
              <w:jc w:val="both"/>
            </w:pPr>
          </w:p>
          <w:p w:rsidR="003105B3" w:rsidRPr="00C0102B" w:rsidRDefault="003105B3" w:rsidP="003105B3">
            <w:pPr>
              <w:pStyle w:val="a7"/>
              <w:ind w:left="72"/>
              <w:jc w:val="both"/>
            </w:pPr>
            <w:r w:rsidRPr="00C0102B">
              <w:t>1-3</w:t>
            </w:r>
          </w:p>
          <w:p w:rsidR="003105B3" w:rsidRPr="00C0102B" w:rsidRDefault="003105B3" w:rsidP="003105B3">
            <w:pPr>
              <w:pStyle w:val="a7"/>
              <w:ind w:left="72"/>
              <w:jc w:val="both"/>
            </w:pPr>
          </w:p>
          <w:p w:rsidR="003105B3" w:rsidRPr="00C0102B" w:rsidRDefault="003105B3" w:rsidP="003105B3">
            <w:pPr>
              <w:pStyle w:val="a7"/>
              <w:ind w:left="72"/>
              <w:jc w:val="both"/>
            </w:pPr>
            <w:r w:rsidRPr="00C0102B">
              <w:t>1-2</w:t>
            </w:r>
          </w:p>
          <w:p w:rsidR="003105B3" w:rsidRDefault="003105B3" w:rsidP="003105B3">
            <w:pPr>
              <w:pStyle w:val="a7"/>
              <w:ind w:left="72"/>
              <w:jc w:val="both"/>
            </w:pPr>
          </w:p>
          <w:p w:rsidR="003105B3" w:rsidRPr="00C0102B" w:rsidRDefault="003105B3" w:rsidP="003105B3">
            <w:pPr>
              <w:pStyle w:val="a7"/>
              <w:ind w:left="72"/>
              <w:jc w:val="both"/>
            </w:pPr>
            <w:r w:rsidRPr="00C0102B">
              <w:t>1</w:t>
            </w:r>
          </w:p>
        </w:tc>
        <w:tc>
          <w:tcPr>
            <w:tcW w:w="1800" w:type="dxa"/>
            <w:vAlign w:val="center"/>
          </w:tcPr>
          <w:p w:rsidR="003105B3" w:rsidRPr="00C0102B" w:rsidRDefault="003105B3" w:rsidP="003105B3">
            <w:pPr>
              <w:pStyle w:val="a7"/>
              <w:jc w:val="both"/>
            </w:pPr>
            <w:r w:rsidRPr="00C0102B">
              <w:t>до 0,5</w:t>
            </w:r>
          </w:p>
        </w:tc>
        <w:tc>
          <w:tcPr>
            <w:tcW w:w="1260" w:type="dxa"/>
            <w:vAlign w:val="center"/>
          </w:tcPr>
          <w:p w:rsidR="003105B3" w:rsidRPr="00C0102B" w:rsidRDefault="003105B3" w:rsidP="003105B3">
            <w:pPr>
              <w:pStyle w:val="a7"/>
              <w:jc w:val="both"/>
            </w:pPr>
            <w:r w:rsidRPr="00C0102B">
              <w:t>до 0,05</w:t>
            </w:r>
          </w:p>
        </w:tc>
        <w:tc>
          <w:tcPr>
            <w:tcW w:w="1440" w:type="dxa"/>
            <w:vAlign w:val="center"/>
          </w:tcPr>
          <w:p w:rsidR="003105B3" w:rsidRPr="00C0102B" w:rsidRDefault="003105B3" w:rsidP="003105B3">
            <w:pPr>
              <w:pStyle w:val="a7"/>
              <w:jc w:val="both"/>
            </w:pPr>
            <w:r w:rsidRPr="00C0102B">
              <w:t>до 0,03</w:t>
            </w: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2.5. За подготовку команды, занявшей:</w:t>
            </w:r>
          </w:p>
          <w:p w:rsidR="003105B3" w:rsidRPr="00C0102B" w:rsidRDefault="003105B3" w:rsidP="003105B3">
            <w:pPr>
              <w:pStyle w:val="a7"/>
              <w:jc w:val="both"/>
            </w:pPr>
            <w:r w:rsidRPr="00C0102B">
              <w:t xml:space="preserve">   - на Чемпионате России</w:t>
            </w:r>
          </w:p>
          <w:p w:rsidR="003105B3" w:rsidRPr="00C0102B" w:rsidRDefault="003105B3" w:rsidP="003105B3">
            <w:pPr>
              <w:pStyle w:val="a7"/>
              <w:jc w:val="both"/>
            </w:pPr>
            <w:r w:rsidRPr="00C0102B">
              <w:t xml:space="preserve">   -  на первенстве России </w:t>
            </w:r>
          </w:p>
          <w:p w:rsidR="003105B3" w:rsidRPr="00C0102B" w:rsidRDefault="003105B3" w:rsidP="003105B3">
            <w:pPr>
              <w:pStyle w:val="a7"/>
              <w:jc w:val="both"/>
            </w:pPr>
            <w:r w:rsidRPr="00C0102B">
              <w:t xml:space="preserve">   - в финале Спартакиады молодежи, Спартакиады учащихся, всероссийских соревнований среди спортивных школ</w:t>
            </w:r>
          </w:p>
          <w:p w:rsidR="003105B3" w:rsidRPr="00C0102B" w:rsidRDefault="003105B3" w:rsidP="003105B3">
            <w:pPr>
              <w:pStyle w:val="a7"/>
              <w:jc w:val="both"/>
            </w:pPr>
            <w:r w:rsidRPr="00C0102B">
              <w:t>- на Чемпионате и первенстве субъекта Российской Федерации*</w:t>
            </w:r>
          </w:p>
        </w:tc>
        <w:tc>
          <w:tcPr>
            <w:tcW w:w="720" w:type="dxa"/>
          </w:tcPr>
          <w:p w:rsidR="003105B3" w:rsidRPr="00C0102B" w:rsidRDefault="003105B3" w:rsidP="003105B3">
            <w:pPr>
              <w:pStyle w:val="a7"/>
              <w:ind w:left="72"/>
              <w:jc w:val="both"/>
            </w:pPr>
          </w:p>
          <w:p w:rsidR="003105B3" w:rsidRPr="00C0102B" w:rsidRDefault="003105B3" w:rsidP="003105B3">
            <w:pPr>
              <w:pStyle w:val="a7"/>
              <w:ind w:left="72"/>
              <w:jc w:val="both"/>
            </w:pPr>
          </w:p>
          <w:p w:rsidR="003105B3" w:rsidRPr="00C0102B" w:rsidRDefault="003105B3" w:rsidP="003105B3">
            <w:pPr>
              <w:pStyle w:val="a7"/>
              <w:ind w:left="72"/>
              <w:jc w:val="both"/>
            </w:pPr>
            <w:r w:rsidRPr="00C0102B">
              <w:t>4-6</w:t>
            </w:r>
          </w:p>
          <w:p w:rsidR="003105B3" w:rsidRDefault="003105B3" w:rsidP="003105B3">
            <w:pPr>
              <w:pStyle w:val="a7"/>
              <w:ind w:left="72"/>
              <w:jc w:val="both"/>
            </w:pPr>
          </w:p>
          <w:p w:rsidR="003105B3" w:rsidRPr="00C0102B" w:rsidRDefault="003105B3" w:rsidP="003105B3">
            <w:pPr>
              <w:pStyle w:val="a7"/>
              <w:ind w:left="72"/>
              <w:jc w:val="both"/>
            </w:pPr>
            <w:r w:rsidRPr="00C0102B">
              <w:t>3-4</w:t>
            </w:r>
          </w:p>
          <w:p w:rsidR="003105B3" w:rsidRPr="00C0102B" w:rsidRDefault="003105B3" w:rsidP="003105B3">
            <w:pPr>
              <w:pStyle w:val="a7"/>
              <w:ind w:left="72"/>
              <w:jc w:val="both"/>
            </w:pPr>
          </w:p>
          <w:p w:rsidR="003105B3" w:rsidRPr="00C0102B" w:rsidRDefault="003105B3" w:rsidP="003105B3">
            <w:pPr>
              <w:pStyle w:val="a7"/>
              <w:ind w:left="72"/>
              <w:jc w:val="both"/>
            </w:pPr>
            <w:r w:rsidRPr="00C0102B">
              <w:t xml:space="preserve"> 2-3</w:t>
            </w:r>
          </w:p>
          <w:p w:rsidR="003105B3" w:rsidRPr="00C0102B" w:rsidRDefault="003105B3" w:rsidP="003105B3">
            <w:pPr>
              <w:pStyle w:val="a7"/>
              <w:ind w:left="72"/>
              <w:jc w:val="both"/>
            </w:pPr>
          </w:p>
          <w:p w:rsidR="003105B3" w:rsidRPr="00C0102B" w:rsidRDefault="003105B3" w:rsidP="003105B3">
            <w:pPr>
              <w:pStyle w:val="a7"/>
              <w:ind w:left="72"/>
              <w:jc w:val="both"/>
            </w:pPr>
          </w:p>
          <w:p w:rsidR="003105B3" w:rsidRDefault="003105B3" w:rsidP="003105B3">
            <w:pPr>
              <w:pStyle w:val="a7"/>
              <w:ind w:left="72"/>
              <w:jc w:val="both"/>
            </w:pPr>
          </w:p>
          <w:p w:rsidR="003105B3" w:rsidRDefault="003105B3" w:rsidP="003105B3">
            <w:pPr>
              <w:pStyle w:val="a7"/>
              <w:ind w:left="72"/>
              <w:jc w:val="both"/>
            </w:pPr>
          </w:p>
          <w:p w:rsidR="003105B3" w:rsidRDefault="003105B3" w:rsidP="003105B3">
            <w:pPr>
              <w:pStyle w:val="a7"/>
              <w:ind w:left="72"/>
              <w:jc w:val="both"/>
            </w:pPr>
          </w:p>
          <w:p w:rsidR="003105B3" w:rsidRPr="00C0102B" w:rsidRDefault="003105B3" w:rsidP="003105B3">
            <w:pPr>
              <w:pStyle w:val="a7"/>
              <w:ind w:left="72"/>
              <w:jc w:val="both"/>
            </w:pPr>
            <w:r w:rsidRPr="00C0102B">
              <w:t xml:space="preserve"> 1-2</w:t>
            </w:r>
          </w:p>
        </w:tc>
        <w:tc>
          <w:tcPr>
            <w:tcW w:w="1800" w:type="dxa"/>
            <w:vAlign w:val="center"/>
          </w:tcPr>
          <w:p w:rsidR="003105B3" w:rsidRPr="00C0102B" w:rsidRDefault="003105B3" w:rsidP="003105B3">
            <w:pPr>
              <w:pStyle w:val="a7"/>
              <w:jc w:val="both"/>
            </w:pPr>
            <w:r w:rsidRPr="00C0102B">
              <w:t>до 0,5</w:t>
            </w:r>
          </w:p>
        </w:tc>
        <w:tc>
          <w:tcPr>
            <w:tcW w:w="1260" w:type="dxa"/>
            <w:vAlign w:val="center"/>
          </w:tcPr>
          <w:p w:rsidR="003105B3" w:rsidRPr="00C0102B" w:rsidRDefault="003105B3" w:rsidP="003105B3">
            <w:pPr>
              <w:pStyle w:val="a7"/>
              <w:jc w:val="both"/>
            </w:pPr>
            <w:r w:rsidRPr="00C0102B">
              <w:t>до 0,03</w:t>
            </w:r>
          </w:p>
        </w:tc>
        <w:tc>
          <w:tcPr>
            <w:tcW w:w="1440" w:type="dxa"/>
            <w:vAlign w:val="center"/>
          </w:tcPr>
          <w:p w:rsidR="003105B3" w:rsidRPr="00C0102B" w:rsidRDefault="003105B3" w:rsidP="003105B3">
            <w:pPr>
              <w:pStyle w:val="a7"/>
              <w:jc w:val="both"/>
            </w:pPr>
            <w:r w:rsidRPr="00C0102B">
              <w:t>до 0,01</w:t>
            </w: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 xml:space="preserve">2.6. Зачисление в государственное училище олимпийского резерва </w:t>
            </w:r>
          </w:p>
        </w:tc>
        <w:tc>
          <w:tcPr>
            <w:tcW w:w="720" w:type="dxa"/>
          </w:tcPr>
          <w:p w:rsidR="003105B3" w:rsidRPr="00C0102B" w:rsidRDefault="003105B3" w:rsidP="003105B3">
            <w:pPr>
              <w:pStyle w:val="a7"/>
              <w:ind w:left="72"/>
              <w:jc w:val="both"/>
            </w:pPr>
          </w:p>
        </w:tc>
        <w:tc>
          <w:tcPr>
            <w:tcW w:w="1800" w:type="dxa"/>
            <w:vAlign w:val="center"/>
          </w:tcPr>
          <w:p w:rsidR="003105B3" w:rsidRPr="00C0102B" w:rsidRDefault="003105B3" w:rsidP="003105B3">
            <w:pPr>
              <w:pStyle w:val="a7"/>
              <w:jc w:val="both"/>
            </w:pPr>
            <w:r w:rsidRPr="00C0102B">
              <w:t>до 0,3</w:t>
            </w:r>
          </w:p>
        </w:tc>
        <w:tc>
          <w:tcPr>
            <w:tcW w:w="1260" w:type="dxa"/>
            <w:vAlign w:val="center"/>
          </w:tcPr>
          <w:p w:rsidR="003105B3" w:rsidRPr="00C0102B" w:rsidRDefault="003105B3" w:rsidP="003105B3">
            <w:pPr>
              <w:pStyle w:val="a7"/>
              <w:jc w:val="both"/>
            </w:pPr>
            <w:r w:rsidRPr="00C0102B">
              <w:t>до 0,05</w:t>
            </w:r>
          </w:p>
        </w:tc>
        <w:tc>
          <w:tcPr>
            <w:tcW w:w="1440" w:type="dxa"/>
            <w:vAlign w:val="center"/>
          </w:tcPr>
          <w:p w:rsidR="003105B3" w:rsidRPr="00C0102B" w:rsidRDefault="003105B3" w:rsidP="003105B3">
            <w:pPr>
              <w:pStyle w:val="a7"/>
              <w:jc w:val="both"/>
            </w:pPr>
          </w:p>
        </w:tc>
      </w:tr>
      <w:tr w:rsidR="003105B3" w:rsidRPr="00C0102B" w:rsidTr="003105B3">
        <w:trPr>
          <w:trHeight w:val="270"/>
        </w:trPr>
        <w:tc>
          <w:tcPr>
            <w:tcW w:w="4438" w:type="dxa"/>
            <w:vAlign w:val="center"/>
          </w:tcPr>
          <w:p w:rsidR="003105B3" w:rsidRPr="00C0102B" w:rsidRDefault="003105B3" w:rsidP="003105B3">
            <w:pPr>
              <w:pStyle w:val="a7"/>
              <w:jc w:val="both"/>
            </w:pPr>
            <w:r w:rsidRPr="00C0102B">
              <w:t>2.7. Участие в составе сборной команды России в официальных международных соревнованиях:</w:t>
            </w:r>
          </w:p>
          <w:p w:rsidR="003105B3" w:rsidRPr="00C0102B" w:rsidRDefault="003105B3" w:rsidP="003105B3">
            <w:pPr>
              <w:pStyle w:val="a7"/>
              <w:jc w:val="both"/>
            </w:pPr>
            <w:r w:rsidRPr="00C0102B">
              <w:t>- основной состав сборной</w:t>
            </w:r>
          </w:p>
          <w:p w:rsidR="003105B3" w:rsidRPr="00C0102B" w:rsidRDefault="003105B3" w:rsidP="003105B3">
            <w:pPr>
              <w:pStyle w:val="a7"/>
              <w:jc w:val="both"/>
            </w:pPr>
            <w:r w:rsidRPr="00C0102B">
              <w:t>- молодежный состав сборной</w:t>
            </w:r>
          </w:p>
          <w:p w:rsidR="003105B3" w:rsidRPr="00C0102B" w:rsidRDefault="003105B3" w:rsidP="003105B3">
            <w:pPr>
              <w:pStyle w:val="a7"/>
              <w:jc w:val="both"/>
            </w:pPr>
            <w:r w:rsidRPr="00C0102B">
              <w:t>- юношеский состав сборной</w:t>
            </w:r>
          </w:p>
        </w:tc>
        <w:tc>
          <w:tcPr>
            <w:tcW w:w="720" w:type="dxa"/>
          </w:tcPr>
          <w:p w:rsidR="003105B3" w:rsidRPr="00C0102B" w:rsidRDefault="003105B3" w:rsidP="003105B3">
            <w:pPr>
              <w:pStyle w:val="a7"/>
              <w:ind w:left="72"/>
              <w:jc w:val="both"/>
            </w:pPr>
          </w:p>
        </w:tc>
        <w:tc>
          <w:tcPr>
            <w:tcW w:w="1800" w:type="dxa"/>
            <w:vAlign w:val="center"/>
          </w:tcPr>
          <w:p w:rsidR="003105B3" w:rsidRPr="00C0102B" w:rsidRDefault="003105B3" w:rsidP="003105B3">
            <w:pPr>
              <w:pStyle w:val="a7"/>
              <w:jc w:val="both"/>
            </w:pPr>
          </w:p>
          <w:p w:rsidR="003105B3" w:rsidRPr="00C0102B" w:rsidRDefault="003105B3" w:rsidP="003105B3">
            <w:pPr>
              <w:pStyle w:val="a7"/>
              <w:jc w:val="both"/>
            </w:pPr>
          </w:p>
          <w:p w:rsidR="003105B3" w:rsidRPr="00C0102B" w:rsidRDefault="003105B3" w:rsidP="003105B3">
            <w:pPr>
              <w:pStyle w:val="a7"/>
              <w:jc w:val="both"/>
            </w:pPr>
          </w:p>
          <w:p w:rsidR="003105B3" w:rsidRPr="00C0102B" w:rsidRDefault="003105B3" w:rsidP="003105B3">
            <w:pPr>
              <w:pStyle w:val="a7"/>
              <w:jc w:val="both"/>
            </w:pPr>
            <w:r w:rsidRPr="00C0102B">
              <w:t>до 1,0</w:t>
            </w:r>
          </w:p>
          <w:p w:rsidR="003105B3" w:rsidRPr="00C0102B" w:rsidRDefault="003105B3" w:rsidP="003105B3">
            <w:pPr>
              <w:pStyle w:val="a7"/>
              <w:jc w:val="both"/>
            </w:pPr>
            <w:r w:rsidRPr="00C0102B">
              <w:t xml:space="preserve"> до 0,75</w:t>
            </w:r>
          </w:p>
          <w:p w:rsidR="003105B3" w:rsidRPr="00C0102B" w:rsidRDefault="003105B3" w:rsidP="003105B3">
            <w:pPr>
              <w:pStyle w:val="a7"/>
              <w:jc w:val="both"/>
            </w:pPr>
            <w:r w:rsidRPr="00C0102B">
              <w:t>до 0,5</w:t>
            </w:r>
          </w:p>
        </w:tc>
        <w:tc>
          <w:tcPr>
            <w:tcW w:w="1260" w:type="dxa"/>
            <w:vAlign w:val="center"/>
          </w:tcPr>
          <w:p w:rsidR="003105B3" w:rsidRPr="00C0102B" w:rsidRDefault="003105B3" w:rsidP="003105B3">
            <w:pPr>
              <w:pStyle w:val="a7"/>
              <w:jc w:val="both"/>
            </w:pPr>
          </w:p>
          <w:p w:rsidR="003105B3" w:rsidRPr="00C0102B" w:rsidRDefault="003105B3" w:rsidP="003105B3">
            <w:pPr>
              <w:pStyle w:val="a7"/>
              <w:jc w:val="both"/>
            </w:pPr>
          </w:p>
          <w:p w:rsidR="003105B3" w:rsidRPr="00C0102B" w:rsidRDefault="003105B3" w:rsidP="003105B3">
            <w:pPr>
              <w:pStyle w:val="a7"/>
              <w:jc w:val="both"/>
            </w:pPr>
          </w:p>
          <w:p w:rsidR="003105B3" w:rsidRPr="00C0102B" w:rsidRDefault="003105B3" w:rsidP="003105B3">
            <w:pPr>
              <w:pStyle w:val="a7"/>
              <w:jc w:val="both"/>
            </w:pPr>
            <w:r w:rsidRPr="00C0102B">
              <w:t>до 0,08</w:t>
            </w:r>
          </w:p>
          <w:p w:rsidR="003105B3" w:rsidRPr="00C0102B" w:rsidRDefault="003105B3" w:rsidP="003105B3">
            <w:pPr>
              <w:pStyle w:val="a7"/>
              <w:jc w:val="both"/>
            </w:pPr>
            <w:r w:rsidRPr="00C0102B">
              <w:t>до 0,08</w:t>
            </w:r>
          </w:p>
          <w:p w:rsidR="003105B3" w:rsidRPr="00C0102B" w:rsidRDefault="003105B3" w:rsidP="003105B3">
            <w:pPr>
              <w:pStyle w:val="a7"/>
              <w:jc w:val="both"/>
            </w:pPr>
            <w:r w:rsidRPr="00C0102B">
              <w:t>до 0,05</w:t>
            </w:r>
          </w:p>
        </w:tc>
        <w:tc>
          <w:tcPr>
            <w:tcW w:w="1440" w:type="dxa"/>
            <w:vAlign w:val="center"/>
          </w:tcPr>
          <w:p w:rsidR="003105B3" w:rsidRPr="00C0102B" w:rsidRDefault="003105B3" w:rsidP="003105B3">
            <w:pPr>
              <w:pStyle w:val="a7"/>
              <w:jc w:val="both"/>
            </w:pPr>
          </w:p>
          <w:p w:rsidR="003105B3" w:rsidRPr="00C0102B" w:rsidRDefault="003105B3" w:rsidP="003105B3">
            <w:pPr>
              <w:pStyle w:val="a7"/>
              <w:jc w:val="both"/>
            </w:pPr>
          </w:p>
          <w:p w:rsidR="003105B3" w:rsidRPr="00C0102B" w:rsidRDefault="003105B3" w:rsidP="003105B3">
            <w:pPr>
              <w:pStyle w:val="a7"/>
              <w:jc w:val="both"/>
            </w:pPr>
          </w:p>
          <w:p w:rsidR="003105B3" w:rsidRPr="00C0102B" w:rsidRDefault="003105B3" w:rsidP="003105B3">
            <w:pPr>
              <w:pStyle w:val="a7"/>
              <w:jc w:val="both"/>
            </w:pPr>
            <w:r w:rsidRPr="00C0102B">
              <w:t>до 0,05</w:t>
            </w:r>
          </w:p>
          <w:p w:rsidR="003105B3" w:rsidRPr="00C0102B" w:rsidRDefault="003105B3" w:rsidP="003105B3">
            <w:pPr>
              <w:pStyle w:val="a7"/>
              <w:jc w:val="both"/>
            </w:pPr>
            <w:r w:rsidRPr="00C0102B">
              <w:t>до 0,03</w:t>
            </w:r>
          </w:p>
          <w:p w:rsidR="003105B3" w:rsidRPr="00C0102B" w:rsidRDefault="003105B3" w:rsidP="003105B3">
            <w:pPr>
              <w:pStyle w:val="a7"/>
              <w:jc w:val="both"/>
            </w:pPr>
            <w:r w:rsidRPr="00C0102B">
              <w:t>до 0,01</w:t>
            </w:r>
          </w:p>
        </w:tc>
      </w:tr>
    </w:tbl>
    <w:p w:rsidR="003105B3" w:rsidRPr="00C0102B" w:rsidRDefault="003105B3" w:rsidP="003105B3">
      <w:pPr>
        <w:pStyle w:val="a7"/>
        <w:ind w:firstLine="720"/>
        <w:jc w:val="both"/>
      </w:pPr>
      <w:r w:rsidRPr="00C0102B">
        <w:t>1. Тренерам-преподавателям за подготовку высококвалифицированного спортсмена, обучающегося в муниципальном учреждении, размер повышающего коэффициента за подготовку высококвалифицированного спортсмена устанавливается к окладу в соответствии с графой 3 таблицы.</w:t>
      </w:r>
    </w:p>
    <w:p w:rsidR="003105B3" w:rsidRPr="00C0102B" w:rsidRDefault="003105B3" w:rsidP="003105B3">
      <w:pPr>
        <w:pStyle w:val="a7"/>
        <w:ind w:firstLine="720"/>
        <w:jc w:val="both"/>
      </w:pPr>
      <w:r w:rsidRPr="00C0102B">
        <w:t>2. Специалистам и служащим, педагогическим работникам, не осуществляющим непосредственно тренерско-преподавательскую деятельность, но участвующим в обеспечении высококачественного учебно-</w:t>
      </w:r>
      <w:r w:rsidRPr="00C0102B">
        <w:lastRenderedPageBreak/>
        <w:t>тренировочного процесса и подготовке высококвалифицированного спортсмена, вошедшего в состав сборной команды России и занявшего 1-6 место на официальных соревнованиях соответствующего уровня</w:t>
      </w:r>
      <w:r>
        <w:t>,</w:t>
      </w:r>
      <w:r w:rsidRPr="00C0102B">
        <w:t xml:space="preserve"> производятся выплаты в размерах, предусмотренных в графах 4 и 5 таблицы.</w:t>
      </w:r>
    </w:p>
    <w:p w:rsidR="003105B3" w:rsidRPr="00C0102B" w:rsidRDefault="003105B3" w:rsidP="003105B3">
      <w:pPr>
        <w:pStyle w:val="a7"/>
        <w:ind w:firstLine="720"/>
        <w:jc w:val="both"/>
      </w:pPr>
      <w:r w:rsidRPr="00C0102B">
        <w:t>3. Размер повышающего коэффициента за подготовку высококвалифицированного спортсмена тренеру-преподавателю и работникам устанавливается со дня показанного спортсменом результата и действует в течение одного года.</w:t>
      </w:r>
    </w:p>
    <w:p w:rsidR="003105B3" w:rsidRPr="00C0102B" w:rsidRDefault="003105B3" w:rsidP="003105B3">
      <w:pPr>
        <w:pStyle w:val="a7"/>
        <w:ind w:firstLine="720"/>
        <w:jc w:val="both"/>
      </w:pPr>
      <w:r w:rsidRPr="00C0102B">
        <w:t>4. Если в период действия установленного размера повышающего коэффициента за подготовку высококвалифицированного спортсмена тренеру-преподавателю и работникам, спортсмен улучшил спортивный результат, размер повышающего коэффициента увеличивается в установленных пределах и устанавливается новое исчисление срока его действия.</w:t>
      </w:r>
    </w:p>
    <w:p w:rsidR="00BE1029" w:rsidRDefault="003105B3" w:rsidP="00BE1029">
      <w:pPr>
        <w:pStyle w:val="a7"/>
        <w:ind w:firstLine="720"/>
        <w:jc w:val="both"/>
      </w:pPr>
      <w:r w:rsidRPr="00C0102B">
        <w:t xml:space="preserve">5. </w:t>
      </w:r>
      <w:proofErr w:type="gramStart"/>
      <w:r w:rsidRPr="00C0102B">
        <w:t>Выплаты руководителям, специалистам и служащим</w:t>
      </w:r>
      <w:r>
        <w:t>,</w:t>
      </w:r>
      <w:r w:rsidRPr="00C0102B">
        <w:t xml:space="preserve"> педагогическим работникам, не осуществляющим непосредственно тренерско-преподавательскую деятельность, но участвующим в обеспечении высококачественного учебно-тренировочного процесса и подготовке высококвалифицированного спортсмена, вошедшего в состав сборной команды России и занявшего 1-6 место на официальных соревнованиях соответствующего уровня</w:t>
      </w:r>
      <w:r>
        <w:t>,</w:t>
      </w:r>
      <w:r w:rsidRPr="00C0102B">
        <w:t xml:space="preserve"> за обеспечение высококачественного учебно-тренировочного процесса устанавливаются при условии их непосредственного участия в обеспечении учебно-тренировочного процесса не менее одного года.</w:t>
      </w:r>
      <w:proofErr w:type="gramEnd"/>
    </w:p>
    <w:p w:rsidR="003105B3" w:rsidRPr="00BE1029" w:rsidRDefault="00BE1029" w:rsidP="00BE1029">
      <w:pPr>
        <w:pStyle w:val="a7"/>
        <w:ind w:firstLine="720"/>
        <w:jc w:val="both"/>
        <w:rPr>
          <w:szCs w:val="28"/>
        </w:rPr>
      </w:pPr>
      <w:r>
        <w:t xml:space="preserve">6. </w:t>
      </w:r>
      <w:r w:rsidR="003105B3">
        <w:t xml:space="preserve">Приложение № </w:t>
      </w:r>
      <w:r w:rsidR="003105B3" w:rsidRPr="00BE1029">
        <w:rPr>
          <w:szCs w:val="28"/>
        </w:rPr>
        <w:t>3считать недействительным.</w:t>
      </w:r>
    </w:p>
    <w:p w:rsidR="003105B3" w:rsidRDefault="003105B3"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890E62" w:rsidRDefault="00890E62"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BE1029" w:rsidRDefault="00BE1029" w:rsidP="003105B3">
      <w:pPr>
        <w:pStyle w:val="a7"/>
        <w:jc w:val="right"/>
      </w:pPr>
    </w:p>
    <w:p w:rsidR="003105B3" w:rsidRDefault="003105B3" w:rsidP="003105B3">
      <w:pPr>
        <w:jc w:val="right"/>
        <w:rPr>
          <w:sz w:val="28"/>
        </w:rPr>
      </w:pPr>
      <w:r>
        <w:rPr>
          <w:sz w:val="28"/>
        </w:rPr>
        <w:t xml:space="preserve">                                                                                      Приложение № 4</w:t>
      </w:r>
    </w:p>
    <w:p w:rsidR="003105B3" w:rsidRDefault="003105B3" w:rsidP="003105B3">
      <w:pPr>
        <w:rPr>
          <w:sz w:val="28"/>
        </w:rPr>
      </w:pPr>
    </w:p>
    <w:p w:rsidR="003105B3" w:rsidRDefault="003105B3" w:rsidP="003105B3">
      <w:pPr>
        <w:rPr>
          <w:sz w:val="28"/>
        </w:rPr>
      </w:pPr>
      <w:r>
        <w:rPr>
          <w:sz w:val="28"/>
        </w:rPr>
        <w:t>Согласовано:                                                          Утверждаю:</w:t>
      </w:r>
    </w:p>
    <w:p w:rsidR="003105B3" w:rsidRDefault="003105B3" w:rsidP="003105B3">
      <w:pPr>
        <w:rPr>
          <w:sz w:val="28"/>
        </w:rPr>
      </w:pPr>
      <w:r>
        <w:rPr>
          <w:sz w:val="28"/>
        </w:rPr>
        <w:t>Председатель СТК                                                 Директор</w:t>
      </w:r>
    </w:p>
    <w:p w:rsidR="003105B3" w:rsidRDefault="00F41B34" w:rsidP="003105B3">
      <w:pPr>
        <w:rPr>
          <w:sz w:val="28"/>
        </w:rPr>
      </w:pPr>
      <w:r>
        <w:rPr>
          <w:sz w:val="28"/>
        </w:rPr>
        <w:t>МАУДО «ДЮСШ-1»</w:t>
      </w:r>
      <w:r w:rsidR="003105B3">
        <w:rPr>
          <w:sz w:val="28"/>
        </w:rPr>
        <w:t xml:space="preserve">                                       </w:t>
      </w:r>
      <w:r>
        <w:rPr>
          <w:sz w:val="28"/>
        </w:rPr>
        <w:t>МАУДО «ДЮСШ-1»</w:t>
      </w:r>
    </w:p>
    <w:p w:rsidR="003105B3" w:rsidRDefault="003105B3" w:rsidP="003105B3">
      <w:pPr>
        <w:rPr>
          <w:sz w:val="28"/>
        </w:rPr>
      </w:pPr>
      <w:r>
        <w:rPr>
          <w:sz w:val="28"/>
        </w:rPr>
        <w:t>_________В. А. Леолько                                        __________О.В. Дерли</w:t>
      </w: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sz w:val="28"/>
        </w:rPr>
      </w:pPr>
    </w:p>
    <w:p w:rsidR="003105B3" w:rsidRDefault="003105B3" w:rsidP="003105B3">
      <w:pPr>
        <w:jc w:val="center"/>
        <w:rPr>
          <w:sz w:val="28"/>
        </w:rPr>
      </w:pPr>
      <w:r w:rsidRPr="008D5148">
        <w:rPr>
          <w:sz w:val="28"/>
        </w:rPr>
        <w:t>Перечень профессий</w:t>
      </w:r>
    </w:p>
    <w:p w:rsidR="003105B3" w:rsidRPr="008D5148" w:rsidRDefault="003105B3" w:rsidP="003105B3">
      <w:pPr>
        <w:jc w:val="center"/>
        <w:rPr>
          <w:sz w:val="28"/>
        </w:rPr>
      </w:pPr>
    </w:p>
    <w:p w:rsidR="003105B3" w:rsidRDefault="003105B3" w:rsidP="003105B3">
      <w:pPr>
        <w:jc w:val="center"/>
        <w:rPr>
          <w:sz w:val="28"/>
        </w:rPr>
      </w:pPr>
      <w:r w:rsidRPr="008D5148">
        <w:rPr>
          <w:sz w:val="28"/>
        </w:rPr>
        <w:t xml:space="preserve">для получения бесплатной спецодежды и </w:t>
      </w:r>
      <w:proofErr w:type="spellStart"/>
      <w:r w:rsidRPr="008D5148">
        <w:rPr>
          <w:sz w:val="28"/>
        </w:rPr>
        <w:t>спецобуви</w:t>
      </w:r>
      <w:proofErr w:type="spellEnd"/>
    </w:p>
    <w:p w:rsidR="003105B3" w:rsidRDefault="003105B3" w:rsidP="003105B3">
      <w:pPr>
        <w:jc w:val="center"/>
        <w:rPr>
          <w:sz w:val="28"/>
        </w:rPr>
      </w:pPr>
    </w:p>
    <w:p w:rsidR="003105B3" w:rsidRDefault="003105B3" w:rsidP="003105B3">
      <w:pPr>
        <w:jc w:val="center"/>
        <w:rPr>
          <w:sz w:val="28"/>
        </w:rPr>
      </w:pPr>
      <w:r>
        <w:rPr>
          <w:sz w:val="28"/>
        </w:rPr>
        <w:t xml:space="preserve">в </w:t>
      </w:r>
      <w:r w:rsidR="00F41B34">
        <w:rPr>
          <w:sz w:val="28"/>
        </w:rPr>
        <w:t>МАУДО «ДЮСШ-1»</w:t>
      </w:r>
    </w:p>
    <w:p w:rsidR="003105B3" w:rsidRPr="008D5148" w:rsidRDefault="003105B3" w:rsidP="003105B3">
      <w:pPr>
        <w:jc w:val="center"/>
        <w:rPr>
          <w:sz w:val="28"/>
        </w:rPr>
      </w:pPr>
    </w:p>
    <w:p w:rsidR="003105B3" w:rsidRPr="008D5148" w:rsidRDefault="003105B3" w:rsidP="003105B3">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2656"/>
        <w:gridCol w:w="1094"/>
        <w:gridCol w:w="3056"/>
      </w:tblGrid>
      <w:tr w:rsidR="003105B3" w:rsidRPr="008D5148" w:rsidTr="003105B3">
        <w:tc>
          <w:tcPr>
            <w:tcW w:w="2662" w:type="dxa"/>
            <w:vAlign w:val="center"/>
          </w:tcPr>
          <w:p w:rsidR="003105B3" w:rsidRPr="006736B4" w:rsidRDefault="003105B3" w:rsidP="003105B3">
            <w:pPr>
              <w:jc w:val="center"/>
              <w:rPr>
                <w:sz w:val="28"/>
              </w:rPr>
            </w:pPr>
            <w:r w:rsidRPr="006736B4">
              <w:rPr>
                <w:sz w:val="28"/>
              </w:rPr>
              <w:t>Профессии</w:t>
            </w:r>
          </w:p>
        </w:tc>
        <w:tc>
          <w:tcPr>
            <w:tcW w:w="2656" w:type="dxa"/>
            <w:vAlign w:val="center"/>
          </w:tcPr>
          <w:p w:rsidR="003105B3" w:rsidRPr="006736B4" w:rsidRDefault="003105B3" w:rsidP="003105B3">
            <w:pPr>
              <w:jc w:val="center"/>
              <w:rPr>
                <w:sz w:val="28"/>
              </w:rPr>
            </w:pPr>
            <w:r w:rsidRPr="006736B4">
              <w:rPr>
                <w:sz w:val="28"/>
              </w:rPr>
              <w:t xml:space="preserve">Виды </w:t>
            </w:r>
            <w:proofErr w:type="gramStart"/>
            <w:r w:rsidRPr="006736B4">
              <w:rPr>
                <w:sz w:val="28"/>
              </w:rPr>
              <w:t>СИЗ</w:t>
            </w:r>
            <w:proofErr w:type="gramEnd"/>
          </w:p>
        </w:tc>
        <w:tc>
          <w:tcPr>
            <w:tcW w:w="1094" w:type="dxa"/>
          </w:tcPr>
          <w:p w:rsidR="003105B3" w:rsidRPr="006736B4" w:rsidRDefault="003105B3" w:rsidP="003105B3">
            <w:pPr>
              <w:rPr>
                <w:sz w:val="28"/>
              </w:rPr>
            </w:pPr>
            <w:r w:rsidRPr="006736B4">
              <w:rPr>
                <w:sz w:val="28"/>
              </w:rPr>
              <w:t>Норма выдачи на 1 месяц</w:t>
            </w:r>
          </w:p>
        </w:tc>
        <w:tc>
          <w:tcPr>
            <w:tcW w:w="3056" w:type="dxa"/>
            <w:vAlign w:val="center"/>
          </w:tcPr>
          <w:p w:rsidR="003105B3" w:rsidRPr="006736B4" w:rsidRDefault="003105B3" w:rsidP="003105B3">
            <w:pPr>
              <w:rPr>
                <w:sz w:val="28"/>
              </w:rPr>
            </w:pPr>
            <w:r w:rsidRPr="006736B4">
              <w:rPr>
                <w:sz w:val="28"/>
              </w:rPr>
              <w:t>Основание выдачи</w:t>
            </w:r>
          </w:p>
        </w:tc>
      </w:tr>
      <w:tr w:rsidR="003105B3" w:rsidRPr="008D5148" w:rsidTr="003105B3">
        <w:tc>
          <w:tcPr>
            <w:tcW w:w="2662" w:type="dxa"/>
          </w:tcPr>
          <w:p w:rsidR="003105B3" w:rsidRPr="006736B4" w:rsidRDefault="003105B3" w:rsidP="003105B3">
            <w:pPr>
              <w:rPr>
                <w:sz w:val="28"/>
              </w:rPr>
            </w:pPr>
          </w:p>
        </w:tc>
        <w:tc>
          <w:tcPr>
            <w:tcW w:w="2656" w:type="dxa"/>
          </w:tcPr>
          <w:p w:rsidR="003105B3" w:rsidRPr="006736B4" w:rsidRDefault="003105B3" w:rsidP="003105B3">
            <w:pPr>
              <w:rPr>
                <w:sz w:val="28"/>
              </w:rPr>
            </w:pPr>
          </w:p>
        </w:tc>
        <w:tc>
          <w:tcPr>
            <w:tcW w:w="1094" w:type="dxa"/>
          </w:tcPr>
          <w:p w:rsidR="003105B3" w:rsidRPr="006736B4" w:rsidRDefault="003105B3" w:rsidP="003105B3">
            <w:pPr>
              <w:rPr>
                <w:sz w:val="28"/>
              </w:rPr>
            </w:pPr>
          </w:p>
        </w:tc>
        <w:tc>
          <w:tcPr>
            <w:tcW w:w="3056" w:type="dxa"/>
          </w:tcPr>
          <w:p w:rsidR="003105B3" w:rsidRPr="006736B4" w:rsidRDefault="003105B3" w:rsidP="003105B3">
            <w:pPr>
              <w:rPr>
                <w:sz w:val="28"/>
              </w:rPr>
            </w:pPr>
          </w:p>
        </w:tc>
      </w:tr>
      <w:tr w:rsidR="003105B3" w:rsidRPr="008D5148" w:rsidTr="003105B3">
        <w:trPr>
          <w:trHeight w:val="600"/>
        </w:trPr>
        <w:tc>
          <w:tcPr>
            <w:tcW w:w="2662" w:type="dxa"/>
            <w:vMerge w:val="restart"/>
          </w:tcPr>
          <w:p w:rsidR="003105B3" w:rsidRPr="006736B4" w:rsidRDefault="003105B3" w:rsidP="003105B3">
            <w:pPr>
              <w:rPr>
                <w:sz w:val="28"/>
              </w:rPr>
            </w:pPr>
            <w:r w:rsidRPr="006736B4">
              <w:rPr>
                <w:sz w:val="28"/>
              </w:rPr>
              <w:t>Уборщик служебных помещений</w:t>
            </w:r>
          </w:p>
        </w:tc>
        <w:tc>
          <w:tcPr>
            <w:tcW w:w="2656" w:type="dxa"/>
          </w:tcPr>
          <w:p w:rsidR="003105B3" w:rsidRPr="006736B4" w:rsidRDefault="003105B3" w:rsidP="003105B3">
            <w:pPr>
              <w:rPr>
                <w:sz w:val="28"/>
              </w:rPr>
            </w:pPr>
            <w:r w:rsidRPr="006736B4">
              <w:rPr>
                <w:sz w:val="28"/>
              </w:rPr>
              <w:t>Халат хлопчатобумажный</w:t>
            </w:r>
          </w:p>
        </w:tc>
        <w:tc>
          <w:tcPr>
            <w:tcW w:w="1094" w:type="dxa"/>
          </w:tcPr>
          <w:p w:rsidR="003105B3" w:rsidRPr="006736B4" w:rsidRDefault="003105B3" w:rsidP="003105B3">
            <w:pPr>
              <w:rPr>
                <w:sz w:val="28"/>
              </w:rPr>
            </w:pPr>
            <w:r w:rsidRPr="006736B4">
              <w:rPr>
                <w:sz w:val="28"/>
              </w:rPr>
              <w:t>1</w:t>
            </w:r>
          </w:p>
        </w:tc>
        <w:tc>
          <w:tcPr>
            <w:tcW w:w="3056" w:type="dxa"/>
            <w:vMerge w:val="restart"/>
            <w:vAlign w:val="center"/>
          </w:tcPr>
          <w:p w:rsidR="003105B3" w:rsidRPr="006736B4" w:rsidRDefault="003105B3" w:rsidP="003105B3">
            <w:pPr>
              <w:jc w:val="center"/>
              <w:rPr>
                <w:sz w:val="28"/>
              </w:rPr>
            </w:pPr>
            <w:r w:rsidRPr="006736B4">
              <w:rPr>
                <w:bCs/>
                <w:sz w:val="28"/>
              </w:rPr>
              <w:t>Приказ Министерства здравоохранения и социального развития РФ</w:t>
            </w:r>
            <w:r w:rsidRPr="006736B4">
              <w:rPr>
                <w:sz w:val="28"/>
              </w:rPr>
              <w:br/>
            </w:r>
            <w:r w:rsidRPr="006736B4">
              <w:rPr>
                <w:bCs/>
                <w:sz w:val="28"/>
              </w:rPr>
              <w:t>от 1 сентября 2010 г. N 777н</w:t>
            </w:r>
            <w:r w:rsidRPr="006736B4">
              <w:rPr>
                <w:sz w:val="28"/>
              </w:rPr>
              <w:br/>
              <w:t>«Типовые нормы бесплатной выдачи специальной одежды, специальной обуви»</w:t>
            </w:r>
          </w:p>
        </w:tc>
      </w:tr>
      <w:tr w:rsidR="003105B3" w:rsidRPr="008D5148" w:rsidTr="003105B3">
        <w:trPr>
          <w:trHeight w:val="597"/>
        </w:trPr>
        <w:tc>
          <w:tcPr>
            <w:tcW w:w="2662" w:type="dxa"/>
            <w:vMerge/>
          </w:tcPr>
          <w:p w:rsidR="003105B3" w:rsidRPr="006736B4" w:rsidRDefault="003105B3" w:rsidP="003105B3">
            <w:pPr>
              <w:rPr>
                <w:sz w:val="28"/>
              </w:rPr>
            </w:pPr>
          </w:p>
        </w:tc>
        <w:tc>
          <w:tcPr>
            <w:tcW w:w="2656" w:type="dxa"/>
          </w:tcPr>
          <w:p w:rsidR="003105B3" w:rsidRPr="006736B4" w:rsidRDefault="003105B3" w:rsidP="003105B3">
            <w:pPr>
              <w:rPr>
                <w:sz w:val="28"/>
              </w:rPr>
            </w:pPr>
            <w:r w:rsidRPr="006736B4">
              <w:rPr>
                <w:sz w:val="28"/>
              </w:rPr>
              <w:t>Рукавицы комбинированные</w:t>
            </w:r>
          </w:p>
        </w:tc>
        <w:tc>
          <w:tcPr>
            <w:tcW w:w="1094" w:type="dxa"/>
          </w:tcPr>
          <w:p w:rsidR="003105B3" w:rsidRPr="006736B4" w:rsidRDefault="003105B3" w:rsidP="003105B3">
            <w:pPr>
              <w:rPr>
                <w:sz w:val="28"/>
              </w:rPr>
            </w:pPr>
            <w:r w:rsidRPr="006736B4">
              <w:rPr>
                <w:sz w:val="28"/>
              </w:rPr>
              <w:t>6 пар</w:t>
            </w:r>
          </w:p>
        </w:tc>
        <w:tc>
          <w:tcPr>
            <w:tcW w:w="3056" w:type="dxa"/>
            <w:vMerge/>
          </w:tcPr>
          <w:p w:rsidR="003105B3" w:rsidRPr="006736B4" w:rsidRDefault="003105B3" w:rsidP="003105B3">
            <w:pPr>
              <w:rPr>
                <w:b/>
                <w:bCs/>
                <w:sz w:val="28"/>
              </w:rPr>
            </w:pPr>
          </w:p>
        </w:tc>
      </w:tr>
      <w:tr w:rsidR="003105B3" w:rsidRPr="008D5148" w:rsidTr="003105B3">
        <w:trPr>
          <w:trHeight w:val="597"/>
        </w:trPr>
        <w:tc>
          <w:tcPr>
            <w:tcW w:w="2662" w:type="dxa"/>
            <w:vMerge/>
          </w:tcPr>
          <w:p w:rsidR="003105B3" w:rsidRPr="006736B4" w:rsidRDefault="003105B3" w:rsidP="003105B3">
            <w:pPr>
              <w:rPr>
                <w:sz w:val="28"/>
              </w:rPr>
            </w:pPr>
          </w:p>
        </w:tc>
        <w:tc>
          <w:tcPr>
            <w:tcW w:w="2656" w:type="dxa"/>
          </w:tcPr>
          <w:p w:rsidR="003105B3" w:rsidRPr="006736B4" w:rsidRDefault="003105B3" w:rsidP="003105B3">
            <w:pPr>
              <w:rPr>
                <w:sz w:val="28"/>
              </w:rPr>
            </w:pPr>
            <w:r w:rsidRPr="006736B4">
              <w:rPr>
                <w:sz w:val="28"/>
              </w:rPr>
              <w:t>При мытье полов и уборке мест общего пользования дополнительно:</w:t>
            </w:r>
          </w:p>
        </w:tc>
        <w:tc>
          <w:tcPr>
            <w:tcW w:w="1094" w:type="dxa"/>
          </w:tcPr>
          <w:p w:rsidR="003105B3" w:rsidRPr="006736B4" w:rsidRDefault="003105B3" w:rsidP="003105B3">
            <w:pPr>
              <w:rPr>
                <w:sz w:val="28"/>
              </w:rPr>
            </w:pPr>
            <w:r w:rsidRPr="006736B4">
              <w:rPr>
                <w:sz w:val="28"/>
              </w:rPr>
              <w:t> </w:t>
            </w:r>
          </w:p>
        </w:tc>
        <w:tc>
          <w:tcPr>
            <w:tcW w:w="3056" w:type="dxa"/>
            <w:vMerge/>
          </w:tcPr>
          <w:p w:rsidR="003105B3" w:rsidRPr="006736B4" w:rsidRDefault="003105B3" w:rsidP="003105B3">
            <w:pPr>
              <w:rPr>
                <w:b/>
                <w:bCs/>
                <w:sz w:val="28"/>
              </w:rPr>
            </w:pPr>
          </w:p>
        </w:tc>
      </w:tr>
      <w:tr w:rsidR="003105B3" w:rsidRPr="008D5148" w:rsidTr="003105B3">
        <w:trPr>
          <w:trHeight w:val="597"/>
        </w:trPr>
        <w:tc>
          <w:tcPr>
            <w:tcW w:w="2662" w:type="dxa"/>
            <w:vMerge/>
          </w:tcPr>
          <w:p w:rsidR="003105B3" w:rsidRPr="006736B4" w:rsidRDefault="003105B3" w:rsidP="003105B3">
            <w:pPr>
              <w:rPr>
                <w:sz w:val="28"/>
              </w:rPr>
            </w:pPr>
          </w:p>
        </w:tc>
        <w:tc>
          <w:tcPr>
            <w:tcW w:w="2656" w:type="dxa"/>
          </w:tcPr>
          <w:p w:rsidR="003105B3" w:rsidRPr="006736B4" w:rsidRDefault="003105B3" w:rsidP="003105B3">
            <w:pPr>
              <w:rPr>
                <w:sz w:val="28"/>
              </w:rPr>
            </w:pPr>
            <w:r w:rsidRPr="006736B4">
              <w:rPr>
                <w:sz w:val="28"/>
              </w:rPr>
              <w:t>Перчатки резиновые</w:t>
            </w:r>
          </w:p>
        </w:tc>
        <w:tc>
          <w:tcPr>
            <w:tcW w:w="1094" w:type="dxa"/>
          </w:tcPr>
          <w:p w:rsidR="003105B3" w:rsidRPr="006736B4" w:rsidRDefault="003105B3" w:rsidP="003105B3">
            <w:pPr>
              <w:rPr>
                <w:sz w:val="28"/>
              </w:rPr>
            </w:pPr>
            <w:r w:rsidRPr="006736B4">
              <w:rPr>
                <w:sz w:val="28"/>
              </w:rPr>
              <w:t>12 пар</w:t>
            </w:r>
          </w:p>
        </w:tc>
        <w:tc>
          <w:tcPr>
            <w:tcW w:w="3056" w:type="dxa"/>
            <w:vMerge/>
          </w:tcPr>
          <w:p w:rsidR="003105B3" w:rsidRPr="006736B4" w:rsidRDefault="003105B3" w:rsidP="003105B3">
            <w:pPr>
              <w:rPr>
                <w:b/>
                <w:bCs/>
                <w:sz w:val="28"/>
              </w:rPr>
            </w:pPr>
          </w:p>
        </w:tc>
      </w:tr>
      <w:tr w:rsidR="003105B3" w:rsidRPr="008D5148" w:rsidTr="003105B3">
        <w:trPr>
          <w:trHeight w:val="967"/>
        </w:trPr>
        <w:tc>
          <w:tcPr>
            <w:tcW w:w="2662" w:type="dxa"/>
            <w:vMerge/>
          </w:tcPr>
          <w:p w:rsidR="003105B3" w:rsidRPr="006736B4" w:rsidRDefault="003105B3" w:rsidP="003105B3">
            <w:pPr>
              <w:rPr>
                <w:sz w:val="28"/>
              </w:rPr>
            </w:pPr>
          </w:p>
        </w:tc>
        <w:tc>
          <w:tcPr>
            <w:tcW w:w="2656" w:type="dxa"/>
          </w:tcPr>
          <w:p w:rsidR="003105B3" w:rsidRPr="006736B4" w:rsidRDefault="007744B3" w:rsidP="003105B3">
            <w:pPr>
              <w:rPr>
                <w:sz w:val="28"/>
              </w:rPr>
            </w:pPr>
            <w:r w:rsidRPr="006736B4">
              <w:rPr>
                <w:sz w:val="28"/>
              </w:rPr>
              <w:fldChar w:fldCharType="begin"/>
            </w:r>
            <w:r w:rsidR="003105B3" w:rsidRPr="006736B4">
              <w:rPr>
                <w:sz w:val="28"/>
              </w:rPr>
              <w:instrText xml:space="preserve"> HYPERLINK "http://pk-himprom.ru/zhenskaya_rezinovaya_obuv" </w:instrText>
            </w:r>
            <w:r w:rsidRPr="006736B4">
              <w:rPr>
                <w:sz w:val="28"/>
              </w:rPr>
              <w:fldChar w:fldCharType="separate"/>
            </w:r>
          </w:p>
          <w:p w:rsidR="003105B3" w:rsidRPr="006736B4" w:rsidRDefault="003105B3" w:rsidP="003105B3">
            <w:pPr>
              <w:rPr>
                <w:sz w:val="28"/>
              </w:rPr>
            </w:pPr>
            <w:r w:rsidRPr="006736B4">
              <w:rPr>
                <w:sz w:val="28"/>
              </w:rPr>
              <w:t>Сапоги резиновые</w:t>
            </w:r>
          </w:p>
          <w:p w:rsidR="003105B3" w:rsidRPr="006736B4" w:rsidRDefault="003105B3" w:rsidP="003105B3">
            <w:pPr>
              <w:rPr>
                <w:sz w:val="28"/>
              </w:rPr>
            </w:pPr>
            <w:r w:rsidRPr="006736B4">
              <w:rPr>
                <w:sz w:val="28"/>
              </w:rPr>
              <w:t> </w:t>
            </w:r>
          </w:p>
          <w:p w:rsidR="003105B3" w:rsidRPr="006736B4" w:rsidRDefault="007744B3" w:rsidP="003105B3">
            <w:pPr>
              <w:rPr>
                <w:sz w:val="28"/>
              </w:rPr>
            </w:pPr>
            <w:r w:rsidRPr="006736B4">
              <w:rPr>
                <w:sz w:val="28"/>
              </w:rPr>
              <w:fldChar w:fldCharType="end"/>
            </w:r>
          </w:p>
        </w:tc>
        <w:tc>
          <w:tcPr>
            <w:tcW w:w="1094" w:type="dxa"/>
          </w:tcPr>
          <w:p w:rsidR="003105B3" w:rsidRPr="006736B4" w:rsidRDefault="003105B3" w:rsidP="003105B3">
            <w:pPr>
              <w:rPr>
                <w:sz w:val="28"/>
              </w:rPr>
            </w:pPr>
            <w:r w:rsidRPr="006736B4">
              <w:rPr>
                <w:sz w:val="28"/>
              </w:rPr>
              <w:t>1 пара</w:t>
            </w:r>
          </w:p>
        </w:tc>
        <w:tc>
          <w:tcPr>
            <w:tcW w:w="3056" w:type="dxa"/>
            <w:vMerge/>
          </w:tcPr>
          <w:p w:rsidR="003105B3" w:rsidRPr="006736B4" w:rsidRDefault="003105B3" w:rsidP="003105B3">
            <w:pPr>
              <w:rPr>
                <w:b/>
                <w:bCs/>
                <w:sz w:val="28"/>
              </w:rPr>
            </w:pPr>
          </w:p>
        </w:tc>
      </w:tr>
      <w:tr w:rsidR="003105B3" w:rsidRPr="008D5148" w:rsidTr="003105B3">
        <w:trPr>
          <w:trHeight w:val="597"/>
        </w:trPr>
        <w:tc>
          <w:tcPr>
            <w:tcW w:w="2662" w:type="dxa"/>
            <w:vMerge/>
          </w:tcPr>
          <w:p w:rsidR="003105B3" w:rsidRPr="006736B4" w:rsidRDefault="003105B3" w:rsidP="003105B3">
            <w:pPr>
              <w:rPr>
                <w:sz w:val="28"/>
              </w:rPr>
            </w:pPr>
          </w:p>
        </w:tc>
        <w:tc>
          <w:tcPr>
            <w:tcW w:w="2656" w:type="dxa"/>
          </w:tcPr>
          <w:p w:rsidR="003105B3" w:rsidRPr="006736B4" w:rsidRDefault="003105B3" w:rsidP="003105B3">
            <w:pPr>
              <w:rPr>
                <w:sz w:val="28"/>
              </w:rPr>
            </w:pPr>
            <w:r w:rsidRPr="006736B4">
              <w:rPr>
                <w:sz w:val="28"/>
              </w:rPr>
              <w:t>Туфли на нескользящей подошве</w:t>
            </w:r>
          </w:p>
        </w:tc>
        <w:tc>
          <w:tcPr>
            <w:tcW w:w="1094" w:type="dxa"/>
          </w:tcPr>
          <w:p w:rsidR="003105B3" w:rsidRPr="006736B4" w:rsidRDefault="003105B3" w:rsidP="003105B3">
            <w:pPr>
              <w:rPr>
                <w:sz w:val="28"/>
              </w:rPr>
            </w:pPr>
            <w:r w:rsidRPr="006736B4">
              <w:rPr>
                <w:sz w:val="28"/>
              </w:rPr>
              <w:t>1 пара</w:t>
            </w:r>
          </w:p>
        </w:tc>
        <w:tc>
          <w:tcPr>
            <w:tcW w:w="3056" w:type="dxa"/>
            <w:vMerge/>
          </w:tcPr>
          <w:p w:rsidR="003105B3" w:rsidRPr="006736B4" w:rsidRDefault="003105B3" w:rsidP="003105B3">
            <w:pPr>
              <w:rPr>
                <w:b/>
                <w:bCs/>
                <w:sz w:val="28"/>
              </w:rPr>
            </w:pPr>
          </w:p>
        </w:tc>
      </w:tr>
    </w:tbl>
    <w:p w:rsidR="003105B3" w:rsidRPr="008D5148" w:rsidRDefault="003105B3" w:rsidP="003105B3">
      <w:pPr>
        <w:rPr>
          <w:sz w:val="28"/>
        </w:rPr>
      </w:pPr>
    </w:p>
    <w:p w:rsidR="003105B3" w:rsidRDefault="003105B3" w:rsidP="003105B3">
      <w:pPr>
        <w:rPr>
          <w:sz w:val="28"/>
        </w:rPr>
      </w:pPr>
    </w:p>
    <w:p w:rsidR="003105B3" w:rsidRDefault="003105B3" w:rsidP="003105B3">
      <w:pPr>
        <w:rPr>
          <w:sz w:val="28"/>
        </w:rPr>
      </w:pPr>
    </w:p>
    <w:p w:rsidR="003105B3" w:rsidRDefault="003105B3" w:rsidP="003105B3">
      <w:pPr>
        <w:rPr>
          <w:sz w:val="28"/>
        </w:rPr>
      </w:pPr>
    </w:p>
    <w:p w:rsidR="00BE1029" w:rsidRDefault="00BE1029" w:rsidP="003105B3">
      <w:pPr>
        <w:rPr>
          <w:sz w:val="28"/>
        </w:rPr>
      </w:pPr>
    </w:p>
    <w:p w:rsidR="00BE1029" w:rsidRDefault="00BE1029" w:rsidP="003105B3">
      <w:pPr>
        <w:rPr>
          <w:sz w:val="28"/>
        </w:rPr>
      </w:pPr>
    </w:p>
    <w:p w:rsidR="00BE1029" w:rsidRDefault="00BE1029" w:rsidP="003105B3">
      <w:pPr>
        <w:rPr>
          <w:sz w:val="28"/>
        </w:rPr>
      </w:pPr>
    </w:p>
    <w:p w:rsidR="00BE1029" w:rsidRDefault="00BE1029" w:rsidP="003105B3">
      <w:pPr>
        <w:rPr>
          <w:sz w:val="28"/>
        </w:rPr>
      </w:pPr>
    </w:p>
    <w:p w:rsidR="003105B3" w:rsidRPr="008D5148" w:rsidRDefault="003105B3" w:rsidP="003105B3">
      <w:pPr>
        <w:rPr>
          <w:sz w:val="28"/>
        </w:rPr>
      </w:pPr>
    </w:p>
    <w:p w:rsidR="003105B3" w:rsidRDefault="003105B3" w:rsidP="003105B3">
      <w:pPr>
        <w:jc w:val="right"/>
        <w:rPr>
          <w:sz w:val="28"/>
        </w:rPr>
      </w:pPr>
      <w:r>
        <w:rPr>
          <w:sz w:val="28"/>
        </w:rPr>
        <w:t xml:space="preserve">                                                                                     Приложение № 5</w:t>
      </w:r>
    </w:p>
    <w:p w:rsidR="003105B3" w:rsidRDefault="003105B3" w:rsidP="003105B3">
      <w:pPr>
        <w:rPr>
          <w:sz w:val="28"/>
        </w:rPr>
      </w:pPr>
    </w:p>
    <w:p w:rsidR="003105B3" w:rsidRDefault="003105B3" w:rsidP="003105B3">
      <w:pPr>
        <w:rPr>
          <w:sz w:val="28"/>
        </w:rPr>
      </w:pPr>
      <w:r>
        <w:rPr>
          <w:sz w:val="28"/>
        </w:rPr>
        <w:t>Согласовано:                                                          Утверждаю:</w:t>
      </w:r>
    </w:p>
    <w:p w:rsidR="003105B3" w:rsidRDefault="003105B3" w:rsidP="003105B3">
      <w:pPr>
        <w:rPr>
          <w:sz w:val="28"/>
        </w:rPr>
      </w:pPr>
      <w:r>
        <w:rPr>
          <w:sz w:val="28"/>
        </w:rPr>
        <w:t>Председатель СТК                                                 Директор</w:t>
      </w:r>
    </w:p>
    <w:p w:rsidR="003105B3" w:rsidRDefault="00F41B34" w:rsidP="003105B3">
      <w:pPr>
        <w:rPr>
          <w:sz w:val="28"/>
        </w:rPr>
      </w:pPr>
      <w:r>
        <w:rPr>
          <w:sz w:val="28"/>
        </w:rPr>
        <w:t>МАУДО «ДЮСШ-1»</w:t>
      </w:r>
      <w:r w:rsidR="003105B3">
        <w:rPr>
          <w:sz w:val="28"/>
        </w:rPr>
        <w:t xml:space="preserve">                                       </w:t>
      </w:r>
      <w:r>
        <w:rPr>
          <w:sz w:val="28"/>
        </w:rPr>
        <w:t>МАУДО «ДЮСШ-1»</w:t>
      </w:r>
    </w:p>
    <w:p w:rsidR="003105B3" w:rsidRDefault="003105B3" w:rsidP="003105B3">
      <w:pPr>
        <w:rPr>
          <w:sz w:val="28"/>
        </w:rPr>
      </w:pPr>
      <w:r>
        <w:rPr>
          <w:sz w:val="28"/>
        </w:rPr>
        <w:t>_________В. А. Леолько                                        __________О.В. Дерли</w:t>
      </w:r>
    </w:p>
    <w:p w:rsidR="003105B3" w:rsidRDefault="003105B3" w:rsidP="003105B3">
      <w:pPr>
        <w:jc w:val="center"/>
        <w:rPr>
          <w:sz w:val="28"/>
        </w:rPr>
      </w:pPr>
    </w:p>
    <w:p w:rsidR="003105B3" w:rsidRDefault="003105B3" w:rsidP="003105B3">
      <w:pPr>
        <w:pStyle w:val="HTML"/>
        <w:rPr>
          <w:b/>
          <w:sz w:val="22"/>
        </w:rPr>
      </w:pPr>
    </w:p>
    <w:p w:rsidR="003105B3" w:rsidRPr="00A11A04" w:rsidRDefault="003105B3" w:rsidP="003105B3">
      <w:pPr>
        <w:rPr>
          <w:sz w:val="28"/>
        </w:rPr>
      </w:pPr>
    </w:p>
    <w:p w:rsidR="003105B3" w:rsidRPr="00A11A04" w:rsidRDefault="003105B3" w:rsidP="003105B3">
      <w:pPr>
        <w:jc w:val="center"/>
        <w:rPr>
          <w:sz w:val="28"/>
        </w:rPr>
      </w:pPr>
      <w:r w:rsidRPr="00A11A04">
        <w:rPr>
          <w:sz w:val="28"/>
        </w:rPr>
        <w:t>НОРМЫ</w:t>
      </w:r>
    </w:p>
    <w:p w:rsidR="003105B3" w:rsidRDefault="003105B3" w:rsidP="003105B3">
      <w:pPr>
        <w:jc w:val="center"/>
        <w:rPr>
          <w:sz w:val="28"/>
        </w:rPr>
      </w:pPr>
      <w:r w:rsidRPr="00A11A04">
        <w:rPr>
          <w:sz w:val="28"/>
        </w:rPr>
        <w:t xml:space="preserve">БЕСПЛАТНОЙ ВЫДАЧИ РАБОТНИКАМ </w:t>
      </w:r>
    </w:p>
    <w:p w:rsidR="003105B3" w:rsidRPr="00A11A04" w:rsidRDefault="003105B3" w:rsidP="003105B3">
      <w:pPr>
        <w:jc w:val="center"/>
        <w:rPr>
          <w:sz w:val="28"/>
        </w:rPr>
      </w:pPr>
      <w:r w:rsidRPr="00A11A04">
        <w:rPr>
          <w:sz w:val="28"/>
        </w:rPr>
        <w:t>СМЫВАЮЩИХ</w:t>
      </w:r>
    </w:p>
    <w:p w:rsidR="003105B3" w:rsidRDefault="003105B3" w:rsidP="003105B3">
      <w:pPr>
        <w:jc w:val="center"/>
        <w:rPr>
          <w:sz w:val="28"/>
        </w:rPr>
      </w:pPr>
      <w:r w:rsidRPr="00A11A04">
        <w:rPr>
          <w:sz w:val="28"/>
        </w:rPr>
        <w:t>И ОБЕЗВРЕЖИВАЮЩИХ СРЕДСТВ</w:t>
      </w:r>
    </w:p>
    <w:p w:rsidR="003105B3" w:rsidRDefault="003105B3" w:rsidP="003105B3">
      <w:pPr>
        <w:jc w:val="center"/>
        <w:rPr>
          <w:sz w:val="28"/>
        </w:rPr>
      </w:pPr>
      <w:r>
        <w:rPr>
          <w:sz w:val="28"/>
        </w:rPr>
        <w:t xml:space="preserve">в </w:t>
      </w:r>
      <w:r w:rsidR="00F41B34">
        <w:rPr>
          <w:sz w:val="28"/>
        </w:rPr>
        <w:t>МАУДО «ДЮСШ-1»</w:t>
      </w:r>
    </w:p>
    <w:p w:rsidR="003105B3" w:rsidRPr="00A11A04" w:rsidRDefault="003105B3" w:rsidP="003105B3">
      <w:pPr>
        <w:jc w:val="center"/>
        <w:rPr>
          <w:sz w:val="28"/>
        </w:rPr>
      </w:pPr>
    </w:p>
    <w:p w:rsidR="003105B3" w:rsidRPr="00A11A04" w:rsidRDefault="003105B3" w:rsidP="003105B3">
      <w:pPr>
        <w:rPr>
          <w:sz w:val="28"/>
        </w:rPr>
      </w:pPr>
    </w:p>
    <w:p w:rsidR="003105B3" w:rsidRPr="00A11A04" w:rsidRDefault="003105B3" w:rsidP="003105B3">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2445"/>
        <w:gridCol w:w="1553"/>
        <w:gridCol w:w="1094"/>
        <w:gridCol w:w="3868"/>
      </w:tblGrid>
      <w:tr w:rsidR="003105B3" w:rsidRPr="00A11A04" w:rsidTr="003105B3">
        <w:tc>
          <w:tcPr>
            <w:tcW w:w="802" w:type="dxa"/>
            <w:vAlign w:val="center"/>
          </w:tcPr>
          <w:p w:rsidR="003105B3" w:rsidRPr="006736B4" w:rsidRDefault="003105B3" w:rsidP="003105B3">
            <w:pPr>
              <w:rPr>
                <w:sz w:val="28"/>
              </w:rPr>
            </w:pPr>
            <w:r w:rsidRPr="006736B4">
              <w:rPr>
                <w:sz w:val="28"/>
              </w:rPr>
              <w:t xml:space="preserve">№ </w:t>
            </w:r>
            <w:proofErr w:type="gramStart"/>
            <w:r w:rsidRPr="006736B4">
              <w:rPr>
                <w:sz w:val="28"/>
              </w:rPr>
              <w:t>п</w:t>
            </w:r>
            <w:proofErr w:type="gramEnd"/>
            <w:r w:rsidRPr="006736B4">
              <w:rPr>
                <w:sz w:val="28"/>
              </w:rPr>
              <w:t>/п</w:t>
            </w:r>
          </w:p>
        </w:tc>
        <w:tc>
          <w:tcPr>
            <w:tcW w:w="2197" w:type="dxa"/>
            <w:vAlign w:val="center"/>
          </w:tcPr>
          <w:p w:rsidR="003105B3" w:rsidRPr="006736B4" w:rsidRDefault="003105B3" w:rsidP="003105B3">
            <w:pPr>
              <w:rPr>
                <w:sz w:val="28"/>
              </w:rPr>
            </w:pPr>
            <w:r w:rsidRPr="006736B4">
              <w:rPr>
                <w:sz w:val="28"/>
              </w:rPr>
              <w:t>Виды смывающих и обезвреживающих средств</w:t>
            </w:r>
          </w:p>
        </w:tc>
        <w:tc>
          <w:tcPr>
            <w:tcW w:w="1429" w:type="dxa"/>
            <w:vAlign w:val="center"/>
          </w:tcPr>
          <w:p w:rsidR="003105B3" w:rsidRPr="006736B4" w:rsidRDefault="003105B3" w:rsidP="003105B3">
            <w:pPr>
              <w:rPr>
                <w:sz w:val="28"/>
              </w:rPr>
            </w:pPr>
            <w:r w:rsidRPr="006736B4">
              <w:rPr>
                <w:sz w:val="28"/>
              </w:rPr>
              <w:t>Профессии</w:t>
            </w:r>
          </w:p>
        </w:tc>
        <w:tc>
          <w:tcPr>
            <w:tcW w:w="1080" w:type="dxa"/>
          </w:tcPr>
          <w:p w:rsidR="003105B3" w:rsidRPr="006736B4" w:rsidRDefault="003105B3" w:rsidP="003105B3">
            <w:pPr>
              <w:rPr>
                <w:sz w:val="28"/>
              </w:rPr>
            </w:pPr>
            <w:r w:rsidRPr="006736B4">
              <w:rPr>
                <w:sz w:val="28"/>
              </w:rPr>
              <w:t>Норма выдачи на 1 месяц</w:t>
            </w:r>
          </w:p>
        </w:tc>
        <w:tc>
          <w:tcPr>
            <w:tcW w:w="4063" w:type="dxa"/>
            <w:vAlign w:val="center"/>
          </w:tcPr>
          <w:p w:rsidR="003105B3" w:rsidRPr="006736B4" w:rsidRDefault="003105B3" w:rsidP="003105B3">
            <w:pPr>
              <w:rPr>
                <w:sz w:val="28"/>
              </w:rPr>
            </w:pPr>
            <w:r w:rsidRPr="006736B4">
              <w:rPr>
                <w:sz w:val="28"/>
              </w:rPr>
              <w:t>Основание выдачи</w:t>
            </w:r>
          </w:p>
        </w:tc>
      </w:tr>
      <w:tr w:rsidR="003105B3" w:rsidRPr="00A11A04" w:rsidTr="003105B3">
        <w:tc>
          <w:tcPr>
            <w:tcW w:w="802" w:type="dxa"/>
          </w:tcPr>
          <w:p w:rsidR="003105B3" w:rsidRPr="006736B4" w:rsidRDefault="003105B3" w:rsidP="003105B3">
            <w:pPr>
              <w:rPr>
                <w:sz w:val="28"/>
              </w:rPr>
            </w:pPr>
            <w:r w:rsidRPr="006736B4">
              <w:rPr>
                <w:sz w:val="28"/>
              </w:rPr>
              <w:t>1</w:t>
            </w:r>
          </w:p>
        </w:tc>
        <w:tc>
          <w:tcPr>
            <w:tcW w:w="2197" w:type="dxa"/>
          </w:tcPr>
          <w:p w:rsidR="003105B3" w:rsidRPr="006736B4" w:rsidRDefault="003105B3" w:rsidP="003105B3">
            <w:pPr>
              <w:rPr>
                <w:sz w:val="28"/>
              </w:rPr>
            </w:pPr>
            <w:r w:rsidRPr="006736B4">
              <w:rPr>
                <w:sz w:val="28"/>
              </w:rPr>
              <w:t>2</w:t>
            </w:r>
          </w:p>
        </w:tc>
        <w:tc>
          <w:tcPr>
            <w:tcW w:w="1429" w:type="dxa"/>
          </w:tcPr>
          <w:p w:rsidR="003105B3" w:rsidRPr="006736B4" w:rsidRDefault="003105B3" w:rsidP="003105B3">
            <w:pPr>
              <w:rPr>
                <w:sz w:val="28"/>
              </w:rPr>
            </w:pPr>
            <w:r w:rsidRPr="006736B4">
              <w:rPr>
                <w:sz w:val="28"/>
              </w:rPr>
              <w:t>3</w:t>
            </w:r>
          </w:p>
        </w:tc>
        <w:tc>
          <w:tcPr>
            <w:tcW w:w="1080" w:type="dxa"/>
          </w:tcPr>
          <w:p w:rsidR="003105B3" w:rsidRPr="006736B4" w:rsidRDefault="003105B3" w:rsidP="003105B3">
            <w:pPr>
              <w:rPr>
                <w:sz w:val="28"/>
              </w:rPr>
            </w:pPr>
            <w:r w:rsidRPr="006736B4">
              <w:rPr>
                <w:sz w:val="28"/>
              </w:rPr>
              <w:t>4</w:t>
            </w:r>
          </w:p>
        </w:tc>
        <w:tc>
          <w:tcPr>
            <w:tcW w:w="4063" w:type="dxa"/>
          </w:tcPr>
          <w:p w:rsidR="003105B3" w:rsidRPr="006736B4" w:rsidRDefault="003105B3" w:rsidP="003105B3">
            <w:pPr>
              <w:rPr>
                <w:sz w:val="28"/>
              </w:rPr>
            </w:pPr>
            <w:r w:rsidRPr="006736B4">
              <w:rPr>
                <w:sz w:val="28"/>
              </w:rPr>
              <w:t>5</w:t>
            </w:r>
          </w:p>
        </w:tc>
      </w:tr>
      <w:tr w:rsidR="003105B3" w:rsidRPr="00A11A04" w:rsidTr="003105B3">
        <w:tc>
          <w:tcPr>
            <w:tcW w:w="802" w:type="dxa"/>
          </w:tcPr>
          <w:p w:rsidR="003105B3" w:rsidRPr="006736B4" w:rsidRDefault="003105B3" w:rsidP="003105B3">
            <w:pPr>
              <w:rPr>
                <w:sz w:val="28"/>
              </w:rPr>
            </w:pPr>
            <w:r w:rsidRPr="006736B4">
              <w:rPr>
                <w:sz w:val="28"/>
              </w:rPr>
              <w:t>1</w:t>
            </w:r>
          </w:p>
        </w:tc>
        <w:tc>
          <w:tcPr>
            <w:tcW w:w="2197" w:type="dxa"/>
          </w:tcPr>
          <w:p w:rsidR="003105B3" w:rsidRPr="006736B4" w:rsidRDefault="003105B3" w:rsidP="003105B3">
            <w:pPr>
              <w:rPr>
                <w:sz w:val="28"/>
              </w:rPr>
            </w:pPr>
            <w:r w:rsidRPr="006736B4">
              <w:rPr>
                <w:sz w:val="28"/>
              </w:rPr>
              <w:t xml:space="preserve">Мыло </w:t>
            </w:r>
          </w:p>
        </w:tc>
        <w:tc>
          <w:tcPr>
            <w:tcW w:w="1429" w:type="dxa"/>
          </w:tcPr>
          <w:p w:rsidR="003105B3" w:rsidRPr="006736B4" w:rsidRDefault="003105B3" w:rsidP="003105B3">
            <w:pPr>
              <w:rPr>
                <w:sz w:val="28"/>
              </w:rPr>
            </w:pPr>
            <w:r w:rsidRPr="006736B4">
              <w:rPr>
                <w:sz w:val="28"/>
              </w:rPr>
              <w:t xml:space="preserve">Уборщица </w:t>
            </w:r>
          </w:p>
        </w:tc>
        <w:tc>
          <w:tcPr>
            <w:tcW w:w="1080" w:type="dxa"/>
          </w:tcPr>
          <w:p w:rsidR="003105B3" w:rsidRPr="006736B4" w:rsidRDefault="003105B3" w:rsidP="003105B3">
            <w:pPr>
              <w:rPr>
                <w:sz w:val="28"/>
              </w:rPr>
            </w:pPr>
            <w:r w:rsidRPr="006736B4">
              <w:rPr>
                <w:sz w:val="28"/>
              </w:rPr>
              <w:t>400 г</w:t>
            </w:r>
          </w:p>
        </w:tc>
        <w:tc>
          <w:tcPr>
            <w:tcW w:w="4063" w:type="dxa"/>
          </w:tcPr>
          <w:p w:rsidR="003105B3" w:rsidRPr="006736B4" w:rsidRDefault="003105B3" w:rsidP="003105B3">
            <w:pPr>
              <w:rPr>
                <w:sz w:val="24"/>
                <w:szCs w:val="24"/>
              </w:rPr>
            </w:pPr>
            <w:r w:rsidRPr="006736B4">
              <w:rPr>
                <w:sz w:val="28"/>
                <w:szCs w:val="24"/>
              </w:rPr>
              <w:t>ПОСТАНОВЛЕНИЕ Минтруда РФ от 04.07.2003 N 45 "ОБ УТВЕРЖДЕНИИ НОРМ БЕСПЛАТНОЙ ВЫДАЧИ РАБОТНИКАМ СМЫВАЮЩИХ И ОБЕЗВРЕЖИВАЮЩИХ СРЕДСТВ, ПОРЯДКА И УСЛОВИЙ ИХ ВЫДАЧИ"</w:t>
            </w:r>
          </w:p>
        </w:tc>
      </w:tr>
    </w:tbl>
    <w:p w:rsidR="003105B3" w:rsidRPr="00A11A04" w:rsidRDefault="003105B3" w:rsidP="003105B3">
      <w:pPr>
        <w:rPr>
          <w:sz w:val="28"/>
        </w:rPr>
      </w:pPr>
    </w:p>
    <w:p w:rsidR="003105B3" w:rsidRDefault="003105B3" w:rsidP="003105B3">
      <w:pPr>
        <w:pStyle w:val="HTML"/>
        <w:rPr>
          <w:b/>
          <w:sz w:val="22"/>
        </w:rPr>
      </w:pPr>
    </w:p>
    <w:p w:rsidR="003105B3" w:rsidRDefault="003105B3" w:rsidP="003105B3">
      <w:pPr>
        <w:pStyle w:val="HTML"/>
        <w:rPr>
          <w:b/>
          <w:sz w:val="22"/>
        </w:rPr>
      </w:pPr>
    </w:p>
    <w:p w:rsidR="003105B3" w:rsidRDefault="003105B3" w:rsidP="003105B3">
      <w:pPr>
        <w:pStyle w:val="HTML"/>
        <w:rPr>
          <w:b/>
          <w:sz w:val="22"/>
        </w:rPr>
      </w:pPr>
    </w:p>
    <w:p w:rsidR="003105B3" w:rsidRDefault="003105B3" w:rsidP="003105B3">
      <w:pPr>
        <w:pStyle w:val="HTML"/>
        <w:rPr>
          <w:b/>
        </w:rPr>
      </w:pPr>
    </w:p>
    <w:p w:rsidR="003105B3" w:rsidRDefault="003105B3" w:rsidP="003105B3">
      <w:pPr>
        <w:pStyle w:val="a7"/>
      </w:pPr>
    </w:p>
    <w:p w:rsidR="003105B3" w:rsidRDefault="003105B3" w:rsidP="003105B3">
      <w:pPr>
        <w:pStyle w:val="a7"/>
      </w:pPr>
    </w:p>
    <w:p w:rsidR="003105B3" w:rsidRDefault="003105B3" w:rsidP="003105B3">
      <w:pPr>
        <w:pStyle w:val="a7"/>
      </w:pPr>
    </w:p>
    <w:p w:rsidR="003105B3" w:rsidRDefault="003105B3" w:rsidP="003105B3">
      <w:pPr>
        <w:pStyle w:val="a7"/>
      </w:pPr>
    </w:p>
    <w:p w:rsidR="003105B3" w:rsidRDefault="003105B3" w:rsidP="003105B3">
      <w:pPr>
        <w:pStyle w:val="a7"/>
      </w:pPr>
    </w:p>
    <w:p w:rsidR="003105B3" w:rsidRDefault="003105B3" w:rsidP="003105B3">
      <w:pPr>
        <w:pStyle w:val="a7"/>
      </w:pPr>
    </w:p>
    <w:p w:rsidR="003105B3" w:rsidRDefault="003105B3" w:rsidP="003105B3">
      <w:pPr>
        <w:pStyle w:val="a7"/>
      </w:pPr>
    </w:p>
    <w:p w:rsidR="003105B3" w:rsidRPr="000E72E6" w:rsidRDefault="003105B3" w:rsidP="003105B3">
      <w:pPr>
        <w:pStyle w:val="a7"/>
      </w:pPr>
    </w:p>
    <w:p w:rsidR="003105B3" w:rsidRDefault="003105B3" w:rsidP="003105B3"/>
    <w:p w:rsidR="00BE1029" w:rsidRDefault="00BE1029" w:rsidP="003105B3"/>
    <w:p w:rsidR="003105B3" w:rsidRDefault="003105B3" w:rsidP="003105B3"/>
    <w:p w:rsidR="003105B3" w:rsidRDefault="003105B3" w:rsidP="003105B3"/>
    <w:p w:rsidR="003105B3" w:rsidRDefault="003105B3" w:rsidP="003105B3"/>
    <w:p w:rsidR="003105B3" w:rsidRDefault="003105B3" w:rsidP="003105B3"/>
    <w:p w:rsidR="003105B3" w:rsidRDefault="003105B3" w:rsidP="003105B3"/>
    <w:p w:rsidR="003105B3" w:rsidRDefault="003105B3" w:rsidP="003105B3">
      <w:pPr>
        <w:jc w:val="center"/>
        <w:rPr>
          <w:sz w:val="28"/>
        </w:rPr>
      </w:pPr>
      <w:r>
        <w:rPr>
          <w:sz w:val="28"/>
        </w:rPr>
        <w:t xml:space="preserve">Лист ознакомления работников </w:t>
      </w:r>
      <w:r w:rsidR="00F41B34">
        <w:rPr>
          <w:sz w:val="28"/>
        </w:rPr>
        <w:t>МАУДО «ДЮСШ-1»</w:t>
      </w:r>
      <w:r>
        <w:rPr>
          <w:sz w:val="28"/>
        </w:rPr>
        <w:t xml:space="preserve"> г. Орска </w:t>
      </w:r>
    </w:p>
    <w:p w:rsidR="003105B3" w:rsidRDefault="003105B3" w:rsidP="003105B3">
      <w:pPr>
        <w:jc w:val="center"/>
        <w:rPr>
          <w:sz w:val="28"/>
        </w:rPr>
      </w:pPr>
      <w:r>
        <w:rPr>
          <w:sz w:val="28"/>
        </w:rPr>
        <w:t>с текстом коллективного договора от «____»__________2016 г.</w:t>
      </w:r>
    </w:p>
    <w:p w:rsidR="003105B3" w:rsidRDefault="003105B3" w:rsidP="003105B3"/>
    <w:tbl>
      <w:tblPr>
        <w:tblW w:w="91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240"/>
        <w:gridCol w:w="1680"/>
      </w:tblGrid>
      <w:tr w:rsidR="003105B3" w:rsidRPr="00C24F1D" w:rsidTr="003105B3">
        <w:trPr>
          <w:trHeight w:hRule="exact" w:val="454"/>
        </w:trPr>
        <w:tc>
          <w:tcPr>
            <w:tcW w:w="4215" w:type="dxa"/>
            <w:shd w:val="clear" w:color="auto" w:fill="FFFFFF"/>
            <w:vAlign w:val="center"/>
          </w:tcPr>
          <w:p w:rsidR="003105B3" w:rsidRPr="00C24F1D" w:rsidRDefault="003105B3" w:rsidP="003105B3">
            <w:pPr>
              <w:jc w:val="center"/>
              <w:rPr>
                <w:color w:val="000000"/>
                <w:sz w:val="24"/>
                <w:szCs w:val="24"/>
              </w:rPr>
            </w:pPr>
            <w:r>
              <w:rPr>
                <w:color w:val="000000"/>
                <w:sz w:val="24"/>
                <w:szCs w:val="24"/>
              </w:rPr>
              <w:t>Ф.И.О.</w:t>
            </w:r>
          </w:p>
        </w:tc>
        <w:tc>
          <w:tcPr>
            <w:tcW w:w="3240" w:type="dxa"/>
            <w:shd w:val="clear" w:color="auto" w:fill="FFFFFF"/>
            <w:vAlign w:val="center"/>
          </w:tcPr>
          <w:p w:rsidR="003105B3" w:rsidRPr="00C24F1D" w:rsidRDefault="003105B3" w:rsidP="003105B3">
            <w:pPr>
              <w:jc w:val="center"/>
              <w:rPr>
                <w:color w:val="000000"/>
                <w:sz w:val="24"/>
                <w:szCs w:val="24"/>
              </w:rPr>
            </w:pPr>
            <w:r>
              <w:rPr>
                <w:color w:val="000000"/>
                <w:sz w:val="24"/>
                <w:szCs w:val="24"/>
              </w:rPr>
              <w:t>Должность</w:t>
            </w:r>
          </w:p>
        </w:tc>
        <w:tc>
          <w:tcPr>
            <w:tcW w:w="1680" w:type="dxa"/>
            <w:shd w:val="clear" w:color="auto" w:fill="FFFFFF"/>
            <w:vAlign w:val="center"/>
          </w:tcPr>
          <w:p w:rsidR="003105B3" w:rsidRDefault="003105B3" w:rsidP="003105B3">
            <w:pPr>
              <w:jc w:val="center"/>
              <w:rPr>
                <w:color w:val="000000"/>
                <w:sz w:val="24"/>
                <w:szCs w:val="24"/>
              </w:rPr>
            </w:pPr>
            <w:r>
              <w:rPr>
                <w:color w:val="000000"/>
                <w:sz w:val="24"/>
                <w:szCs w:val="24"/>
              </w:rPr>
              <w:t>Подпись</w:t>
            </w: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Агеев Александр Николаевич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Алдохина Татьяна Петровна</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А</w:t>
            </w:r>
            <w:r w:rsidRPr="00C24F1D">
              <w:rPr>
                <w:color w:val="000000"/>
                <w:sz w:val="24"/>
                <w:szCs w:val="24"/>
              </w:rPr>
              <w:t>дминистр</w:t>
            </w:r>
            <w:r>
              <w:rPr>
                <w:color w:val="000000"/>
                <w:sz w:val="24"/>
                <w:szCs w:val="24"/>
              </w:rPr>
              <w:t>атор</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Антонов Владимир Петрович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Беликов Аркадий Геннадьевич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Бурцева Наталья Викторовна</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С</w:t>
            </w:r>
            <w:r w:rsidRPr="00C24F1D">
              <w:rPr>
                <w:color w:val="000000"/>
                <w:sz w:val="24"/>
                <w:szCs w:val="24"/>
              </w:rPr>
              <w:t>екретарь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Гарифуллин Владимир Анатольевич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Р</w:t>
            </w:r>
            <w:r w:rsidRPr="00C24F1D">
              <w:rPr>
                <w:color w:val="000000"/>
                <w:sz w:val="24"/>
                <w:szCs w:val="24"/>
              </w:rPr>
              <w:t xml:space="preserve">абочий </w:t>
            </w:r>
            <w:proofErr w:type="gramStart"/>
            <w:r w:rsidRPr="00C24F1D">
              <w:rPr>
                <w:color w:val="000000"/>
                <w:sz w:val="24"/>
                <w:szCs w:val="24"/>
              </w:rPr>
              <w:t>по</w:t>
            </w:r>
            <w:proofErr w:type="gramEnd"/>
            <w:r w:rsidRPr="00C24F1D">
              <w:rPr>
                <w:color w:val="000000"/>
                <w:sz w:val="24"/>
                <w:szCs w:val="24"/>
              </w:rPr>
              <w:t xml:space="preserve"> КО и РЗ</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Громов Игорь Викторович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С</w:t>
            </w:r>
            <w:r w:rsidRPr="00C24F1D">
              <w:rPr>
                <w:color w:val="000000"/>
                <w:sz w:val="24"/>
                <w:szCs w:val="24"/>
              </w:rPr>
              <w:t>т. тренер-преподават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Дюсембина Елена Григорьевна</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Ивкин Владимир Иванович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А</w:t>
            </w:r>
            <w:r w:rsidRPr="00C24F1D">
              <w:rPr>
                <w:color w:val="000000"/>
                <w:sz w:val="24"/>
                <w:szCs w:val="24"/>
              </w:rPr>
              <w:t>дминистратор</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Кригер Андрей Викторович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Крюкова Раиса Васильевна</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У</w:t>
            </w:r>
            <w:r w:rsidRPr="00C24F1D">
              <w:rPr>
                <w:color w:val="000000"/>
                <w:sz w:val="24"/>
                <w:szCs w:val="24"/>
              </w:rPr>
              <w:t>борщик</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Курманчук Виталий Владимирович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noWrap/>
            <w:vAlign w:val="center"/>
          </w:tcPr>
          <w:p w:rsidR="003105B3" w:rsidRPr="00C24F1D" w:rsidRDefault="003105B3" w:rsidP="003105B3">
            <w:pPr>
              <w:rPr>
                <w:color w:val="000000"/>
                <w:sz w:val="24"/>
                <w:szCs w:val="24"/>
              </w:rPr>
            </w:pPr>
            <w:r w:rsidRPr="00C24F1D">
              <w:rPr>
                <w:color w:val="000000"/>
                <w:sz w:val="24"/>
                <w:szCs w:val="24"/>
              </w:rPr>
              <w:t>Лукашенко Александр Александрович</w:t>
            </w:r>
          </w:p>
        </w:tc>
        <w:tc>
          <w:tcPr>
            <w:tcW w:w="3240" w:type="dxa"/>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Лысых Александр Александрович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З</w:t>
            </w:r>
            <w:r w:rsidRPr="00C24F1D">
              <w:rPr>
                <w:color w:val="000000"/>
                <w:sz w:val="24"/>
                <w:szCs w:val="24"/>
              </w:rPr>
              <w:t xml:space="preserve">ам. </w:t>
            </w:r>
            <w:proofErr w:type="spellStart"/>
            <w:r w:rsidRPr="00C24F1D">
              <w:rPr>
                <w:color w:val="000000"/>
                <w:sz w:val="24"/>
                <w:szCs w:val="24"/>
              </w:rPr>
              <w:t>дир</w:t>
            </w:r>
            <w:proofErr w:type="spellEnd"/>
            <w:r w:rsidRPr="00C24F1D">
              <w:rPr>
                <w:color w:val="000000"/>
                <w:sz w:val="24"/>
                <w:szCs w:val="24"/>
              </w:rPr>
              <w:t>. по АХЧ</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Мочаров Григорий Николаевич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Овчинникова Ирина Александровна</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У</w:t>
            </w:r>
            <w:r w:rsidRPr="00C24F1D">
              <w:rPr>
                <w:color w:val="000000"/>
                <w:sz w:val="24"/>
                <w:szCs w:val="24"/>
              </w:rPr>
              <w:t xml:space="preserve">борщик </w:t>
            </w:r>
            <w:r>
              <w:rPr>
                <w:color w:val="000000"/>
                <w:sz w:val="24"/>
                <w:szCs w:val="24"/>
              </w:rPr>
              <w:t>(</w:t>
            </w:r>
            <w:proofErr w:type="spellStart"/>
            <w:r>
              <w:rPr>
                <w:color w:val="000000"/>
                <w:sz w:val="24"/>
                <w:szCs w:val="24"/>
              </w:rPr>
              <w:t>вн</w:t>
            </w:r>
            <w:proofErr w:type="spellEnd"/>
            <w:r>
              <w:rPr>
                <w:color w:val="000000"/>
                <w:sz w:val="24"/>
                <w:szCs w:val="24"/>
              </w:rPr>
              <w:t>.</w:t>
            </w:r>
            <w:r w:rsidRPr="00C24F1D">
              <w:rPr>
                <w:color w:val="000000"/>
                <w:sz w:val="24"/>
                <w:szCs w:val="24"/>
              </w:rPr>
              <w:t xml:space="preserve"> совм.-0,5 </w:t>
            </w:r>
            <w:proofErr w:type="spellStart"/>
            <w:proofErr w:type="gramStart"/>
            <w:r w:rsidRPr="00C24F1D">
              <w:rPr>
                <w:color w:val="000000"/>
                <w:sz w:val="24"/>
                <w:szCs w:val="24"/>
              </w:rPr>
              <w:t>ст</w:t>
            </w:r>
            <w:proofErr w:type="spellEnd"/>
            <w:proofErr w:type="gramEnd"/>
            <w:r w:rsidRPr="00C24F1D">
              <w:rPr>
                <w:color w:val="000000"/>
                <w:sz w:val="24"/>
                <w:szCs w:val="24"/>
              </w:rPr>
              <w:t>)</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vAlign w:val="center"/>
          </w:tcPr>
          <w:p w:rsidR="003105B3" w:rsidRPr="00C24F1D" w:rsidRDefault="003105B3" w:rsidP="003105B3">
            <w:pPr>
              <w:rPr>
                <w:color w:val="000000"/>
                <w:sz w:val="24"/>
                <w:szCs w:val="24"/>
              </w:rPr>
            </w:pPr>
            <w:r w:rsidRPr="00C24F1D">
              <w:rPr>
                <w:color w:val="000000"/>
                <w:sz w:val="24"/>
                <w:szCs w:val="24"/>
              </w:rPr>
              <w:t>Падалко Владимир Александрович</w:t>
            </w:r>
          </w:p>
        </w:tc>
        <w:tc>
          <w:tcPr>
            <w:tcW w:w="3240" w:type="dxa"/>
            <w:vAlign w:val="center"/>
          </w:tcPr>
          <w:p w:rsidR="003105B3" w:rsidRPr="00C24F1D" w:rsidRDefault="003105B3" w:rsidP="003105B3">
            <w:pPr>
              <w:rPr>
                <w:color w:val="000000"/>
                <w:sz w:val="24"/>
                <w:szCs w:val="24"/>
              </w:rPr>
            </w:pPr>
            <w:r>
              <w:rPr>
                <w:color w:val="000000"/>
                <w:sz w:val="24"/>
                <w:szCs w:val="24"/>
              </w:rPr>
              <w:t>Ст.</w:t>
            </w:r>
            <w:r w:rsidRPr="00C24F1D">
              <w:rPr>
                <w:color w:val="000000"/>
                <w:sz w:val="24"/>
                <w:szCs w:val="24"/>
              </w:rPr>
              <w:t xml:space="preserve"> тренер-преподават</w:t>
            </w:r>
            <w:r>
              <w:rPr>
                <w:color w:val="000000"/>
                <w:sz w:val="24"/>
                <w:szCs w:val="24"/>
              </w:rPr>
              <w:t>ель</w:t>
            </w:r>
          </w:p>
        </w:tc>
        <w:tc>
          <w:tcPr>
            <w:tcW w:w="1680" w:type="dxa"/>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vAlign w:val="center"/>
          </w:tcPr>
          <w:p w:rsidR="003105B3" w:rsidRPr="00C24F1D" w:rsidRDefault="003105B3" w:rsidP="003105B3">
            <w:pPr>
              <w:rPr>
                <w:color w:val="000000"/>
                <w:sz w:val="24"/>
                <w:szCs w:val="24"/>
              </w:rPr>
            </w:pPr>
            <w:r w:rsidRPr="00C24F1D">
              <w:rPr>
                <w:color w:val="000000"/>
                <w:sz w:val="24"/>
                <w:szCs w:val="24"/>
              </w:rPr>
              <w:t>Пестов Сергей Евгеньевич</w:t>
            </w:r>
          </w:p>
        </w:tc>
        <w:tc>
          <w:tcPr>
            <w:tcW w:w="3240" w:type="dxa"/>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vAlign w:val="center"/>
          </w:tcPr>
          <w:p w:rsidR="003105B3" w:rsidRPr="00C24F1D" w:rsidRDefault="003105B3" w:rsidP="003105B3">
            <w:pPr>
              <w:rPr>
                <w:color w:val="000000"/>
                <w:sz w:val="24"/>
                <w:szCs w:val="24"/>
              </w:rPr>
            </w:pPr>
            <w:r w:rsidRPr="00C24F1D">
              <w:rPr>
                <w:color w:val="000000"/>
                <w:sz w:val="24"/>
                <w:szCs w:val="24"/>
              </w:rPr>
              <w:t>Политдвор Светлана Константиновна</w:t>
            </w:r>
          </w:p>
        </w:tc>
        <w:tc>
          <w:tcPr>
            <w:tcW w:w="3240" w:type="dxa"/>
            <w:vAlign w:val="center"/>
          </w:tcPr>
          <w:p w:rsidR="003105B3" w:rsidRPr="00C24F1D" w:rsidRDefault="003105B3" w:rsidP="003105B3">
            <w:pPr>
              <w:rPr>
                <w:color w:val="000000"/>
                <w:sz w:val="24"/>
                <w:szCs w:val="24"/>
              </w:rPr>
            </w:pPr>
            <w:r>
              <w:rPr>
                <w:color w:val="000000"/>
                <w:sz w:val="24"/>
                <w:szCs w:val="24"/>
              </w:rPr>
              <w:t>А</w:t>
            </w:r>
            <w:r w:rsidRPr="00C24F1D">
              <w:rPr>
                <w:color w:val="000000"/>
                <w:sz w:val="24"/>
                <w:szCs w:val="24"/>
              </w:rPr>
              <w:t>дминистр</w:t>
            </w:r>
            <w:r>
              <w:rPr>
                <w:color w:val="000000"/>
                <w:sz w:val="24"/>
                <w:szCs w:val="24"/>
              </w:rPr>
              <w:t>атор</w:t>
            </w:r>
          </w:p>
        </w:tc>
        <w:tc>
          <w:tcPr>
            <w:tcW w:w="1680" w:type="dxa"/>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vAlign w:val="center"/>
          </w:tcPr>
          <w:p w:rsidR="003105B3" w:rsidRPr="00C24F1D" w:rsidRDefault="003105B3" w:rsidP="003105B3">
            <w:pPr>
              <w:rPr>
                <w:color w:val="000000"/>
                <w:sz w:val="24"/>
                <w:szCs w:val="24"/>
              </w:rPr>
            </w:pPr>
            <w:r w:rsidRPr="00C24F1D">
              <w:rPr>
                <w:color w:val="000000"/>
                <w:sz w:val="24"/>
                <w:szCs w:val="24"/>
              </w:rPr>
              <w:t>Помахов Андрей Дмитриевич</w:t>
            </w:r>
          </w:p>
        </w:tc>
        <w:tc>
          <w:tcPr>
            <w:tcW w:w="3240" w:type="dxa"/>
            <w:vAlign w:val="center"/>
          </w:tcPr>
          <w:p w:rsidR="003105B3" w:rsidRPr="00C24F1D" w:rsidRDefault="003105B3" w:rsidP="003105B3">
            <w:pPr>
              <w:rPr>
                <w:color w:val="000000"/>
                <w:sz w:val="24"/>
                <w:szCs w:val="24"/>
              </w:rPr>
            </w:pPr>
            <w:r>
              <w:rPr>
                <w:color w:val="000000"/>
                <w:sz w:val="24"/>
                <w:szCs w:val="24"/>
              </w:rPr>
              <w:t>Т</w:t>
            </w:r>
            <w:r w:rsidRPr="00C24F1D">
              <w:rPr>
                <w:color w:val="000000"/>
                <w:sz w:val="24"/>
                <w:szCs w:val="24"/>
              </w:rPr>
              <w:t>ренер-преподават</w:t>
            </w:r>
            <w:r>
              <w:rPr>
                <w:color w:val="000000"/>
                <w:sz w:val="24"/>
                <w:szCs w:val="24"/>
              </w:rPr>
              <w:t>ель</w:t>
            </w:r>
          </w:p>
        </w:tc>
        <w:tc>
          <w:tcPr>
            <w:tcW w:w="1680" w:type="dxa"/>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Смирнов Вячеслав Алексеевич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С</w:t>
            </w:r>
            <w:r w:rsidRPr="00C24F1D">
              <w:rPr>
                <w:color w:val="000000"/>
                <w:sz w:val="24"/>
                <w:szCs w:val="24"/>
              </w:rPr>
              <w:t>т</w:t>
            </w:r>
            <w:r>
              <w:rPr>
                <w:color w:val="000000"/>
                <w:sz w:val="24"/>
                <w:szCs w:val="24"/>
              </w:rPr>
              <w:t>.</w:t>
            </w:r>
            <w:r w:rsidRPr="00C24F1D">
              <w:rPr>
                <w:color w:val="000000"/>
                <w:sz w:val="24"/>
                <w:szCs w:val="24"/>
              </w:rPr>
              <w:t xml:space="preserve"> тренер-преподават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Спиридонова Валентина Петровна</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У</w:t>
            </w:r>
            <w:r w:rsidRPr="00C24F1D">
              <w:rPr>
                <w:color w:val="000000"/>
                <w:sz w:val="24"/>
                <w:szCs w:val="24"/>
              </w:rPr>
              <w:t>борщик</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noWrap/>
            <w:vAlign w:val="center"/>
          </w:tcPr>
          <w:p w:rsidR="003105B3" w:rsidRPr="00C24F1D" w:rsidRDefault="003105B3" w:rsidP="003105B3">
            <w:pPr>
              <w:rPr>
                <w:color w:val="000000"/>
                <w:sz w:val="24"/>
                <w:szCs w:val="24"/>
              </w:rPr>
            </w:pPr>
            <w:r w:rsidRPr="00C24F1D">
              <w:rPr>
                <w:color w:val="000000"/>
                <w:sz w:val="24"/>
                <w:szCs w:val="24"/>
              </w:rPr>
              <w:t>Сураева Анастасия Юрьевна</w:t>
            </w:r>
          </w:p>
        </w:tc>
        <w:tc>
          <w:tcPr>
            <w:tcW w:w="3240" w:type="dxa"/>
            <w:vAlign w:val="center"/>
          </w:tcPr>
          <w:p w:rsidR="003105B3" w:rsidRPr="00C24F1D" w:rsidRDefault="003105B3" w:rsidP="003105B3">
            <w:pPr>
              <w:rPr>
                <w:color w:val="000000"/>
                <w:sz w:val="24"/>
                <w:szCs w:val="24"/>
              </w:rPr>
            </w:pPr>
            <w:r>
              <w:rPr>
                <w:color w:val="000000"/>
                <w:sz w:val="24"/>
                <w:szCs w:val="24"/>
              </w:rPr>
              <w:t>С</w:t>
            </w:r>
            <w:r w:rsidRPr="00C24F1D">
              <w:rPr>
                <w:color w:val="000000"/>
                <w:sz w:val="24"/>
                <w:szCs w:val="24"/>
              </w:rPr>
              <w:t>портсмен-инструктор</w:t>
            </w:r>
          </w:p>
        </w:tc>
        <w:tc>
          <w:tcPr>
            <w:tcW w:w="1680" w:type="dxa"/>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Чичиленко Людмила Михайловна</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А</w:t>
            </w:r>
            <w:r w:rsidRPr="00C24F1D">
              <w:rPr>
                <w:color w:val="000000"/>
                <w:sz w:val="24"/>
                <w:szCs w:val="24"/>
              </w:rPr>
              <w:t>дминистр</w:t>
            </w:r>
            <w:r>
              <w:rPr>
                <w:color w:val="000000"/>
                <w:sz w:val="24"/>
                <w:szCs w:val="24"/>
              </w:rPr>
              <w:t>атор</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r w:rsidRPr="00C24F1D">
              <w:rPr>
                <w:color w:val="000000"/>
                <w:sz w:val="24"/>
                <w:szCs w:val="24"/>
              </w:rPr>
              <w:t>Щёлоков Валерий Витальевич</w:t>
            </w:r>
          </w:p>
        </w:tc>
        <w:tc>
          <w:tcPr>
            <w:tcW w:w="3240" w:type="dxa"/>
            <w:shd w:val="clear" w:color="auto" w:fill="FFFFFF"/>
            <w:vAlign w:val="center"/>
          </w:tcPr>
          <w:p w:rsidR="003105B3" w:rsidRPr="00C24F1D" w:rsidRDefault="003105B3" w:rsidP="003105B3">
            <w:pPr>
              <w:rPr>
                <w:color w:val="000000"/>
                <w:sz w:val="24"/>
                <w:szCs w:val="24"/>
              </w:rPr>
            </w:pPr>
            <w:r>
              <w:rPr>
                <w:color w:val="000000"/>
                <w:sz w:val="24"/>
                <w:szCs w:val="24"/>
              </w:rPr>
              <w:t>Ст.</w:t>
            </w:r>
            <w:r w:rsidRPr="00C24F1D">
              <w:rPr>
                <w:color w:val="000000"/>
                <w:sz w:val="24"/>
                <w:szCs w:val="24"/>
              </w:rPr>
              <w:t xml:space="preserve"> тренер-преподават</w:t>
            </w:r>
            <w:r>
              <w:rPr>
                <w:color w:val="000000"/>
                <w:sz w:val="24"/>
                <w:szCs w:val="24"/>
              </w:rPr>
              <w:t>ель</w:t>
            </w: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p>
        </w:tc>
        <w:tc>
          <w:tcPr>
            <w:tcW w:w="3240" w:type="dxa"/>
            <w:shd w:val="clear" w:color="auto" w:fill="FFFFFF"/>
            <w:vAlign w:val="center"/>
          </w:tcPr>
          <w:p w:rsidR="003105B3" w:rsidRDefault="003105B3" w:rsidP="003105B3">
            <w:pPr>
              <w:rPr>
                <w:color w:val="000000"/>
                <w:sz w:val="24"/>
                <w:szCs w:val="24"/>
              </w:rPr>
            </w:pP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p>
        </w:tc>
        <w:tc>
          <w:tcPr>
            <w:tcW w:w="3240" w:type="dxa"/>
            <w:shd w:val="clear" w:color="auto" w:fill="FFFFFF"/>
            <w:vAlign w:val="center"/>
          </w:tcPr>
          <w:p w:rsidR="003105B3" w:rsidRDefault="003105B3" w:rsidP="003105B3">
            <w:pPr>
              <w:rPr>
                <w:color w:val="000000"/>
                <w:sz w:val="24"/>
                <w:szCs w:val="24"/>
              </w:rPr>
            </w:pPr>
          </w:p>
        </w:tc>
        <w:tc>
          <w:tcPr>
            <w:tcW w:w="1680" w:type="dxa"/>
            <w:shd w:val="clear" w:color="auto" w:fill="FFFFFF"/>
            <w:vAlign w:val="center"/>
          </w:tcPr>
          <w:p w:rsidR="003105B3" w:rsidRPr="00C24F1D" w:rsidRDefault="003105B3" w:rsidP="003105B3">
            <w:pPr>
              <w:rPr>
                <w:color w:val="000000"/>
                <w:sz w:val="24"/>
                <w:szCs w:val="24"/>
              </w:rPr>
            </w:pPr>
          </w:p>
        </w:tc>
      </w:tr>
      <w:tr w:rsidR="003105B3" w:rsidRPr="00C24F1D" w:rsidTr="003105B3">
        <w:trPr>
          <w:trHeight w:hRule="exact" w:val="454"/>
        </w:trPr>
        <w:tc>
          <w:tcPr>
            <w:tcW w:w="4215" w:type="dxa"/>
            <w:shd w:val="clear" w:color="auto" w:fill="FFFFFF"/>
            <w:vAlign w:val="center"/>
          </w:tcPr>
          <w:p w:rsidR="003105B3" w:rsidRPr="00C24F1D" w:rsidRDefault="003105B3" w:rsidP="003105B3">
            <w:pPr>
              <w:rPr>
                <w:color w:val="000000"/>
                <w:sz w:val="24"/>
                <w:szCs w:val="24"/>
              </w:rPr>
            </w:pPr>
          </w:p>
        </w:tc>
        <w:tc>
          <w:tcPr>
            <w:tcW w:w="3240" w:type="dxa"/>
            <w:shd w:val="clear" w:color="auto" w:fill="FFFFFF"/>
            <w:vAlign w:val="center"/>
          </w:tcPr>
          <w:p w:rsidR="003105B3" w:rsidRDefault="003105B3" w:rsidP="003105B3">
            <w:pPr>
              <w:rPr>
                <w:color w:val="000000"/>
                <w:sz w:val="24"/>
                <w:szCs w:val="24"/>
              </w:rPr>
            </w:pPr>
          </w:p>
        </w:tc>
        <w:tc>
          <w:tcPr>
            <w:tcW w:w="1680" w:type="dxa"/>
            <w:shd w:val="clear" w:color="auto" w:fill="FFFFFF"/>
            <w:vAlign w:val="center"/>
          </w:tcPr>
          <w:p w:rsidR="003105B3" w:rsidRPr="00C24F1D" w:rsidRDefault="003105B3" w:rsidP="003105B3">
            <w:pPr>
              <w:rPr>
                <w:color w:val="000000"/>
                <w:sz w:val="24"/>
                <w:szCs w:val="24"/>
              </w:rPr>
            </w:pPr>
          </w:p>
        </w:tc>
      </w:tr>
    </w:tbl>
    <w:p w:rsidR="003105B3" w:rsidRDefault="003105B3" w:rsidP="00BE1029"/>
    <w:sectPr w:rsidR="003105B3" w:rsidSect="003105B3">
      <w:footerReference w:type="default" r:id="rId7"/>
      <w:pgSz w:w="11906" w:h="16838"/>
      <w:pgMar w:top="426" w:right="707" w:bottom="426"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E11" w:rsidRDefault="00E56E11" w:rsidP="003105B3">
      <w:r>
        <w:separator/>
      </w:r>
    </w:p>
  </w:endnote>
  <w:endnote w:type="continuationSeparator" w:id="0">
    <w:p w:rsidR="00E56E11" w:rsidRDefault="00E56E11" w:rsidP="00310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418"/>
      <w:docPartObj>
        <w:docPartGallery w:val="Page Numbers (Bottom of Page)"/>
        <w:docPartUnique/>
      </w:docPartObj>
    </w:sdtPr>
    <w:sdtContent>
      <w:p w:rsidR="002D5ACC" w:rsidRDefault="007744B3">
        <w:pPr>
          <w:pStyle w:val="a5"/>
          <w:jc w:val="right"/>
        </w:pPr>
        <w:r w:rsidRPr="003105B3">
          <w:rPr>
            <w:color w:val="000000" w:themeColor="text1"/>
          </w:rPr>
          <w:fldChar w:fldCharType="begin"/>
        </w:r>
        <w:r w:rsidR="002D5ACC" w:rsidRPr="003105B3">
          <w:rPr>
            <w:color w:val="000000" w:themeColor="text1"/>
          </w:rPr>
          <w:instrText xml:space="preserve"> PAGE   \* MERGEFORMAT </w:instrText>
        </w:r>
        <w:r w:rsidRPr="003105B3">
          <w:rPr>
            <w:color w:val="000000" w:themeColor="text1"/>
          </w:rPr>
          <w:fldChar w:fldCharType="separate"/>
        </w:r>
        <w:r w:rsidR="00F41B34">
          <w:rPr>
            <w:noProof/>
            <w:color w:val="000000" w:themeColor="text1"/>
          </w:rPr>
          <w:t>12</w:t>
        </w:r>
        <w:r w:rsidRPr="003105B3">
          <w:rPr>
            <w:color w:val="000000" w:themeColor="text1"/>
          </w:rPr>
          <w:fldChar w:fldCharType="end"/>
        </w:r>
      </w:p>
    </w:sdtContent>
  </w:sdt>
  <w:p w:rsidR="002D5ACC" w:rsidRDefault="002D5A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E11" w:rsidRDefault="00E56E11" w:rsidP="003105B3">
      <w:r>
        <w:separator/>
      </w:r>
    </w:p>
  </w:footnote>
  <w:footnote w:type="continuationSeparator" w:id="0">
    <w:p w:rsidR="00E56E11" w:rsidRDefault="00E56E11" w:rsidP="00310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65D6"/>
    <w:multiLevelType w:val="hybridMultilevel"/>
    <w:tmpl w:val="2D8EFF46"/>
    <w:lvl w:ilvl="0" w:tplc="04190001">
      <w:start w:val="1"/>
      <w:numFmt w:val="bullet"/>
      <w:lvlText w:val=""/>
      <w:lvlJc w:val="left"/>
      <w:pPr>
        <w:tabs>
          <w:tab w:val="num" w:pos="1013"/>
        </w:tabs>
        <w:ind w:left="1013" w:hanging="360"/>
      </w:pPr>
      <w:rPr>
        <w:rFonts w:ascii="Symbol" w:hAnsi="Symbol" w:hint="default"/>
      </w:rPr>
    </w:lvl>
    <w:lvl w:ilvl="1" w:tplc="04190003" w:tentative="1">
      <w:start w:val="1"/>
      <w:numFmt w:val="bullet"/>
      <w:lvlText w:val="o"/>
      <w:lvlJc w:val="left"/>
      <w:pPr>
        <w:tabs>
          <w:tab w:val="num" w:pos="1733"/>
        </w:tabs>
        <w:ind w:left="1733" w:hanging="360"/>
      </w:pPr>
      <w:rPr>
        <w:rFonts w:ascii="Courier New" w:hAnsi="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1">
    <w:nsid w:val="238565AC"/>
    <w:multiLevelType w:val="multilevel"/>
    <w:tmpl w:val="461401E4"/>
    <w:lvl w:ilvl="0">
      <w:start w:val="1"/>
      <w:numFmt w:val="bullet"/>
      <w:lvlText w:val="-"/>
      <w:lvlJc w:val="left"/>
      <w:pPr>
        <w:tabs>
          <w:tab w:val="num" w:pos="1140"/>
        </w:tabs>
        <w:ind w:left="1140" w:hanging="360"/>
      </w:pPr>
      <w:rPr>
        <w:rFonts w:ascii="Times New Roman" w:eastAsia="Times New Roman" w:hAnsi="Times New Roman" w:hint="default"/>
      </w:rPr>
    </w:lvl>
    <w:lvl w:ilvl="1" w:tentative="1">
      <w:start w:val="1"/>
      <w:numFmt w:val="bullet"/>
      <w:lvlText w:val="o"/>
      <w:lvlJc w:val="left"/>
      <w:pPr>
        <w:tabs>
          <w:tab w:val="num" w:pos="1860"/>
        </w:tabs>
        <w:ind w:left="1860" w:hanging="360"/>
      </w:pPr>
      <w:rPr>
        <w:rFonts w:ascii="Courier New" w:hAnsi="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2">
    <w:nsid w:val="2CF20E03"/>
    <w:multiLevelType w:val="hybridMultilevel"/>
    <w:tmpl w:val="2E922620"/>
    <w:lvl w:ilvl="0" w:tplc="21B0C4AA">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E5B0A92"/>
    <w:multiLevelType w:val="hybridMultilevel"/>
    <w:tmpl w:val="675A5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A04081"/>
    <w:multiLevelType w:val="hybridMultilevel"/>
    <w:tmpl w:val="2DE075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EA1978"/>
    <w:multiLevelType w:val="hybridMultilevel"/>
    <w:tmpl w:val="F9AC001C"/>
    <w:lvl w:ilvl="0" w:tplc="707812C2">
      <w:start w:val="1"/>
      <w:numFmt w:val="decimal"/>
      <w:lvlText w:val="%1."/>
      <w:lvlJc w:val="left"/>
      <w:pPr>
        <w:tabs>
          <w:tab w:val="num" w:pos="1668"/>
        </w:tabs>
        <w:ind w:left="1668" w:hanging="9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42B55707"/>
    <w:multiLevelType w:val="multilevel"/>
    <w:tmpl w:val="B1E2B64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88"/>
        </w:tabs>
        <w:ind w:left="988"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511263BD"/>
    <w:multiLevelType w:val="hybridMultilevel"/>
    <w:tmpl w:val="42A67062"/>
    <w:lvl w:ilvl="0" w:tplc="04190001">
      <w:start w:val="1"/>
      <w:numFmt w:val="bullet"/>
      <w:lvlText w:val=""/>
      <w:lvlJc w:val="left"/>
      <w:pPr>
        <w:tabs>
          <w:tab w:val="num" w:pos="989"/>
        </w:tabs>
        <w:ind w:left="989" w:hanging="360"/>
      </w:pPr>
      <w:rPr>
        <w:rFonts w:ascii="Symbol" w:hAnsi="Symbol" w:hint="default"/>
      </w:rPr>
    </w:lvl>
    <w:lvl w:ilvl="1" w:tplc="04190003" w:tentative="1">
      <w:start w:val="1"/>
      <w:numFmt w:val="bullet"/>
      <w:lvlText w:val="o"/>
      <w:lvlJc w:val="left"/>
      <w:pPr>
        <w:tabs>
          <w:tab w:val="num" w:pos="1709"/>
        </w:tabs>
        <w:ind w:left="1709" w:hanging="360"/>
      </w:pPr>
      <w:rPr>
        <w:rFonts w:ascii="Courier New" w:hAnsi="Courier New" w:hint="default"/>
      </w:rPr>
    </w:lvl>
    <w:lvl w:ilvl="2" w:tplc="04190005" w:tentative="1">
      <w:start w:val="1"/>
      <w:numFmt w:val="bullet"/>
      <w:lvlText w:val=""/>
      <w:lvlJc w:val="left"/>
      <w:pPr>
        <w:tabs>
          <w:tab w:val="num" w:pos="2429"/>
        </w:tabs>
        <w:ind w:left="2429" w:hanging="360"/>
      </w:pPr>
      <w:rPr>
        <w:rFonts w:ascii="Wingdings" w:hAnsi="Wingdings" w:hint="default"/>
      </w:rPr>
    </w:lvl>
    <w:lvl w:ilvl="3" w:tplc="04190001" w:tentative="1">
      <w:start w:val="1"/>
      <w:numFmt w:val="bullet"/>
      <w:lvlText w:val=""/>
      <w:lvlJc w:val="left"/>
      <w:pPr>
        <w:tabs>
          <w:tab w:val="num" w:pos="3149"/>
        </w:tabs>
        <w:ind w:left="3149" w:hanging="360"/>
      </w:pPr>
      <w:rPr>
        <w:rFonts w:ascii="Symbol" w:hAnsi="Symbol" w:hint="default"/>
      </w:rPr>
    </w:lvl>
    <w:lvl w:ilvl="4" w:tplc="04190003" w:tentative="1">
      <w:start w:val="1"/>
      <w:numFmt w:val="bullet"/>
      <w:lvlText w:val="o"/>
      <w:lvlJc w:val="left"/>
      <w:pPr>
        <w:tabs>
          <w:tab w:val="num" w:pos="3869"/>
        </w:tabs>
        <w:ind w:left="3869" w:hanging="360"/>
      </w:pPr>
      <w:rPr>
        <w:rFonts w:ascii="Courier New" w:hAnsi="Courier New" w:hint="default"/>
      </w:rPr>
    </w:lvl>
    <w:lvl w:ilvl="5" w:tplc="04190005" w:tentative="1">
      <w:start w:val="1"/>
      <w:numFmt w:val="bullet"/>
      <w:lvlText w:val=""/>
      <w:lvlJc w:val="left"/>
      <w:pPr>
        <w:tabs>
          <w:tab w:val="num" w:pos="4589"/>
        </w:tabs>
        <w:ind w:left="4589" w:hanging="360"/>
      </w:pPr>
      <w:rPr>
        <w:rFonts w:ascii="Wingdings" w:hAnsi="Wingdings" w:hint="default"/>
      </w:rPr>
    </w:lvl>
    <w:lvl w:ilvl="6" w:tplc="04190001" w:tentative="1">
      <w:start w:val="1"/>
      <w:numFmt w:val="bullet"/>
      <w:lvlText w:val=""/>
      <w:lvlJc w:val="left"/>
      <w:pPr>
        <w:tabs>
          <w:tab w:val="num" w:pos="5309"/>
        </w:tabs>
        <w:ind w:left="5309" w:hanging="360"/>
      </w:pPr>
      <w:rPr>
        <w:rFonts w:ascii="Symbol" w:hAnsi="Symbol" w:hint="default"/>
      </w:rPr>
    </w:lvl>
    <w:lvl w:ilvl="7" w:tplc="04190003" w:tentative="1">
      <w:start w:val="1"/>
      <w:numFmt w:val="bullet"/>
      <w:lvlText w:val="o"/>
      <w:lvlJc w:val="left"/>
      <w:pPr>
        <w:tabs>
          <w:tab w:val="num" w:pos="6029"/>
        </w:tabs>
        <w:ind w:left="6029" w:hanging="360"/>
      </w:pPr>
      <w:rPr>
        <w:rFonts w:ascii="Courier New" w:hAnsi="Courier New" w:hint="default"/>
      </w:rPr>
    </w:lvl>
    <w:lvl w:ilvl="8" w:tplc="04190005" w:tentative="1">
      <w:start w:val="1"/>
      <w:numFmt w:val="bullet"/>
      <w:lvlText w:val=""/>
      <w:lvlJc w:val="left"/>
      <w:pPr>
        <w:tabs>
          <w:tab w:val="num" w:pos="6749"/>
        </w:tabs>
        <w:ind w:left="6749" w:hanging="360"/>
      </w:pPr>
      <w:rPr>
        <w:rFonts w:ascii="Wingdings" w:hAnsi="Wingdings" w:hint="default"/>
      </w:rPr>
    </w:lvl>
  </w:abstractNum>
  <w:abstractNum w:abstractNumId="8">
    <w:nsid w:val="58DC4B55"/>
    <w:multiLevelType w:val="multilevel"/>
    <w:tmpl w:val="7EE233A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70257B85"/>
    <w:multiLevelType w:val="multilevel"/>
    <w:tmpl w:val="B1E2B64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88"/>
        </w:tabs>
        <w:ind w:left="988"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76F74362"/>
    <w:multiLevelType w:val="multilevel"/>
    <w:tmpl w:val="14BCE4D2"/>
    <w:lvl w:ilvl="0">
      <w:start w:val="3"/>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7AD51D26"/>
    <w:multiLevelType w:val="hybridMultilevel"/>
    <w:tmpl w:val="A47E161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10"/>
  </w:num>
  <w:num w:numId="4">
    <w:abstractNumId w:val="6"/>
  </w:num>
  <w:num w:numId="5">
    <w:abstractNumId w:val="7"/>
  </w:num>
  <w:num w:numId="6">
    <w:abstractNumId w:val="3"/>
  </w:num>
  <w:num w:numId="7">
    <w:abstractNumId w:val="0"/>
  </w:num>
  <w:num w:numId="8">
    <w:abstractNumId w:val="2"/>
  </w:num>
  <w:num w:numId="9">
    <w:abstractNumId w:val="11"/>
  </w:num>
  <w:num w:numId="10">
    <w:abstractNumId w:val="5"/>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105B3"/>
    <w:rsid w:val="00000395"/>
    <w:rsid w:val="000020C0"/>
    <w:rsid w:val="000030F8"/>
    <w:rsid w:val="000038DB"/>
    <w:rsid w:val="00004BF7"/>
    <w:rsid w:val="000076EC"/>
    <w:rsid w:val="000138F5"/>
    <w:rsid w:val="000140D6"/>
    <w:rsid w:val="00014F8D"/>
    <w:rsid w:val="000173F6"/>
    <w:rsid w:val="00020314"/>
    <w:rsid w:val="00024459"/>
    <w:rsid w:val="0003185F"/>
    <w:rsid w:val="00032CEA"/>
    <w:rsid w:val="000336EE"/>
    <w:rsid w:val="000361E3"/>
    <w:rsid w:val="00036BCF"/>
    <w:rsid w:val="000401C0"/>
    <w:rsid w:val="000439ED"/>
    <w:rsid w:val="00046609"/>
    <w:rsid w:val="00052AF0"/>
    <w:rsid w:val="000534FE"/>
    <w:rsid w:val="00053C59"/>
    <w:rsid w:val="00055C5D"/>
    <w:rsid w:val="0005799A"/>
    <w:rsid w:val="00060D62"/>
    <w:rsid w:val="0006401C"/>
    <w:rsid w:val="00067B70"/>
    <w:rsid w:val="00067DFE"/>
    <w:rsid w:val="00070440"/>
    <w:rsid w:val="00071AEB"/>
    <w:rsid w:val="00075C94"/>
    <w:rsid w:val="00077808"/>
    <w:rsid w:val="00081DB8"/>
    <w:rsid w:val="00084837"/>
    <w:rsid w:val="00093B42"/>
    <w:rsid w:val="00093F11"/>
    <w:rsid w:val="00094A10"/>
    <w:rsid w:val="00094A27"/>
    <w:rsid w:val="000960FE"/>
    <w:rsid w:val="00096DCA"/>
    <w:rsid w:val="000A273E"/>
    <w:rsid w:val="000A2D29"/>
    <w:rsid w:val="000A4E90"/>
    <w:rsid w:val="000B4071"/>
    <w:rsid w:val="000C001E"/>
    <w:rsid w:val="000C00C1"/>
    <w:rsid w:val="000C018F"/>
    <w:rsid w:val="000C318F"/>
    <w:rsid w:val="000C48A3"/>
    <w:rsid w:val="000C4CE0"/>
    <w:rsid w:val="000C68A0"/>
    <w:rsid w:val="000C7AD1"/>
    <w:rsid w:val="000D128A"/>
    <w:rsid w:val="000D536E"/>
    <w:rsid w:val="000D7A57"/>
    <w:rsid w:val="000E0592"/>
    <w:rsid w:val="000E22DF"/>
    <w:rsid w:val="000E2471"/>
    <w:rsid w:val="000E71CB"/>
    <w:rsid w:val="000F1CCA"/>
    <w:rsid w:val="000F4F49"/>
    <w:rsid w:val="000F6A32"/>
    <w:rsid w:val="000F7455"/>
    <w:rsid w:val="00100EF7"/>
    <w:rsid w:val="00102278"/>
    <w:rsid w:val="0010338F"/>
    <w:rsid w:val="00103B86"/>
    <w:rsid w:val="00107A94"/>
    <w:rsid w:val="00110EFE"/>
    <w:rsid w:val="00113FE8"/>
    <w:rsid w:val="00121263"/>
    <w:rsid w:val="0012156D"/>
    <w:rsid w:val="001241EE"/>
    <w:rsid w:val="00125016"/>
    <w:rsid w:val="00126262"/>
    <w:rsid w:val="00130242"/>
    <w:rsid w:val="00136D56"/>
    <w:rsid w:val="00140AB2"/>
    <w:rsid w:val="00143ADB"/>
    <w:rsid w:val="00145E5E"/>
    <w:rsid w:val="00152AEF"/>
    <w:rsid w:val="001539CF"/>
    <w:rsid w:val="001558DE"/>
    <w:rsid w:val="00155D24"/>
    <w:rsid w:val="00160314"/>
    <w:rsid w:val="0016416C"/>
    <w:rsid w:val="00172D92"/>
    <w:rsid w:val="00172DC9"/>
    <w:rsid w:val="001751AA"/>
    <w:rsid w:val="00181316"/>
    <w:rsid w:val="00185118"/>
    <w:rsid w:val="00185B3E"/>
    <w:rsid w:val="001879BC"/>
    <w:rsid w:val="00190F10"/>
    <w:rsid w:val="001936A5"/>
    <w:rsid w:val="001938CF"/>
    <w:rsid w:val="00193954"/>
    <w:rsid w:val="001961A8"/>
    <w:rsid w:val="00197269"/>
    <w:rsid w:val="001A4C3D"/>
    <w:rsid w:val="001A5294"/>
    <w:rsid w:val="001A7D4A"/>
    <w:rsid w:val="001A7FF4"/>
    <w:rsid w:val="001B3D39"/>
    <w:rsid w:val="001B410F"/>
    <w:rsid w:val="001B4F11"/>
    <w:rsid w:val="001B6F57"/>
    <w:rsid w:val="001B78FC"/>
    <w:rsid w:val="001C26DA"/>
    <w:rsid w:val="001C2B41"/>
    <w:rsid w:val="001D3CD1"/>
    <w:rsid w:val="001D41FC"/>
    <w:rsid w:val="001D6478"/>
    <w:rsid w:val="001E0DAF"/>
    <w:rsid w:val="001E2C51"/>
    <w:rsid w:val="001E7754"/>
    <w:rsid w:val="001F0C91"/>
    <w:rsid w:val="001F16E6"/>
    <w:rsid w:val="001F1708"/>
    <w:rsid w:val="001F38ED"/>
    <w:rsid w:val="00200DF9"/>
    <w:rsid w:val="0020595A"/>
    <w:rsid w:val="002065A7"/>
    <w:rsid w:val="00210D41"/>
    <w:rsid w:val="00215015"/>
    <w:rsid w:val="00216771"/>
    <w:rsid w:val="00216839"/>
    <w:rsid w:val="00217964"/>
    <w:rsid w:val="0022053E"/>
    <w:rsid w:val="0022106B"/>
    <w:rsid w:val="002264B9"/>
    <w:rsid w:val="002274F2"/>
    <w:rsid w:val="0023376D"/>
    <w:rsid w:val="00237474"/>
    <w:rsid w:val="00241A72"/>
    <w:rsid w:val="00246214"/>
    <w:rsid w:val="00250E07"/>
    <w:rsid w:val="00250E19"/>
    <w:rsid w:val="002518D0"/>
    <w:rsid w:val="00252272"/>
    <w:rsid w:val="002533AB"/>
    <w:rsid w:val="00253948"/>
    <w:rsid w:val="00260588"/>
    <w:rsid w:val="002640EE"/>
    <w:rsid w:val="0026437D"/>
    <w:rsid w:val="002659B0"/>
    <w:rsid w:val="00267F07"/>
    <w:rsid w:val="00271EDE"/>
    <w:rsid w:val="00274B3A"/>
    <w:rsid w:val="00274E12"/>
    <w:rsid w:val="00275106"/>
    <w:rsid w:val="00280CA7"/>
    <w:rsid w:val="002816C9"/>
    <w:rsid w:val="00282FA8"/>
    <w:rsid w:val="00283869"/>
    <w:rsid w:val="00283FC4"/>
    <w:rsid w:val="002848AC"/>
    <w:rsid w:val="00284FA4"/>
    <w:rsid w:val="0028582E"/>
    <w:rsid w:val="00290664"/>
    <w:rsid w:val="00292751"/>
    <w:rsid w:val="002963B3"/>
    <w:rsid w:val="002A611A"/>
    <w:rsid w:val="002B1C0D"/>
    <w:rsid w:val="002B2932"/>
    <w:rsid w:val="002B31DA"/>
    <w:rsid w:val="002B7377"/>
    <w:rsid w:val="002C1DA4"/>
    <w:rsid w:val="002D3F83"/>
    <w:rsid w:val="002D5ACC"/>
    <w:rsid w:val="002E063C"/>
    <w:rsid w:val="002E1D88"/>
    <w:rsid w:val="002E27BB"/>
    <w:rsid w:val="002E4B42"/>
    <w:rsid w:val="002E5643"/>
    <w:rsid w:val="002E7FE4"/>
    <w:rsid w:val="002F4284"/>
    <w:rsid w:val="002F4FB5"/>
    <w:rsid w:val="00300C8F"/>
    <w:rsid w:val="003027AC"/>
    <w:rsid w:val="00302C4C"/>
    <w:rsid w:val="00303A56"/>
    <w:rsid w:val="003105B3"/>
    <w:rsid w:val="00313102"/>
    <w:rsid w:val="00314E11"/>
    <w:rsid w:val="00316464"/>
    <w:rsid w:val="00323DAB"/>
    <w:rsid w:val="00323E4D"/>
    <w:rsid w:val="00326585"/>
    <w:rsid w:val="003303CF"/>
    <w:rsid w:val="00331621"/>
    <w:rsid w:val="00336990"/>
    <w:rsid w:val="00336C88"/>
    <w:rsid w:val="00337E1F"/>
    <w:rsid w:val="003401A6"/>
    <w:rsid w:val="00340466"/>
    <w:rsid w:val="003405CA"/>
    <w:rsid w:val="003409DF"/>
    <w:rsid w:val="00341BAB"/>
    <w:rsid w:val="00341FA3"/>
    <w:rsid w:val="00343DBE"/>
    <w:rsid w:val="00350660"/>
    <w:rsid w:val="00351720"/>
    <w:rsid w:val="00352A68"/>
    <w:rsid w:val="003574A2"/>
    <w:rsid w:val="0036009F"/>
    <w:rsid w:val="0036012C"/>
    <w:rsid w:val="00360134"/>
    <w:rsid w:val="00360C21"/>
    <w:rsid w:val="0036544E"/>
    <w:rsid w:val="00373AA3"/>
    <w:rsid w:val="0037676D"/>
    <w:rsid w:val="003816E4"/>
    <w:rsid w:val="0038489E"/>
    <w:rsid w:val="00393870"/>
    <w:rsid w:val="003957DD"/>
    <w:rsid w:val="003A078F"/>
    <w:rsid w:val="003A4662"/>
    <w:rsid w:val="003A68B9"/>
    <w:rsid w:val="003B1022"/>
    <w:rsid w:val="003B53CB"/>
    <w:rsid w:val="003C01E1"/>
    <w:rsid w:val="003C05F5"/>
    <w:rsid w:val="003C0834"/>
    <w:rsid w:val="003D0B54"/>
    <w:rsid w:val="003D4B73"/>
    <w:rsid w:val="003D7FE4"/>
    <w:rsid w:val="003E0288"/>
    <w:rsid w:val="003E2CD7"/>
    <w:rsid w:val="003E31EF"/>
    <w:rsid w:val="003E551C"/>
    <w:rsid w:val="003E58CD"/>
    <w:rsid w:val="003E63A9"/>
    <w:rsid w:val="003F3155"/>
    <w:rsid w:val="003F3A2A"/>
    <w:rsid w:val="003F6ECD"/>
    <w:rsid w:val="00400DEC"/>
    <w:rsid w:val="00400FF3"/>
    <w:rsid w:val="00401376"/>
    <w:rsid w:val="004015AD"/>
    <w:rsid w:val="004047BC"/>
    <w:rsid w:val="0040562E"/>
    <w:rsid w:val="00405AC3"/>
    <w:rsid w:val="004074F6"/>
    <w:rsid w:val="00410FDC"/>
    <w:rsid w:val="004114AE"/>
    <w:rsid w:val="00412AA2"/>
    <w:rsid w:val="00413637"/>
    <w:rsid w:val="004149AA"/>
    <w:rsid w:val="004178F6"/>
    <w:rsid w:val="00421FBA"/>
    <w:rsid w:val="00427B1F"/>
    <w:rsid w:val="00434EF8"/>
    <w:rsid w:val="00440BE3"/>
    <w:rsid w:val="004439BC"/>
    <w:rsid w:val="00460FFC"/>
    <w:rsid w:val="00461257"/>
    <w:rsid w:val="00463676"/>
    <w:rsid w:val="00463AC6"/>
    <w:rsid w:val="0046656C"/>
    <w:rsid w:val="00471A5E"/>
    <w:rsid w:val="00472139"/>
    <w:rsid w:val="004742E1"/>
    <w:rsid w:val="00482C47"/>
    <w:rsid w:val="0048512D"/>
    <w:rsid w:val="004865C1"/>
    <w:rsid w:val="00490392"/>
    <w:rsid w:val="00491BC8"/>
    <w:rsid w:val="004962EC"/>
    <w:rsid w:val="004A2359"/>
    <w:rsid w:val="004B07AD"/>
    <w:rsid w:val="004B4026"/>
    <w:rsid w:val="004B7EEE"/>
    <w:rsid w:val="004C1880"/>
    <w:rsid w:val="004C382A"/>
    <w:rsid w:val="004C38F6"/>
    <w:rsid w:val="004C58B5"/>
    <w:rsid w:val="004C7720"/>
    <w:rsid w:val="004D035E"/>
    <w:rsid w:val="004D1DD7"/>
    <w:rsid w:val="004D3170"/>
    <w:rsid w:val="004E0518"/>
    <w:rsid w:val="004E145C"/>
    <w:rsid w:val="004E24FE"/>
    <w:rsid w:val="004E3376"/>
    <w:rsid w:val="004E5ADF"/>
    <w:rsid w:val="004F104F"/>
    <w:rsid w:val="004F5D01"/>
    <w:rsid w:val="004F6645"/>
    <w:rsid w:val="00501C53"/>
    <w:rsid w:val="00507609"/>
    <w:rsid w:val="00507D0D"/>
    <w:rsid w:val="00510DA6"/>
    <w:rsid w:val="00511C5B"/>
    <w:rsid w:val="00515423"/>
    <w:rsid w:val="0051634F"/>
    <w:rsid w:val="005250C6"/>
    <w:rsid w:val="005305B9"/>
    <w:rsid w:val="00532FBC"/>
    <w:rsid w:val="00537586"/>
    <w:rsid w:val="00541AA3"/>
    <w:rsid w:val="0054447A"/>
    <w:rsid w:val="00551498"/>
    <w:rsid w:val="00551F13"/>
    <w:rsid w:val="00562192"/>
    <w:rsid w:val="00563E0F"/>
    <w:rsid w:val="0056544B"/>
    <w:rsid w:val="0057123A"/>
    <w:rsid w:val="0057783B"/>
    <w:rsid w:val="00582A75"/>
    <w:rsid w:val="00582B15"/>
    <w:rsid w:val="00582CFB"/>
    <w:rsid w:val="005871FF"/>
    <w:rsid w:val="005903D5"/>
    <w:rsid w:val="005967BC"/>
    <w:rsid w:val="005A1DB6"/>
    <w:rsid w:val="005A3870"/>
    <w:rsid w:val="005A3F5E"/>
    <w:rsid w:val="005A4D2C"/>
    <w:rsid w:val="005B0B6E"/>
    <w:rsid w:val="005B589C"/>
    <w:rsid w:val="005B6C21"/>
    <w:rsid w:val="005B6E0E"/>
    <w:rsid w:val="005C068B"/>
    <w:rsid w:val="005C3CE2"/>
    <w:rsid w:val="005C765B"/>
    <w:rsid w:val="005D1AAB"/>
    <w:rsid w:val="005D7B98"/>
    <w:rsid w:val="005E0D47"/>
    <w:rsid w:val="005E1866"/>
    <w:rsid w:val="005E3ACF"/>
    <w:rsid w:val="005F2E09"/>
    <w:rsid w:val="005F43E8"/>
    <w:rsid w:val="0060031E"/>
    <w:rsid w:val="00600DC2"/>
    <w:rsid w:val="00601329"/>
    <w:rsid w:val="00601B23"/>
    <w:rsid w:val="00612D0D"/>
    <w:rsid w:val="00622C2F"/>
    <w:rsid w:val="006235E4"/>
    <w:rsid w:val="006252F1"/>
    <w:rsid w:val="00632AC6"/>
    <w:rsid w:val="00634D9D"/>
    <w:rsid w:val="006350EF"/>
    <w:rsid w:val="00636A34"/>
    <w:rsid w:val="00646689"/>
    <w:rsid w:val="00646F48"/>
    <w:rsid w:val="00650233"/>
    <w:rsid w:val="006527B5"/>
    <w:rsid w:val="0065378A"/>
    <w:rsid w:val="00655DCD"/>
    <w:rsid w:val="0065612E"/>
    <w:rsid w:val="00657681"/>
    <w:rsid w:val="00662A15"/>
    <w:rsid w:val="00662F47"/>
    <w:rsid w:val="00664C6F"/>
    <w:rsid w:val="006712D0"/>
    <w:rsid w:val="00675C6B"/>
    <w:rsid w:val="00677474"/>
    <w:rsid w:val="00680334"/>
    <w:rsid w:val="00682244"/>
    <w:rsid w:val="00682574"/>
    <w:rsid w:val="00682767"/>
    <w:rsid w:val="00682DD4"/>
    <w:rsid w:val="006833DE"/>
    <w:rsid w:val="006856C7"/>
    <w:rsid w:val="00685E4F"/>
    <w:rsid w:val="00690D2E"/>
    <w:rsid w:val="00692D9A"/>
    <w:rsid w:val="00695260"/>
    <w:rsid w:val="00695D23"/>
    <w:rsid w:val="0069601E"/>
    <w:rsid w:val="006965DD"/>
    <w:rsid w:val="006A0D64"/>
    <w:rsid w:val="006A206A"/>
    <w:rsid w:val="006A2B70"/>
    <w:rsid w:val="006A346C"/>
    <w:rsid w:val="006A5374"/>
    <w:rsid w:val="006A7DDE"/>
    <w:rsid w:val="006B1DC0"/>
    <w:rsid w:val="006B3AE3"/>
    <w:rsid w:val="006B5A8D"/>
    <w:rsid w:val="006C1ECA"/>
    <w:rsid w:val="006C3162"/>
    <w:rsid w:val="006D24FC"/>
    <w:rsid w:val="006D2E5C"/>
    <w:rsid w:val="006E040E"/>
    <w:rsid w:val="006E743D"/>
    <w:rsid w:val="006F1A54"/>
    <w:rsid w:val="006F3D07"/>
    <w:rsid w:val="00704E12"/>
    <w:rsid w:val="00706608"/>
    <w:rsid w:val="007070CC"/>
    <w:rsid w:val="00711730"/>
    <w:rsid w:val="0071194A"/>
    <w:rsid w:val="00714944"/>
    <w:rsid w:val="00717E24"/>
    <w:rsid w:val="007214CD"/>
    <w:rsid w:val="00722580"/>
    <w:rsid w:val="007225D6"/>
    <w:rsid w:val="00722BCA"/>
    <w:rsid w:val="00724C1F"/>
    <w:rsid w:val="007253C0"/>
    <w:rsid w:val="00730E49"/>
    <w:rsid w:val="00731CF4"/>
    <w:rsid w:val="00733299"/>
    <w:rsid w:val="0073445A"/>
    <w:rsid w:val="007358F0"/>
    <w:rsid w:val="00735AE4"/>
    <w:rsid w:val="007361C5"/>
    <w:rsid w:val="00737DC2"/>
    <w:rsid w:val="0074020C"/>
    <w:rsid w:val="00744FCA"/>
    <w:rsid w:val="00745236"/>
    <w:rsid w:val="0076135E"/>
    <w:rsid w:val="00763280"/>
    <w:rsid w:val="00764D8B"/>
    <w:rsid w:val="00766A11"/>
    <w:rsid w:val="0076707C"/>
    <w:rsid w:val="00771BAF"/>
    <w:rsid w:val="00771EBD"/>
    <w:rsid w:val="007735BA"/>
    <w:rsid w:val="007744B3"/>
    <w:rsid w:val="00774917"/>
    <w:rsid w:val="00774F32"/>
    <w:rsid w:val="007766B2"/>
    <w:rsid w:val="007768A1"/>
    <w:rsid w:val="00777072"/>
    <w:rsid w:val="00781315"/>
    <w:rsid w:val="00793CBB"/>
    <w:rsid w:val="00794808"/>
    <w:rsid w:val="00795974"/>
    <w:rsid w:val="00795C32"/>
    <w:rsid w:val="007A13AB"/>
    <w:rsid w:val="007A140D"/>
    <w:rsid w:val="007B6D79"/>
    <w:rsid w:val="007B78AE"/>
    <w:rsid w:val="007C2A2A"/>
    <w:rsid w:val="007C6D31"/>
    <w:rsid w:val="007D12B7"/>
    <w:rsid w:val="007D34A7"/>
    <w:rsid w:val="007D577B"/>
    <w:rsid w:val="007D5907"/>
    <w:rsid w:val="007D5D18"/>
    <w:rsid w:val="007D5EF3"/>
    <w:rsid w:val="007E264A"/>
    <w:rsid w:val="007E56B9"/>
    <w:rsid w:val="007E699B"/>
    <w:rsid w:val="007E74AF"/>
    <w:rsid w:val="007F0FF3"/>
    <w:rsid w:val="007F7523"/>
    <w:rsid w:val="007F76CE"/>
    <w:rsid w:val="00805DD3"/>
    <w:rsid w:val="00810100"/>
    <w:rsid w:val="00810541"/>
    <w:rsid w:val="0081244D"/>
    <w:rsid w:val="008142DD"/>
    <w:rsid w:val="00822827"/>
    <w:rsid w:val="0082726A"/>
    <w:rsid w:val="0083218A"/>
    <w:rsid w:val="0083524D"/>
    <w:rsid w:val="0083687B"/>
    <w:rsid w:val="008436F7"/>
    <w:rsid w:val="00852580"/>
    <w:rsid w:val="0085326B"/>
    <w:rsid w:val="008600BB"/>
    <w:rsid w:val="00865744"/>
    <w:rsid w:val="00866342"/>
    <w:rsid w:val="00867A2B"/>
    <w:rsid w:val="00874C58"/>
    <w:rsid w:val="00876371"/>
    <w:rsid w:val="00877916"/>
    <w:rsid w:val="00880CFC"/>
    <w:rsid w:val="0088118F"/>
    <w:rsid w:val="0088645C"/>
    <w:rsid w:val="00886F5B"/>
    <w:rsid w:val="00887E42"/>
    <w:rsid w:val="00890E62"/>
    <w:rsid w:val="00891F32"/>
    <w:rsid w:val="0089324C"/>
    <w:rsid w:val="00893EB4"/>
    <w:rsid w:val="008A336B"/>
    <w:rsid w:val="008A4FC6"/>
    <w:rsid w:val="008A5CC0"/>
    <w:rsid w:val="008A6900"/>
    <w:rsid w:val="008B032A"/>
    <w:rsid w:val="008B5785"/>
    <w:rsid w:val="008B792D"/>
    <w:rsid w:val="008C0B8A"/>
    <w:rsid w:val="008C1712"/>
    <w:rsid w:val="008C2221"/>
    <w:rsid w:val="008C3955"/>
    <w:rsid w:val="008C5BA3"/>
    <w:rsid w:val="008C6D4E"/>
    <w:rsid w:val="008D1E5C"/>
    <w:rsid w:val="008D21E0"/>
    <w:rsid w:val="008D3259"/>
    <w:rsid w:val="008D542C"/>
    <w:rsid w:val="008D6D30"/>
    <w:rsid w:val="008E54BF"/>
    <w:rsid w:val="008E5AA2"/>
    <w:rsid w:val="008F2B59"/>
    <w:rsid w:val="008F7C2D"/>
    <w:rsid w:val="00901A5A"/>
    <w:rsid w:val="00901DE3"/>
    <w:rsid w:val="00903AB5"/>
    <w:rsid w:val="00911522"/>
    <w:rsid w:val="009134EB"/>
    <w:rsid w:val="0091516C"/>
    <w:rsid w:val="0091646F"/>
    <w:rsid w:val="00916776"/>
    <w:rsid w:val="00916A71"/>
    <w:rsid w:val="00922AFC"/>
    <w:rsid w:val="00924FBD"/>
    <w:rsid w:val="00926C62"/>
    <w:rsid w:val="00930390"/>
    <w:rsid w:val="009305B9"/>
    <w:rsid w:val="0093140A"/>
    <w:rsid w:val="0093201D"/>
    <w:rsid w:val="00933549"/>
    <w:rsid w:val="00943A8F"/>
    <w:rsid w:val="00944A52"/>
    <w:rsid w:val="009450E3"/>
    <w:rsid w:val="0094588F"/>
    <w:rsid w:val="00950D3C"/>
    <w:rsid w:val="0095116E"/>
    <w:rsid w:val="009539B1"/>
    <w:rsid w:val="00953DA1"/>
    <w:rsid w:val="00960AB0"/>
    <w:rsid w:val="009650E0"/>
    <w:rsid w:val="00971782"/>
    <w:rsid w:val="00976CF8"/>
    <w:rsid w:val="00976DDB"/>
    <w:rsid w:val="0097745F"/>
    <w:rsid w:val="009801E3"/>
    <w:rsid w:val="00985017"/>
    <w:rsid w:val="00985C0A"/>
    <w:rsid w:val="00987F4C"/>
    <w:rsid w:val="0099012C"/>
    <w:rsid w:val="009903E4"/>
    <w:rsid w:val="00994D12"/>
    <w:rsid w:val="009960D6"/>
    <w:rsid w:val="009A0235"/>
    <w:rsid w:val="009A0930"/>
    <w:rsid w:val="009A0F9A"/>
    <w:rsid w:val="009A4967"/>
    <w:rsid w:val="009A67F1"/>
    <w:rsid w:val="009A7403"/>
    <w:rsid w:val="009B213A"/>
    <w:rsid w:val="009B30C4"/>
    <w:rsid w:val="009B3DCC"/>
    <w:rsid w:val="009B400F"/>
    <w:rsid w:val="009C4814"/>
    <w:rsid w:val="009D19C1"/>
    <w:rsid w:val="009D3BB9"/>
    <w:rsid w:val="009D51F8"/>
    <w:rsid w:val="009D522A"/>
    <w:rsid w:val="009E35A8"/>
    <w:rsid w:val="009E3965"/>
    <w:rsid w:val="009E61E5"/>
    <w:rsid w:val="009E7DE4"/>
    <w:rsid w:val="009F2A98"/>
    <w:rsid w:val="009F4E41"/>
    <w:rsid w:val="009F5997"/>
    <w:rsid w:val="009F76FF"/>
    <w:rsid w:val="009F781C"/>
    <w:rsid w:val="00A009A5"/>
    <w:rsid w:val="00A00C91"/>
    <w:rsid w:val="00A01D48"/>
    <w:rsid w:val="00A052FA"/>
    <w:rsid w:val="00A05AA7"/>
    <w:rsid w:val="00A06C9E"/>
    <w:rsid w:val="00A10A00"/>
    <w:rsid w:val="00A116B6"/>
    <w:rsid w:val="00A14C4F"/>
    <w:rsid w:val="00A15C41"/>
    <w:rsid w:val="00A2012E"/>
    <w:rsid w:val="00A20593"/>
    <w:rsid w:val="00A2264C"/>
    <w:rsid w:val="00A24057"/>
    <w:rsid w:val="00A253A6"/>
    <w:rsid w:val="00A30956"/>
    <w:rsid w:val="00A31288"/>
    <w:rsid w:val="00A37CEC"/>
    <w:rsid w:val="00A408C1"/>
    <w:rsid w:val="00A42D80"/>
    <w:rsid w:val="00A43EDF"/>
    <w:rsid w:val="00A467A5"/>
    <w:rsid w:val="00A50493"/>
    <w:rsid w:val="00A523CF"/>
    <w:rsid w:val="00A54745"/>
    <w:rsid w:val="00A567B3"/>
    <w:rsid w:val="00A57CF9"/>
    <w:rsid w:val="00A61448"/>
    <w:rsid w:val="00A6255A"/>
    <w:rsid w:val="00A63C3E"/>
    <w:rsid w:val="00A63D11"/>
    <w:rsid w:val="00A64837"/>
    <w:rsid w:val="00A64998"/>
    <w:rsid w:val="00A64ABE"/>
    <w:rsid w:val="00A70950"/>
    <w:rsid w:val="00A754D2"/>
    <w:rsid w:val="00A8268E"/>
    <w:rsid w:val="00A83645"/>
    <w:rsid w:val="00A85458"/>
    <w:rsid w:val="00A8686F"/>
    <w:rsid w:val="00A86CBF"/>
    <w:rsid w:val="00A907DB"/>
    <w:rsid w:val="00A91226"/>
    <w:rsid w:val="00A929D7"/>
    <w:rsid w:val="00A94469"/>
    <w:rsid w:val="00A945A8"/>
    <w:rsid w:val="00A949D0"/>
    <w:rsid w:val="00A959E9"/>
    <w:rsid w:val="00AA1BCC"/>
    <w:rsid w:val="00AA2286"/>
    <w:rsid w:val="00AA59A1"/>
    <w:rsid w:val="00AA60D1"/>
    <w:rsid w:val="00AB1A49"/>
    <w:rsid w:val="00AB7016"/>
    <w:rsid w:val="00AC16D9"/>
    <w:rsid w:val="00AC2300"/>
    <w:rsid w:val="00AC3296"/>
    <w:rsid w:val="00AD115C"/>
    <w:rsid w:val="00AD2AED"/>
    <w:rsid w:val="00AD3B14"/>
    <w:rsid w:val="00AD4D7B"/>
    <w:rsid w:val="00AD6C97"/>
    <w:rsid w:val="00AD701A"/>
    <w:rsid w:val="00AD739A"/>
    <w:rsid w:val="00AE1056"/>
    <w:rsid w:val="00AE27EE"/>
    <w:rsid w:val="00AE2D6C"/>
    <w:rsid w:val="00AE3F20"/>
    <w:rsid w:val="00AE77A3"/>
    <w:rsid w:val="00AF006A"/>
    <w:rsid w:val="00AF0F8C"/>
    <w:rsid w:val="00AF563B"/>
    <w:rsid w:val="00AF6EAF"/>
    <w:rsid w:val="00AF77D0"/>
    <w:rsid w:val="00B00F18"/>
    <w:rsid w:val="00B01214"/>
    <w:rsid w:val="00B02208"/>
    <w:rsid w:val="00B0289F"/>
    <w:rsid w:val="00B03C98"/>
    <w:rsid w:val="00B11920"/>
    <w:rsid w:val="00B1713A"/>
    <w:rsid w:val="00B20B0A"/>
    <w:rsid w:val="00B22BCA"/>
    <w:rsid w:val="00B24B88"/>
    <w:rsid w:val="00B30967"/>
    <w:rsid w:val="00B3567D"/>
    <w:rsid w:val="00B42E2D"/>
    <w:rsid w:val="00B43E12"/>
    <w:rsid w:val="00B456AB"/>
    <w:rsid w:val="00B467DF"/>
    <w:rsid w:val="00B47411"/>
    <w:rsid w:val="00B477C1"/>
    <w:rsid w:val="00B517B6"/>
    <w:rsid w:val="00B56CF8"/>
    <w:rsid w:val="00B6178C"/>
    <w:rsid w:val="00B61F4C"/>
    <w:rsid w:val="00B63A45"/>
    <w:rsid w:val="00B6405C"/>
    <w:rsid w:val="00B641C3"/>
    <w:rsid w:val="00B65960"/>
    <w:rsid w:val="00B67784"/>
    <w:rsid w:val="00B709E2"/>
    <w:rsid w:val="00B71B32"/>
    <w:rsid w:val="00B74A25"/>
    <w:rsid w:val="00B80C33"/>
    <w:rsid w:val="00B82FB7"/>
    <w:rsid w:val="00B85D92"/>
    <w:rsid w:val="00B86318"/>
    <w:rsid w:val="00B91944"/>
    <w:rsid w:val="00B949E7"/>
    <w:rsid w:val="00BA002F"/>
    <w:rsid w:val="00BA2DFC"/>
    <w:rsid w:val="00BA74F1"/>
    <w:rsid w:val="00BA7753"/>
    <w:rsid w:val="00BB1E49"/>
    <w:rsid w:val="00BB2499"/>
    <w:rsid w:val="00BB339F"/>
    <w:rsid w:val="00BB452E"/>
    <w:rsid w:val="00BB5B74"/>
    <w:rsid w:val="00BC5402"/>
    <w:rsid w:val="00BC6398"/>
    <w:rsid w:val="00BD38F2"/>
    <w:rsid w:val="00BD39E7"/>
    <w:rsid w:val="00BD3BA2"/>
    <w:rsid w:val="00BE1029"/>
    <w:rsid w:val="00BE1327"/>
    <w:rsid w:val="00BF0057"/>
    <w:rsid w:val="00BF0C7C"/>
    <w:rsid w:val="00BF3BA1"/>
    <w:rsid w:val="00C006DD"/>
    <w:rsid w:val="00C01F1A"/>
    <w:rsid w:val="00C031DA"/>
    <w:rsid w:val="00C16F87"/>
    <w:rsid w:val="00C212B2"/>
    <w:rsid w:val="00C21CF8"/>
    <w:rsid w:val="00C22D98"/>
    <w:rsid w:val="00C24879"/>
    <w:rsid w:val="00C24DC5"/>
    <w:rsid w:val="00C42D03"/>
    <w:rsid w:val="00C462B9"/>
    <w:rsid w:val="00C602AA"/>
    <w:rsid w:val="00C628DE"/>
    <w:rsid w:val="00C673A1"/>
    <w:rsid w:val="00C674DA"/>
    <w:rsid w:val="00C7351F"/>
    <w:rsid w:val="00C738C6"/>
    <w:rsid w:val="00C753C4"/>
    <w:rsid w:val="00C81C10"/>
    <w:rsid w:val="00C848E2"/>
    <w:rsid w:val="00C848FA"/>
    <w:rsid w:val="00C86BCB"/>
    <w:rsid w:val="00CA4A64"/>
    <w:rsid w:val="00CA53E2"/>
    <w:rsid w:val="00CB1BC9"/>
    <w:rsid w:val="00CB338A"/>
    <w:rsid w:val="00CB401F"/>
    <w:rsid w:val="00CC48EC"/>
    <w:rsid w:val="00CC56E8"/>
    <w:rsid w:val="00CD0E2A"/>
    <w:rsid w:val="00CD2B6D"/>
    <w:rsid w:val="00CF2DF1"/>
    <w:rsid w:val="00CF72E7"/>
    <w:rsid w:val="00D02E14"/>
    <w:rsid w:val="00D03CB0"/>
    <w:rsid w:val="00D0574A"/>
    <w:rsid w:val="00D06700"/>
    <w:rsid w:val="00D077B7"/>
    <w:rsid w:val="00D108D2"/>
    <w:rsid w:val="00D1570D"/>
    <w:rsid w:val="00D1796D"/>
    <w:rsid w:val="00D204AB"/>
    <w:rsid w:val="00D2055B"/>
    <w:rsid w:val="00D20A97"/>
    <w:rsid w:val="00D20E9B"/>
    <w:rsid w:val="00D225A9"/>
    <w:rsid w:val="00D232D9"/>
    <w:rsid w:val="00D2398B"/>
    <w:rsid w:val="00D26FB0"/>
    <w:rsid w:val="00D33146"/>
    <w:rsid w:val="00D33A8C"/>
    <w:rsid w:val="00D35904"/>
    <w:rsid w:val="00D35975"/>
    <w:rsid w:val="00D374AE"/>
    <w:rsid w:val="00D37E0D"/>
    <w:rsid w:val="00D45EFE"/>
    <w:rsid w:val="00D466E6"/>
    <w:rsid w:val="00D55E51"/>
    <w:rsid w:val="00D572B1"/>
    <w:rsid w:val="00D57DCA"/>
    <w:rsid w:val="00D57F0A"/>
    <w:rsid w:val="00D629DB"/>
    <w:rsid w:val="00D630FF"/>
    <w:rsid w:val="00D661C4"/>
    <w:rsid w:val="00D70760"/>
    <w:rsid w:val="00D711D2"/>
    <w:rsid w:val="00D71AF9"/>
    <w:rsid w:val="00D7618F"/>
    <w:rsid w:val="00D77914"/>
    <w:rsid w:val="00D77A09"/>
    <w:rsid w:val="00D77F82"/>
    <w:rsid w:val="00D810B3"/>
    <w:rsid w:val="00D826D5"/>
    <w:rsid w:val="00D84F45"/>
    <w:rsid w:val="00D879A8"/>
    <w:rsid w:val="00D87CE3"/>
    <w:rsid w:val="00D87EC8"/>
    <w:rsid w:val="00D91398"/>
    <w:rsid w:val="00D91EBB"/>
    <w:rsid w:val="00D9230C"/>
    <w:rsid w:val="00D92FCA"/>
    <w:rsid w:val="00D93A71"/>
    <w:rsid w:val="00D94317"/>
    <w:rsid w:val="00DA1105"/>
    <w:rsid w:val="00DA543C"/>
    <w:rsid w:val="00DB012F"/>
    <w:rsid w:val="00DB02B7"/>
    <w:rsid w:val="00DB04B0"/>
    <w:rsid w:val="00DB169C"/>
    <w:rsid w:val="00DB309E"/>
    <w:rsid w:val="00DB5F4F"/>
    <w:rsid w:val="00DB7B6E"/>
    <w:rsid w:val="00DC5991"/>
    <w:rsid w:val="00DD1A10"/>
    <w:rsid w:val="00DD2D40"/>
    <w:rsid w:val="00DD2E10"/>
    <w:rsid w:val="00DD4412"/>
    <w:rsid w:val="00DE2BAE"/>
    <w:rsid w:val="00DE312D"/>
    <w:rsid w:val="00DE3920"/>
    <w:rsid w:val="00DE3F55"/>
    <w:rsid w:val="00DE7418"/>
    <w:rsid w:val="00DF3DBF"/>
    <w:rsid w:val="00DF4B3A"/>
    <w:rsid w:val="00DF5180"/>
    <w:rsid w:val="00DF68EB"/>
    <w:rsid w:val="00E02052"/>
    <w:rsid w:val="00E02D49"/>
    <w:rsid w:val="00E05EEF"/>
    <w:rsid w:val="00E11F20"/>
    <w:rsid w:val="00E21800"/>
    <w:rsid w:val="00E22F78"/>
    <w:rsid w:val="00E24EB8"/>
    <w:rsid w:val="00E27007"/>
    <w:rsid w:val="00E270D9"/>
    <w:rsid w:val="00E33582"/>
    <w:rsid w:val="00E33BEE"/>
    <w:rsid w:val="00E34DE2"/>
    <w:rsid w:val="00E3520B"/>
    <w:rsid w:val="00E35B5D"/>
    <w:rsid w:val="00E35CA0"/>
    <w:rsid w:val="00E36043"/>
    <w:rsid w:val="00E361C4"/>
    <w:rsid w:val="00E36651"/>
    <w:rsid w:val="00E3721D"/>
    <w:rsid w:val="00E4012D"/>
    <w:rsid w:val="00E52DA4"/>
    <w:rsid w:val="00E54D89"/>
    <w:rsid w:val="00E56353"/>
    <w:rsid w:val="00E56CEA"/>
    <w:rsid w:val="00E56E11"/>
    <w:rsid w:val="00E643CE"/>
    <w:rsid w:val="00E652CB"/>
    <w:rsid w:val="00E65D8B"/>
    <w:rsid w:val="00E673FC"/>
    <w:rsid w:val="00E72968"/>
    <w:rsid w:val="00E74933"/>
    <w:rsid w:val="00E75CC4"/>
    <w:rsid w:val="00E82892"/>
    <w:rsid w:val="00E82B67"/>
    <w:rsid w:val="00E83F05"/>
    <w:rsid w:val="00E868CF"/>
    <w:rsid w:val="00E876EE"/>
    <w:rsid w:val="00E90DF8"/>
    <w:rsid w:val="00E9260A"/>
    <w:rsid w:val="00EA0D0A"/>
    <w:rsid w:val="00EA22B1"/>
    <w:rsid w:val="00EA5DE2"/>
    <w:rsid w:val="00EA7EE5"/>
    <w:rsid w:val="00EA7F87"/>
    <w:rsid w:val="00EB32D6"/>
    <w:rsid w:val="00EB7392"/>
    <w:rsid w:val="00EC1CEE"/>
    <w:rsid w:val="00EC23EF"/>
    <w:rsid w:val="00EC3E1F"/>
    <w:rsid w:val="00ED56A4"/>
    <w:rsid w:val="00ED7E33"/>
    <w:rsid w:val="00EE0BAA"/>
    <w:rsid w:val="00EE241B"/>
    <w:rsid w:val="00EE44E4"/>
    <w:rsid w:val="00EE4530"/>
    <w:rsid w:val="00EE6CE7"/>
    <w:rsid w:val="00EF0295"/>
    <w:rsid w:val="00EF7BE8"/>
    <w:rsid w:val="00F0081E"/>
    <w:rsid w:val="00F028F9"/>
    <w:rsid w:val="00F04388"/>
    <w:rsid w:val="00F10EF0"/>
    <w:rsid w:val="00F14A1C"/>
    <w:rsid w:val="00F17F7C"/>
    <w:rsid w:val="00F21663"/>
    <w:rsid w:val="00F30D59"/>
    <w:rsid w:val="00F30E8F"/>
    <w:rsid w:val="00F362B0"/>
    <w:rsid w:val="00F40974"/>
    <w:rsid w:val="00F41779"/>
    <w:rsid w:val="00F41B34"/>
    <w:rsid w:val="00F42564"/>
    <w:rsid w:val="00F43284"/>
    <w:rsid w:val="00F435FE"/>
    <w:rsid w:val="00F45B18"/>
    <w:rsid w:val="00F5049D"/>
    <w:rsid w:val="00F52F18"/>
    <w:rsid w:val="00F53712"/>
    <w:rsid w:val="00F54875"/>
    <w:rsid w:val="00F6078E"/>
    <w:rsid w:val="00F736F4"/>
    <w:rsid w:val="00F73FCB"/>
    <w:rsid w:val="00F77700"/>
    <w:rsid w:val="00F87D9C"/>
    <w:rsid w:val="00F9279B"/>
    <w:rsid w:val="00F94BBF"/>
    <w:rsid w:val="00F970C6"/>
    <w:rsid w:val="00FA1596"/>
    <w:rsid w:val="00FA54E3"/>
    <w:rsid w:val="00FA5E35"/>
    <w:rsid w:val="00FA6FC9"/>
    <w:rsid w:val="00FB0266"/>
    <w:rsid w:val="00FB189F"/>
    <w:rsid w:val="00FB433E"/>
    <w:rsid w:val="00FC6E55"/>
    <w:rsid w:val="00FD0D65"/>
    <w:rsid w:val="00FD14D5"/>
    <w:rsid w:val="00FD15DE"/>
    <w:rsid w:val="00FD2995"/>
    <w:rsid w:val="00FD47A0"/>
    <w:rsid w:val="00FD6B20"/>
    <w:rsid w:val="00FE2AC7"/>
    <w:rsid w:val="00FE3545"/>
    <w:rsid w:val="00FE4A35"/>
    <w:rsid w:val="00FE57C7"/>
    <w:rsid w:val="00FF4E67"/>
    <w:rsid w:val="00FF5FC9"/>
    <w:rsid w:val="00FF7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105B3"/>
    <w:pPr>
      <w:keepNext/>
      <w:jc w:val="center"/>
      <w:outlineLvl w:val="0"/>
    </w:pPr>
    <w:rPr>
      <w:sz w:val="28"/>
    </w:rPr>
  </w:style>
  <w:style w:type="paragraph" w:styleId="4">
    <w:name w:val="heading 4"/>
    <w:basedOn w:val="a"/>
    <w:next w:val="a"/>
    <w:link w:val="40"/>
    <w:uiPriority w:val="99"/>
    <w:qFormat/>
    <w:rsid w:val="003105B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05B3"/>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3105B3"/>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3105B3"/>
    <w:pPr>
      <w:tabs>
        <w:tab w:val="center" w:pos="4677"/>
        <w:tab w:val="right" w:pos="9355"/>
      </w:tabs>
    </w:pPr>
  </w:style>
  <w:style w:type="character" w:customStyle="1" w:styleId="a4">
    <w:name w:val="Верхний колонтитул Знак"/>
    <w:basedOn w:val="a0"/>
    <w:link w:val="a3"/>
    <w:uiPriority w:val="99"/>
    <w:rsid w:val="003105B3"/>
  </w:style>
  <w:style w:type="paragraph" w:styleId="a5">
    <w:name w:val="footer"/>
    <w:basedOn w:val="a"/>
    <w:link w:val="a6"/>
    <w:uiPriority w:val="99"/>
    <w:unhideWhenUsed/>
    <w:rsid w:val="003105B3"/>
    <w:pPr>
      <w:tabs>
        <w:tab w:val="center" w:pos="4677"/>
        <w:tab w:val="right" w:pos="9355"/>
      </w:tabs>
    </w:pPr>
  </w:style>
  <w:style w:type="character" w:customStyle="1" w:styleId="a6">
    <w:name w:val="Нижний колонтитул Знак"/>
    <w:basedOn w:val="a0"/>
    <w:link w:val="a5"/>
    <w:uiPriority w:val="99"/>
    <w:rsid w:val="003105B3"/>
  </w:style>
  <w:style w:type="paragraph" w:styleId="a7">
    <w:name w:val="Body Text"/>
    <w:basedOn w:val="a"/>
    <w:link w:val="a8"/>
    <w:uiPriority w:val="99"/>
    <w:rsid w:val="003105B3"/>
    <w:rPr>
      <w:sz w:val="28"/>
    </w:rPr>
  </w:style>
  <w:style w:type="character" w:customStyle="1" w:styleId="a8">
    <w:name w:val="Основной текст Знак"/>
    <w:basedOn w:val="a0"/>
    <w:link w:val="a7"/>
    <w:uiPriority w:val="99"/>
    <w:rsid w:val="003105B3"/>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rsid w:val="003105B3"/>
    <w:rPr>
      <w:rFonts w:ascii="Tahoma" w:eastAsia="Times New Roman" w:hAnsi="Tahoma" w:cs="Tahoma"/>
      <w:sz w:val="16"/>
      <w:szCs w:val="16"/>
      <w:lang w:eastAsia="ru-RU"/>
    </w:rPr>
  </w:style>
  <w:style w:type="paragraph" w:styleId="aa">
    <w:name w:val="Balloon Text"/>
    <w:basedOn w:val="a"/>
    <w:link w:val="a9"/>
    <w:uiPriority w:val="99"/>
    <w:semiHidden/>
    <w:rsid w:val="003105B3"/>
    <w:rPr>
      <w:rFonts w:ascii="Tahoma" w:hAnsi="Tahoma" w:cs="Tahoma"/>
      <w:sz w:val="16"/>
      <w:szCs w:val="16"/>
    </w:rPr>
  </w:style>
  <w:style w:type="character" w:styleId="ab">
    <w:name w:val="page number"/>
    <w:basedOn w:val="a0"/>
    <w:uiPriority w:val="99"/>
    <w:rsid w:val="003105B3"/>
    <w:rPr>
      <w:rFonts w:cs="Times New Roman"/>
    </w:rPr>
  </w:style>
  <w:style w:type="character" w:styleId="ac">
    <w:name w:val="Hyperlink"/>
    <w:basedOn w:val="a0"/>
    <w:uiPriority w:val="99"/>
    <w:rsid w:val="003105B3"/>
    <w:rPr>
      <w:rFonts w:cs="Times New Roman"/>
      <w:color w:val="0000FF"/>
      <w:u w:val="single"/>
    </w:rPr>
  </w:style>
  <w:style w:type="paragraph" w:customStyle="1" w:styleId="ConsPlusNormal">
    <w:name w:val="ConsPlusNormal"/>
    <w:uiPriority w:val="99"/>
    <w:rsid w:val="003105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105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3105B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3105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31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105B3"/>
    <w:rPr>
      <w:rFonts w:ascii="Courier New" w:eastAsia="Times New Roman" w:hAnsi="Courier New" w:cs="Courier New"/>
      <w:sz w:val="20"/>
      <w:szCs w:val="20"/>
      <w:lang w:eastAsia="ru-RU"/>
    </w:rPr>
  </w:style>
  <w:style w:type="paragraph" w:styleId="ad">
    <w:name w:val="List Paragraph"/>
    <w:basedOn w:val="a"/>
    <w:uiPriority w:val="99"/>
    <w:qFormat/>
    <w:rsid w:val="003105B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15724</Words>
  <Characters>89630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8</cp:revision>
  <cp:lastPrinted>2018-04-28T07:30:00Z</cp:lastPrinted>
  <dcterms:created xsi:type="dcterms:W3CDTF">2016-12-08T03:58:00Z</dcterms:created>
  <dcterms:modified xsi:type="dcterms:W3CDTF">2018-04-28T07:31:00Z</dcterms:modified>
</cp:coreProperties>
</file>