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BFD" w:rsidRDefault="00820BFD" w:rsidP="00711F8E">
      <w:pPr>
        <w:jc w:val="center"/>
      </w:pPr>
      <w:r>
        <w:t xml:space="preserve">Муниципальное автономное учреждение дополнительного образования </w:t>
      </w:r>
    </w:p>
    <w:p w:rsidR="00820BFD" w:rsidRDefault="00820BFD" w:rsidP="00711F8E">
      <w:pPr>
        <w:jc w:val="center"/>
      </w:pPr>
      <w:r>
        <w:t xml:space="preserve">«Детско-юношеская спортивная школа № </w:t>
      </w:r>
      <w:smartTag w:uri="urn:schemas-microsoft-com:office:smarttags" w:element="metricconverter">
        <w:smartTagPr>
          <w:attr w:name="ProductID" w:val="1 г"/>
        </w:smartTagPr>
        <w:r>
          <w:t>1 г</w:t>
        </w:r>
      </w:smartTag>
      <w:r>
        <w:t>. Орска»</w:t>
      </w:r>
    </w:p>
    <w:p w:rsidR="00820BFD" w:rsidRDefault="00820BFD" w:rsidP="00711F8E">
      <w:pPr>
        <w:ind w:firstLine="6600"/>
      </w:pPr>
    </w:p>
    <w:p w:rsidR="00820BFD" w:rsidRDefault="00820BFD" w:rsidP="00711F8E">
      <w:pPr>
        <w:ind w:firstLine="6600"/>
      </w:pPr>
    </w:p>
    <w:p w:rsidR="00820BFD" w:rsidRDefault="00820BFD" w:rsidP="00711F8E">
      <w:pPr>
        <w:ind w:firstLine="6600"/>
      </w:pPr>
    </w:p>
    <w:p w:rsidR="00820BFD" w:rsidRDefault="00820BFD" w:rsidP="00711F8E">
      <w:pPr>
        <w:ind w:firstLine="6600"/>
      </w:pPr>
    </w:p>
    <w:p w:rsidR="00820BFD" w:rsidRPr="00AD201A" w:rsidRDefault="00820BFD" w:rsidP="00711F8E">
      <w:pPr>
        <w:ind w:firstLine="5760"/>
        <w:rPr>
          <w:sz w:val="28"/>
          <w:szCs w:val="28"/>
        </w:rPr>
      </w:pPr>
      <w:r w:rsidRPr="00AD201A">
        <w:rPr>
          <w:sz w:val="28"/>
          <w:szCs w:val="28"/>
        </w:rPr>
        <w:t>УТВЕРЖДАЮ:</w:t>
      </w:r>
    </w:p>
    <w:p w:rsidR="00820BFD" w:rsidRPr="00AD201A" w:rsidRDefault="00820BFD" w:rsidP="00711F8E">
      <w:pPr>
        <w:ind w:firstLine="5760"/>
        <w:rPr>
          <w:sz w:val="28"/>
          <w:szCs w:val="28"/>
        </w:rPr>
      </w:pPr>
      <w:r w:rsidRPr="00AD201A">
        <w:rPr>
          <w:sz w:val="28"/>
          <w:szCs w:val="28"/>
        </w:rPr>
        <w:t>Директор МАУДО</w:t>
      </w:r>
    </w:p>
    <w:p w:rsidR="00820BFD" w:rsidRPr="00AD201A" w:rsidRDefault="00820BFD" w:rsidP="00711F8E">
      <w:pPr>
        <w:ind w:firstLine="5760"/>
        <w:rPr>
          <w:sz w:val="28"/>
          <w:szCs w:val="28"/>
        </w:rPr>
      </w:pPr>
      <w:r w:rsidRPr="00AD201A">
        <w:rPr>
          <w:sz w:val="28"/>
          <w:szCs w:val="28"/>
        </w:rPr>
        <w:t>«ДЮСШ-</w:t>
      </w:r>
      <w:smartTag w:uri="urn:schemas-microsoft-com:office:smarttags" w:element="metricconverter">
        <w:smartTagPr>
          <w:attr w:name="ProductID" w:val="1 г"/>
        </w:smartTagPr>
        <w:r w:rsidRPr="00AD201A">
          <w:rPr>
            <w:sz w:val="28"/>
            <w:szCs w:val="28"/>
          </w:rPr>
          <w:t>1 г</w:t>
        </w:r>
      </w:smartTag>
      <w:r w:rsidRPr="00AD201A">
        <w:rPr>
          <w:sz w:val="28"/>
          <w:szCs w:val="28"/>
        </w:rPr>
        <w:t>. Орска»</w:t>
      </w:r>
    </w:p>
    <w:p w:rsidR="00820BFD" w:rsidRDefault="00820BFD" w:rsidP="00711F8E">
      <w:pPr>
        <w:ind w:firstLine="5760"/>
        <w:rPr>
          <w:sz w:val="28"/>
          <w:szCs w:val="28"/>
        </w:rPr>
      </w:pPr>
      <w:r w:rsidRPr="00AD201A">
        <w:rPr>
          <w:sz w:val="28"/>
          <w:szCs w:val="28"/>
        </w:rPr>
        <w:t>______________Дерли О.В.</w:t>
      </w:r>
    </w:p>
    <w:p w:rsidR="00820BFD" w:rsidRDefault="00820BFD" w:rsidP="00711F8E">
      <w:pPr>
        <w:ind w:right="-769" w:firstLine="4800"/>
      </w:pPr>
    </w:p>
    <w:p w:rsidR="00820BFD" w:rsidRDefault="00775370" w:rsidP="00775370">
      <w:pPr>
        <w:ind w:right="-769" w:firstLine="5670"/>
      </w:pPr>
      <w:r w:rsidRPr="00893D15">
        <w:t>«</w:t>
      </w:r>
      <w:r>
        <w:t>____</w:t>
      </w:r>
      <w:r w:rsidRPr="00893D15">
        <w:t xml:space="preserve">» </w:t>
      </w:r>
      <w:r>
        <w:t xml:space="preserve">_____________ </w:t>
      </w:r>
      <w:r w:rsidRPr="00893D15">
        <w:t>2017 г.</w:t>
      </w:r>
    </w:p>
    <w:p w:rsidR="00820BFD" w:rsidRDefault="00820BFD" w:rsidP="0037688E">
      <w:pPr>
        <w:pStyle w:val="a5"/>
        <w:jc w:val="left"/>
        <w:rPr>
          <w:sz w:val="24"/>
        </w:rPr>
      </w:pPr>
    </w:p>
    <w:p w:rsidR="00820BFD" w:rsidRDefault="00820BFD" w:rsidP="00FC6AC8">
      <w:pPr>
        <w:pStyle w:val="a5"/>
        <w:jc w:val="both"/>
        <w:rPr>
          <w:sz w:val="24"/>
        </w:rPr>
      </w:pPr>
    </w:p>
    <w:p w:rsidR="00820BFD" w:rsidRDefault="00820BFD" w:rsidP="00FC6AC8">
      <w:pPr>
        <w:pStyle w:val="a5"/>
        <w:jc w:val="both"/>
        <w:rPr>
          <w:sz w:val="24"/>
        </w:rPr>
        <w:sectPr w:rsidR="00820BFD" w:rsidSect="0018025B">
          <w:footerReference w:type="default" r:id="rId8"/>
          <w:pgSz w:w="11906" w:h="16838"/>
          <w:pgMar w:top="568" w:right="850" w:bottom="1134" w:left="1701" w:header="708" w:footer="708" w:gutter="0"/>
          <w:cols w:space="708"/>
          <w:titlePg/>
          <w:docGrid w:linePitch="360"/>
        </w:sectPr>
      </w:pPr>
    </w:p>
    <w:p w:rsidR="00820BFD" w:rsidRDefault="00820BFD" w:rsidP="00FC6AC8">
      <w:pPr>
        <w:pStyle w:val="a5"/>
        <w:jc w:val="both"/>
        <w:rPr>
          <w:sz w:val="24"/>
        </w:rPr>
      </w:pPr>
    </w:p>
    <w:p w:rsidR="00820BFD" w:rsidRDefault="00820BFD" w:rsidP="00FC6AC8">
      <w:pPr>
        <w:pStyle w:val="a5"/>
        <w:jc w:val="both"/>
        <w:rPr>
          <w:sz w:val="24"/>
        </w:rPr>
      </w:pPr>
    </w:p>
    <w:p w:rsidR="00820BFD" w:rsidRDefault="00820BFD" w:rsidP="00FC6AC8">
      <w:pPr>
        <w:pStyle w:val="a5"/>
        <w:jc w:val="both"/>
        <w:rPr>
          <w:sz w:val="24"/>
        </w:rPr>
      </w:pPr>
    </w:p>
    <w:p w:rsidR="00820BFD" w:rsidRDefault="00820BFD" w:rsidP="00FC6AC8">
      <w:pPr>
        <w:pStyle w:val="a5"/>
        <w:jc w:val="both"/>
        <w:rPr>
          <w:sz w:val="24"/>
        </w:rPr>
      </w:pPr>
    </w:p>
    <w:p w:rsidR="00820BFD" w:rsidRDefault="00820BFD" w:rsidP="00FC6AC8">
      <w:pPr>
        <w:jc w:val="both"/>
      </w:pPr>
    </w:p>
    <w:p w:rsidR="00820BFD" w:rsidRDefault="00820BFD" w:rsidP="00FC4780">
      <w:pPr>
        <w:jc w:val="center"/>
        <w:rPr>
          <w:b/>
          <w:sz w:val="44"/>
          <w:szCs w:val="44"/>
        </w:rPr>
      </w:pPr>
      <w:r>
        <w:rPr>
          <w:b/>
          <w:sz w:val="44"/>
          <w:szCs w:val="44"/>
        </w:rPr>
        <w:t xml:space="preserve">ДОПОЛНИТЕЛЬНАЯ ПРЕДПРОФЕССИОНАЛЬНАЯ </w:t>
      </w:r>
      <w:r w:rsidRPr="009F2B23">
        <w:rPr>
          <w:b/>
          <w:sz w:val="44"/>
          <w:szCs w:val="44"/>
        </w:rPr>
        <w:t>ПРОГРАММА</w:t>
      </w:r>
      <w:r>
        <w:rPr>
          <w:b/>
          <w:sz w:val="44"/>
          <w:szCs w:val="44"/>
        </w:rPr>
        <w:t xml:space="preserve"> ПО ИГРОВОМУ </w:t>
      </w:r>
    </w:p>
    <w:p w:rsidR="00820BFD" w:rsidRPr="009F2B23" w:rsidRDefault="00820BFD" w:rsidP="00FC4780">
      <w:pPr>
        <w:jc w:val="center"/>
        <w:rPr>
          <w:b/>
          <w:sz w:val="44"/>
          <w:szCs w:val="44"/>
        </w:rPr>
      </w:pPr>
      <w:r>
        <w:rPr>
          <w:b/>
          <w:sz w:val="44"/>
          <w:szCs w:val="44"/>
        </w:rPr>
        <w:t xml:space="preserve">ВИДУ СПОРТА </w:t>
      </w:r>
      <w:r w:rsidRPr="00066D08">
        <w:rPr>
          <w:sz w:val="44"/>
          <w:szCs w:val="44"/>
          <w:lang w:eastAsia="en-US"/>
        </w:rPr>
        <w:t>«</w:t>
      </w:r>
      <w:r w:rsidRPr="009F2B23">
        <w:rPr>
          <w:b/>
          <w:sz w:val="44"/>
          <w:szCs w:val="44"/>
        </w:rPr>
        <w:t>ШАШКИ</w:t>
      </w:r>
      <w:r w:rsidRPr="00066D08">
        <w:rPr>
          <w:sz w:val="44"/>
          <w:szCs w:val="44"/>
          <w:lang w:eastAsia="en-US"/>
        </w:rPr>
        <w:t>»</w:t>
      </w:r>
    </w:p>
    <w:p w:rsidR="00820BFD" w:rsidRDefault="00820BFD" w:rsidP="00FC6AC8">
      <w:pPr>
        <w:jc w:val="both"/>
      </w:pPr>
    </w:p>
    <w:p w:rsidR="00820BFD" w:rsidRDefault="00820BFD" w:rsidP="00FC6AC8">
      <w:pPr>
        <w:jc w:val="both"/>
      </w:pPr>
    </w:p>
    <w:p w:rsidR="00820BFD" w:rsidRDefault="00820BFD" w:rsidP="00FC6AC8">
      <w:pPr>
        <w:jc w:val="both"/>
      </w:pPr>
    </w:p>
    <w:p w:rsidR="00820BFD" w:rsidRDefault="00820BFD" w:rsidP="00FC6AC8">
      <w:pPr>
        <w:jc w:val="both"/>
      </w:pPr>
    </w:p>
    <w:p w:rsidR="00820BFD" w:rsidRDefault="00820BFD" w:rsidP="00FC6AC8">
      <w:pPr>
        <w:jc w:val="both"/>
      </w:pPr>
    </w:p>
    <w:p w:rsidR="00820BFD" w:rsidRDefault="00820BFD" w:rsidP="00FC6AC8">
      <w:pPr>
        <w:jc w:val="both"/>
      </w:pPr>
    </w:p>
    <w:p w:rsidR="00820BFD" w:rsidRDefault="00820BFD" w:rsidP="00FC6AC8">
      <w:pPr>
        <w:jc w:val="both"/>
      </w:pPr>
      <w:r w:rsidRPr="002F2FCB">
        <w:rPr>
          <w:b/>
        </w:rPr>
        <w:t>Программа разработана на основании:</w:t>
      </w:r>
      <w:r>
        <w:rPr>
          <w:b/>
        </w:rPr>
        <w:t xml:space="preserve"> </w:t>
      </w:r>
      <w:r>
        <w:t xml:space="preserve">Разработана в соответствии с федеральными государственными требованиями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(утв. приказом Минспорта РФ от 12 сентября </w:t>
      </w:r>
      <w:smartTag w:uri="urn:schemas-microsoft-com:office:smarttags" w:element="metricconverter">
        <w:smartTagPr>
          <w:attr w:name="ProductID" w:val="2013 г"/>
        </w:smartTagPr>
        <w:r>
          <w:t>2013 г</w:t>
        </w:r>
      </w:smartTag>
      <w:r>
        <w:t>. N 730)</w:t>
      </w:r>
    </w:p>
    <w:p w:rsidR="00820BFD" w:rsidRDefault="00820BFD" w:rsidP="00FC6AC8">
      <w:pPr>
        <w:jc w:val="both"/>
      </w:pPr>
    </w:p>
    <w:p w:rsidR="00820BFD" w:rsidRDefault="00820BFD" w:rsidP="00FC6AC8">
      <w:pPr>
        <w:jc w:val="both"/>
      </w:pPr>
      <w:r w:rsidRPr="002F2FCB">
        <w:rPr>
          <w:b/>
        </w:rPr>
        <w:t>Срок реализации программы</w:t>
      </w:r>
      <w:r>
        <w:rPr>
          <w:b/>
        </w:rPr>
        <w:t xml:space="preserve"> на этапах 8 лет</w:t>
      </w:r>
      <w:r w:rsidRPr="002F2FCB">
        <w:t>:</w:t>
      </w:r>
    </w:p>
    <w:p w:rsidR="00820BFD" w:rsidRPr="002F2FCB" w:rsidRDefault="00820BFD" w:rsidP="00FC6AC8">
      <w:pPr>
        <w:jc w:val="both"/>
      </w:pPr>
      <w:r>
        <w:t>- начальной подготовки - 3 года</w:t>
      </w:r>
      <w:r w:rsidRPr="002F2FCB">
        <w:t>;</w:t>
      </w:r>
    </w:p>
    <w:p w:rsidR="00820BFD" w:rsidRDefault="00820BFD" w:rsidP="00FC6AC8">
      <w:pPr>
        <w:jc w:val="both"/>
      </w:pPr>
      <w:r w:rsidRPr="002F2FCB">
        <w:t xml:space="preserve">- </w:t>
      </w:r>
      <w:r w:rsidR="00775370">
        <w:t>учебно-тренировочном -</w:t>
      </w:r>
      <w:r>
        <w:t xml:space="preserve"> 5 лет</w:t>
      </w:r>
      <w:r w:rsidRPr="002F2FCB">
        <w:t xml:space="preserve">; </w:t>
      </w:r>
    </w:p>
    <w:p w:rsidR="00820BFD" w:rsidRDefault="00820BFD" w:rsidP="00FC6AC8">
      <w:pPr>
        <w:jc w:val="both"/>
      </w:pPr>
    </w:p>
    <w:p w:rsidR="00820BFD" w:rsidRDefault="00820BFD" w:rsidP="00FC6AC8">
      <w:pPr>
        <w:jc w:val="both"/>
      </w:pPr>
    </w:p>
    <w:p w:rsidR="00775370" w:rsidRPr="00775370" w:rsidRDefault="00775370" w:rsidP="00775370">
      <w:pPr>
        <w:spacing w:line="276" w:lineRule="auto"/>
        <w:rPr>
          <w:szCs w:val="28"/>
        </w:rPr>
      </w:pPr>
      <w:r w:rsidRPr="00775370">
        <w:rPr>
          <w:szCs w:val="28"/>
        </w:rPr>
        <w:t xml:space="preserve">Утверждена педагогическим советом </w:t>
      </w:r>
    </w:p>
    <w:p w:rsidR="00820BFD" w:rsidRPr="00775370" w:rsidRDefault="00775370" w:rsidP="00775370">
      <w:pPr>
        <w:jc w:val="both"/>
        <w:rPr>
          <w:sz w:val="22"/>
        </w:rPr>
      </w:pPr>
      <w:r w:rsidRPr="00775370">
        <w:rPr>
          <w:szCs w:val="28"/>
        </w:rPr>
        <w:t>Протокол № ____ от</w:t>
      </w:r>
      <w:r w:rsidRPr="00775370">
        <w:rPr>
          <w:sz w:val="22"/>
        </w:rPr>
        <w:t xml:space="preserve"> «____» _____________ 2017 г.</w:t>
      </w:r>
    </w:p>
    <w:p w:rsidR="00820BFD" w:rsidRDefault="00820BFD" w:rsidP="00FC6AC8">
      <w:pPr>
        <w:jc w:val="both"/>
      </w:pPr>
    </w:p>
    <w:p w:rsidR="00820BFD" w:rsidRDefault="00820BFD" w:rsidP="00FC6AC8">
      <w:pPr>
        <w:jc w:val="both"/>
      </w:pPr>
    </w:p>
    <w:p w:rsidR="00820BFD" w:rsidRDefault="00820BFD" w:rsidP="00FC6AC8">
      <w:pPr>
        <w:jc w:val="both"/>
      </w:pPr>
    </w:p>
    <w:p w:rsidR="00820BFD" w:rsidRDefault="00820BFD" w:rsidP="00FC6AC8">
      <w:pPr>
        <w:jc w:val="both"/>
      </w:pPr>
    </w:p>
    <w:p w:rsidR="00820BFD" w:rsidRDefault="00820BFD" w:rsidP="00FC6AC8">
      <w:pPr>
        <w:jc w:val="both"/>
      </w:pPr>
    </w:p>
    <w:p w:rsidR="00820BFD" w:rsidRDefault="00820BFD" w:rsidP="00FC6AC8">
      <w:pPr>
        <w:jc w:val="both"/>
      </w:pPr>
    </w:p>
    <w:p w:rsidR="00820BFD" w:rsidRDefault="00820BFD" w:rsidP="00FC4780">
      <w:pPr>
        <w:jc w:val="center"/>
      </w:pPr>
      <w:r>
        <w:t>г. Орск</w:t>
      </w:r>
    </w:p>
    <w:p w:rsidR="00820BFD" w:rsidRDefault="00820BFD" w:rsidP="00FC4780">
      <w:pPr>
        <w:jc w:val="center"/>
      </w:pPr>
      <w:r>
        <w:t>2017 год</w:t>
      </w:r>
    </w:p>
    <w:p w:rsidR="00820BFD" w:rsidRDefault="00820BFD" w:rsidP="0037688E">
      <w:pPr>
        <w:pStyle w:val="a5"/>
        <w:jc w:val="both"/>
        <w:rPr>
          <w:sz w:val="24"/>
        </w:rPr>
        <w:sectPr w:rsidR="00820BFD" w:rsidSect="00DA7121">
          <w:type w:val="continuous"/>
          <w:pgSz w:w="11906" w:h="16838"/>
          <w:pgMar w:top="1134" w:right="850" w:bottom="1134" w:left="1701" w:header="708" w:footer="708" w:gutter="0"/>
          <w:pgNumType w:start="0"/>
          <w:cols w:space="708"/>
          <w:docGrid w:linePitch="360"/>
        </w:sectPr>
      </w:pPr>
    </w:p>
    <w:p w:rsidR="00820BFD" w:rsidRDefault="00820BFD" w:rsidP="00711F8E">
      <w:pPr>
        <w:autoSpaceDE w:val="0"/>
        <w:autoSpaceDN w:val="0"/>
        <w:adjustRightInd w:val="0"/>
        <w:jc w:val="both"/>
        <w:rPr>
          <w:b/>
          <w:bCs/>
          <w:sz w:val="26"/>
          <w:szCs w:val="26"/>
          <w:lang w:eastAsia="en-US"/>
        </w:rPr>
      </w:pPr>
    </w:p>
    <w:p w:rsidR="00820BFD" w:rsidRDefault="00820BFD" w:rsidP="00711F8E">
      <w:pPr>
        <w:autoSpaceDE w:val="0"/>
        <w:autoSpaceDN w:val="0"/>
        <w:adjustRightInd w:val="0"/>
        <w:jc w:val="both"/>
        <w:rPr>
          <w:sz w:val="26"/>
          <w:szCs w:val="26"/>
          <w:lang w:eastAsia="en-US"/>
        </w:rPr>
      </w:pPr>
      <w:r>
        <w:rPr>
          <w:b/>
          <w:bCs/>
          <w:sz w:val="26"/>
          <w:szCs w:val="26"/>
          <w:lang w:eastAsia="en-US"/>
        </w:rPr>
        <w:t xml:space="preserve">Автор программы: </w:t>
      </w:r>
      <w:r>
        <w:rPr>
          <w:sz w:val="26"/>
          <w:szCs w:val="26"/>
          <w:lang w:eastAsia="en-US"/>
        </w:rPr>
        <w:t xml:space="preserve"> </w:t>
      </w:r>
      <w:smartTag w:uri="urn:schemas-microsoft-com:office:smarttags" w:element="PersonName">
        <w:smartTagPr>
          <w:attr w:name="ProductID" w:val="Беликов Аркадий Геннадьевич"/>
        </w:smartTagPr>
        <w:r w:rsidRPr="001B6E63">
          <w:rPr>
            <w:bCs/>
            <w:sz w:val="26"/>
            <w:szCs w:val="26"/>
            <w:lang w:eastAsia="en-US"/>
          </w:rPr>
          <w:t>Беликов Аркадий Геннадьевич</w:t>
        </w:r>
      </w:smartTag>
      <w:r w:rsidRPr="001B6E63">
        <w:rPr>
          <w:sz w:val="26"/>
          <w:szCs w:val="26"/>
          <w:lang w:eastAsia="en-US"/>
        </w:rPr>
        <w:t xml:space="preserve"> </w:t>
      </w:r>
      <w:r>
        <w:rPr>
          <w:sz w:val="26"/>
          <w:szCs w:val="26"/>
          <w:lang w:eastAsia="en-US"/>
        </w:rPr>
        <w:t>– тренер-преподаватель МАУДО  «ДЮСШ-</w:t>
      </w:r>
      <w:smartTag w:uri="urn:schemas-microsoft-com:office:smarttags" w:element="metricconverter">
        <w:smartTagPr>
          <w:attr w:name="ProductID" w:val="1 г"/>
        </w:smartTagPr>
        <w:r>
          <w:rPr>
            <w:sz w:val="26"/>
            <w:szCs w:val="26"/>
            <w:lang w:eastAsia="en-US"/>
          </w:rPr>
          <w:t>1 г</w:t>
        </w:r>
      </w:smartTag>
      <w:r>
        <w:rPr>
          <w:sz w:val="26"/>
          <w:szCs w:val="26"/>
          <w:lang w:eastAsia="en-US"/>
        </w:rPr>
        <w:t>.Орска».</w:t>
      </w:r>
    </w:p>
    <w:p w:rsidR="00820BFD" w:rsidRDefault="00820BFD" w:rsidP="00154540">
      <w:pPr>
        <w:autoSpaceDE w:val="0"/>
        <w:autoSpaceDN w:val="0"/>
        <w:adjustRightInd w:val="0"/>
        <w:rPr>
          <w:b/>
          <w:bCs/>
          <w:sz w:val="26"/>
          <w:szCs w:val="26"/>
          <w:lang w:eastAsia="en-US"/>
        </w:rPr>
      </w:pPr>
    </w:p>
    <w:p w:rsidR="00820BFD" w:rsidRDefault="00820BFD" w:rsidP="00711F8E">
      <w:pPr>
        <w:autoSpaceDE w:val="0"/>
        <w:autoSpaceDN w:val="0"/>
        <w:adjustRightInd w:val="0"/>
        <w:ind w:firstLine="567"/>
        <w:jc w:val="both"/>
        <w:rPr>
          <w:sz w:val="26"/>
          <w:szCs w:val="26"/>
          <w:lang w:eastAsia="en-US"/>
        </w:rPr>
      </w:pPr>
      <w:r>
        <w:rPr>
          <w:sz w:val="26"/>
          <w:szCs w:val="26"/>
          <w:lang w:eastAsia="en-US"/>
        </w:rPr>
        <w:t>Дополнительная предпрофессиональная программа по игровому виду спорта «шашки» предназначена для организации работы в МАУДО «ДЮСШ-</w:t>
      </w:r>
      <w:smartTag w:uri="urn:schemas-microsoft-com:office:smarttags" w:element="metricconverter">
        <w:smartTagPr>
          <w:attr w:name="ProductID" w:val="1 г"/>
        </w:smartTagPr>
        <w:r>
          <w:rPr>
            <w:sz w:val="26"/>
            <w:szCs w:val="26"/>
            <w:lang w:eastAsia="en-US"/>
          </w:rPr>
          <w:t>1 г</w:t>
        </w:r>
      </w:smartTag>
      <w:r>
        <w:rPr>
          <w:sz w:val="26"/>
          <w:szCs w:val="26"/>
          <w:lang w:eastAsia="en-US"/>
        </w:rPr>
        <w:t>.Орска»; руководящих и педагогических работников детско-юношеских спортивных школ, физкультурно-спортивных организаций, осуществляющих спортивную подготовку и учреждений дополнительного образования.</w:t>
      </w:r>
    </w:p>
    <w:p w:rsidR="00820BFD" w:rsidRDefault="00820BFD" w:rsidP="002F0353">
      <w:pPr>
        <w:autoSpaceDE w:val="0"/>
        <w:autoSpaceDN w:val="0"/>
        <w:adjustRightInd w:val="0"/>
        <w:ind w:firstLine="567"/>
        <w:jc w:val="both"/>
        <w:rPr>
          <w:sz w:val="26"/>
          <w:szCs w:val="26"/>
          <w:lang w:eastAsia="en-US"/>
        </w:rPr>
      </w:pPr>
      <w:r>
        <w:rPr>
          <w:sz w:val="26"/>
          <w:szCs w:val="26"/>
          <w:lang w:eastAsia="en-US"/>
        </w:rPr>
        <w:t>Программа разработана в соответствии с действующим законодательством и нормативно-правовыми актами Российской Федерации и Оренбургской области, с учетом современных тенденций развития шашек на основе передового опыта обучения и тренировки шашистов, результатов научных исследований по вопросам подготовки спортсменов, практических рекомендаций спортивной медицины, теории и методики физического воспитания, педагогики, физиологии, физиологии, гигиены, психологии.</w:t>
      </w:r>
    </w:p>
    <w:p w:rsidR="00820BFD" w:rsidRDefault="00820BFD" w:rsidP="002F0353">
      <w:pPr>
        <w:autoSpaceDE w:val="0"/>
        <w:autoSpaceDN w:val="0"/>
        <w:adjustRightInd w:val="0"/>
        <w:ind w:firstLine="567"/>
        <w:jc w:val="both"/>
        <w:rPr>
          <w:sz w:val="26"/>
          <w:szCs w:val="26"/>
          <w:lang w:eastAsia="en-US"/>
        </w:rPr>
      </w:pPr>
      <w:r>
        <w:rPr>
          <w:sz w:val="26"/>
          <w:szCs w:val="26"/>
          <w:lang w:eastAsia="en-US"/>
        </w:rPr>
        <w:t>Программа раскрывает весь комплекс параметров обучения и тренировки, включая содержание тренировочной и воспитательной работы, планирование учебного материала по предметным областям и этапам подготовки, систему контрольных нормативов и требований для перевода обучающихся на следующие годы (этапы) подготовки.</w:t>
      </w: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p>
    <w:p w:rsidR="00820BFD" w:rsidRDefault="00820BFD" w:rsidP="00176B8F">
      <w:pPr>
        <w:autoSpaceDE w:val="0"/>
        <w:autoSpaceDN w:val="0"/>
        <w:adjustRightInd w:val="0"/>
        <w:jc w:val="center"/>
        <w:rPr>
          <w:sz w:val="26"/>
          <w:szCs w:val="26"/>
          <w:lang w:eastAsia="en-US"/>
        </w:rPr>
      </w:pPr>
      <w:r>
        <w:rPr>
          <w:sz w:val="26"/>
          <w:szCs w:val="26"/>
          <w:lang w:eastAsia="en-US"/>
        </w:rPr>
        <w:lastRenderedPageBreak/>
        <w:t>СОДЕРЖАНИЕ</w:t>
      </w:r>
    </w:p>
    <w:p w:rsidR="00820BFD" w:rsidRPr="002B29BA" w:rsidRDefault="00820BFD" w:rsidP="00176B8F">
      <w:pPr>
        <w:autoSpaceDE w:val="0"/>
        <w:autoSpaceDN w:val="0"/>
        <w:adjustRightInd w:val="0"/>
        <w:rPr>
          <w:lang w:eastAsia="en-US"/>
        </w:rPr>
      </w:pPr>
      <w:r w:rsidRPr="002B29BA">
        <w:rPr>
          <w:lang w:eastAsia="en-US"/>
        </w:rPr>
        <w:t xml:space="preserve">1. </w:t>
      </w:r>
      <w:r w:rsidRPr="002B29BA">
        <w:rPr>
          <w:b/>
          <w:lang w:eastAsia="en-US"/>
        </w:rPr>
        <w:t>ПОЯСНИТЕЛЬНАЯ ЗАПИСКА</w:t>
      </w:r>
      <w:r w:rsidRPr="002B29BA">
        <w:rPr>
          <w:lang w:eastAsia="en-US"/>
        </w:rPr>
        <w:tab/>
      </w:r>
      <w:r w:rsidRPr="002B29BA">
        <w:rPr>
          <w:lang w:eastAsia="en-US"/>
        </w:rPr>
        <w:tab/>
      </w:r>
      <w:r w:rsidRPr="002B29BA">
        <w:rPr>
          <w:lang w:eastAsia="en-US"/>
        </w:rPr>
        <w:tab/>
      </w:r>
      <w:r w:rsidRPr="002B29BA">
        <w:rPr>
          <w:lang w:eastAsia="en-US"/>
        </w:rPr>
        <w:tab/>
      </w:r>
      <w:r>
        <w:rPr>
          <w:lang w:eastAsia="en-US"/>
        </w:rPr>
        <w:t xml:space="preserve">             </w:t>
      </w:r>
      <w:r w:rsidRPr="002B29BA">
        <w:rPr>
          <w:lang w:eastAsia="en-US"/>
        </w:rPr>
        <w:tab/>
      </w:r>
      <w:r w:rsidRPr="002B29BA">
        <w:rPr>
          <w:lang w:eastAsia="en-US"/>
        </w:rPr>
        <w:tab/>
      </w:r>
      <w:r w:rsidRPr="0011397C">
        <w:rPr>
          <w:b/>
          <w:lang w:eastAsia="en-US"/>
        </w:rPr>
        <w:t xml:space="preserve"> </w:t>
      </w:r>
      <w:r w:rsidR="000F49F6">
        <w:rPr>
          <w:b/>
          <w:lang w:eastAsia="en-US"/>
        </w:rPr>
        <w:t>3</w:t>
      </w:r>
    </w:p>
    <w:p w:rsidR="00820BFD" w:rsidRPr="002B29BA" w:rsidRDefault="00820BFD" w:rsidP="00176B8F">
      <w:pPr>
        <w:autoSpaceDE w:val="0"/>
        <w:autoSpaceDN w:val="0"/>
        <w:adjustRightInd w:val="0"/>
        <w:rPr>
          <w:lang w:eastAsia="en-US"/>
        </w:rPr>
      </w:pPr>
      <w:r w:rsidRPr="002B29BA">
        <w:rPr>
          <w:lang w:eastAsia="en-US"/>
        </w:rPr>
        <w:t xml:space="preserve">1.1. </w:t>
      </w:r>
      <w:r w:rsidRPr="002B29BA">
        <w:t>Краткая характеристика вида спорта.</w:t>
      </w:r>
      <w:r w:rsidRPr="002B29BA">
        <w:tab/>
      </w:r>
      <w:r w:rsidRPr="002B29BA">
        <w:tab/>
      </w:r>
      <w:r w:rsidRPr="002B29BA">
        <w:tab/>
      </w:r>
      <w:r w:rsidRPr="002B29BA">
        <w:tab/>
      </w:r>
      <w:r w:rsidRPr="002B29BA">
        <w:tab/>
      </w:r>
      <w:r w:rsidRPr="002B29BA">
        <w:tab/>
      </w:r>
      <w:r>
        <w:tab/>
      </w:r>
      <w:r w:rsidRPr="002B29BA">
        <w:rPr>
          <w:lang w:eastAsia="en-US"/>
        </w:rPr>
        <w:t xml:space="preserve"> </w:t>
      </w:r>
      <w:r w:rsidR="000F49F6">
        <w:rPr>
          <w:lang w:eastAsia="en-US"/>
        </w:rPr>
        <w:t>3</w:t>
      </w:r>
    </w:p>
    <w:p w:rsidR="00820BFD" w:rsidRPr="002B29BA" w:rsidRDefault="00820BFD" w:rsidP="00176B8F">
      <w:pPr>
        <w:autoSpaceDE w:val="0"/>
        <w:autoSpaceDN w:val="0"/>
        <w:adjustRightInd w:val="0"/>
        <w:rPr>
          <w:lang w:eastAsia="en-US"/>
        </w:rPr>
      </w:pPr>
      <w:r w:rsidRPr="002B29BA">
        <w:rPr>
          <w:lang w:eastAsia="en-US"/>
        </w:rPr>
        <w:t xml:space="preserve">1.2. </w:t>
      </w:r>
      <w:r w:rsidRPr="002B29BA">
        <w:t>Отличительные особенности вида спорта шашки</w:t>
      </w:r>
      <w:r w:rsidRPr="002B29BA">
        <w:tab/>
      </w:r>
      <w:r w:rsidRPr="002B29BA">
        <w:tab/>
      </w:r>
      <w:r w:rsidRPr="002B29BA">
        <w:tab/>
      </w:r>
      <w:r w:rsidRPr="002B29BA">
        <w:tab/>
      </w:r>
      <w:r>
        <w:t xml:space="preserve">            </w:t>
      </w:r>
      <w:r w:rsidR="000F49F6">
        <w:rPr>
          <w:lang w:eastAsia="en-US"/>
        </w:rPr>
        <w:t>5</w:t>
      </w:r>
    </w:p>
    <w:p w:rsidR="00820BFD" w:rsidRPr="002B29BA" w:rsidRDefault="00820BFD" w:rsidP="002E3F4E">
      <w:pPr>
        <w:rPr>
          <w:lang w:eastAsia="en-US"/>
        </w:rPr>
      </w:pPr>
      <w:r>
        <w:rPr>
          <w:lang w:eastAsia="en-US"/>
        </w:rPr>
        <w:t>1.3</w:t>
      </w:r>
      <w:r w:rsidRPr="002B29BA">
        <w:rPr>
          <w:lang w:eastAsia="en-US"/>
        </w:rPr>
        <w:t xml:space="preserve">. </w:t>
      </w:r>
      <w:r w:rsidRPr="002B29BA">
        <w:t xml:space="preserve">Специфика организации тренировочного процесса. </w:t>
      </w:r>
      <w:r w:rsidRPr="002B29BA">
        <w:tab/>
      </w:r>
      <w:r w:rsidRPr="002B29BA">
        <w:tab/>
      </w:r>
      <w:r w:rsidRPr="002B29BA">
        <w:tab/>
      </w:r>
      <w:r w:rsidRPr="002B29BA">
        <w:tab/>
      </w:r>
      <w:r w:rsidR="000F49F6">
        <w:rPr>
          <w:lang w:eastAsia="en-US"/>
        </w:rPr>
        <w:t>5</w:t>
      </w:r>
    </w:p>
    <w:p w:rsidR="00820BFD" w:rsidRPr="002B29BA" w:rsidRDefault="00820BFD" w:rsidP="00176B8F">
      <w:pPr>
        <w:autoSpaceDE w:val="0"/>
        <w:autoSpaceDN w:val="0"/>
        <w:adjustRightInd w:val="0"/>
        <w:rPr>
          <w:lang w:eastAsia="en-US"/>
        </w:rPr>
      </w:pPr>
      <w:r w:rsidRPr="002B29BA">
        <w:rPr>
          <w:lang w:eastAsia="en-US"/>
        </w:rPr>
        <w:t>1.4.</w:t>
      </w:r>
      <w:r w:rsidRPr="002B29BA">
        <w:t xml:space="preserve"> Структура системы многолетней подготовки.</w:t>
      </w:r>
      <w:r w:rsidRPr="002B29BA">
        <w:tab/>
      </w:r>
      <w:r w:rsidRPr="002B29BA">
        <w:tab/>
      </w:r>
      <w:r w:rsidRPr="002B29BA">
        <w:tab/>
      </w:r>
      <w:r w:rsidRPr="002B29BA">
        <w:tab/>
      </w:r>
      <w:r w:rsidRPr="002B29BA">
        <w:tab/>
      </w:r>
      <w:r w:rsidR="000F49F6">
        <w:t>7</w:t>
      </w:r>
      <w:r w:rsidRPr="002B29BA">
        <w:tab/>
      </w:r>
    </w:p>
    <w:p w:rsidR="00820BFD" w:rsidRPr="002B29BA" w:rsidRDefault="00820BFD" w:rsidP="002E3F4E">
      <w:pPr>
        <w:autoSpaceDE w:val="0"/>
        <w:autoSpaceDN w:val="0"/>
        <w:adjustRightInd w:val="0"/>
      </w:pPr>
      <w:r w:rsidRPr="002B29BA">
        <w:rPr>
          <w:lang w:eastAsia="en-US"/>
        </w:rPr>
        <w:t xml:space="preserve">1.5. </w:t>
      </w:r>
      <w:r w:rsidRPr="002B29BA">
        <w:t>Нормативные требования к продолжительности этапов</w:t>
      </w:r>
      <w:r>
        <w:t xml:space="preserve"> </w:t>
      </w:r>
      <w:r w:rsidRPr="002B29BA">
        <w:t>подготовки</w:t>
      </w:r>
      <w:r w:rsidRPr="002B29BA">
        <w:rPr>
          <w:lang w:eastAsia="en-US"/>
        </w:rPr>
        <w:t xml:space="preserve">. </w:t>
      </w:r>
      <w:r w:rsidRPr="002B29BA">
        <w:rPr>
          <w:lang w:eastAsia="en-US"/>
        </w:rPr>
        <w:tab/>
      </w:r>
      <w:r>
        <w:rPr>
          <w:lang w:eastAsia="en-US"/>
        </w:rPr>
        <w:tab/>
      </w:r>
      <w:r w:rsidR="000F49F6">
        <w:rPr>
          <w:lang w:eastAsia="en-US"/>
        </w:rPr>
        <w:t>9</w:t>
      </w:r>
    </w:p>
    <w:p w:rsidR="00820BFD" w:rsidRPr="002B29BA" w:rsidRDefault="00820BFD" w:rsidP="00176B8F">
      <w:pPr>
        <w:autoSpaceDE w:val="0"/>
        <w:autoSpaceDN w:val="0"/>
        <w:adjustRightInd w:val="0"/>
        <w:rPr>
          <w:lang w:eastAsia="en-US"/>
        </w:rPr>
      </w:pPr>
      <w:r w:rsidRPr="002B29BA">
        <w:rPr>
          <w:lang w:eastAsia="en-US"/>
        </w:rPr>
        <w:t xml:space="preserve">1.6. </w:t>
      </w:r>
      <w:r w:rsidRPr="002B29BA">
        <w:t>Планируемые показатели соревновательной деятельности.</w:t>
      </w:r>
      <w:r w:rsidRPr="002B29BA">
        <w:tab/>
      </w:r>
      <w:r w:rsidRPr="002B29BA">
        <w:tab/>
      </w:r>
      <w:r w:rsidRPr="002B29BA">
        <w:tab/>
      </w:r>
      <w:r w:rsidRPr="002B29BA">
        <w:rPr>
          <w:lang w:eastAsia="en-US"/>
        </w:rPr>
        <w:t>1</w:t>
      </w:r>
      <w:r w:rsidR="000F49F6">
        <w:rPr>
          <w:lang w:eastAsia="en-US"/>
        </w:rPr>
        <w:t>0</w:t>
      </w:r>
    </w:p>
    <w:p w:rsidR="00820BFD" w:rsidRPr="002B29BA" w:rsidRDefault="00820BFD" w:rsidP="00176B8F">
      <w:pPr>
        <w:autoSpaceDE w:val="0"/>
        <w:autoSpaceDN w:val="0"/>
        <w:adjustRightInd w:val="0"/>
        <w:rPr>
          <w:lang w:eastAsia="en-US"/>
        </w:rPr>
      </w:pPr>
      <w:r w:rsidRPr="002B29BA">
        <w:rPr>
          <w:lang w:eastAsia="en-US"/>
        </w:rPr>
        <w:t xml:space="preserve">1.7. </w:t>
      </w:r>
      <w:r w:rsidRPr="002B29BA">
        <w:t>Требования к экипировке, спортивному инвентарю и оборудованию.</w:t>
      </w:r>
      <w:r w:rsidRPr="002B29BA">
        <w:tab/>
      </w:r>
      <w:r>
        <w:tab/>
      </w:r>
      <w:r w:rsidRPr="002B29BA">
        <w:rPr>
          <w:lang w:eastAsia="en-US"/>
        </w:rPr>
        <w:t>1</w:t>
      </w:r>
      <w:r w:rsidR="000F49F6">
        <w:rPr>
          <w:lang w:eastAsia="en-US"/>
        </w:rPr>
        <w:t>1</w:t>
      </w:r>
    </w:p>
    <w:p w:rsidR="00820BFD" w:rsidRPr="002B29BA" w:rsidRDefault="00820BFD" w:rsidP="00176B8F">
      <w:pPr>
        <w:autoSpaceDE w:val="0"/>
        <w:autoSpaceDN w:val="0"/>
        <w:adjustRightInd w:val="0"/>
        <w:rPr>
          <w:lang w:eastAsia="en-US"/>
        </w:rPr>
      </w:pPr>
      <w:r w:rsidRPr="002B29BA">
        <w:rPr>
          <w:lang w:eastAsia="en-US"/>
        </w:rPr>
        <w:t>2.</w:t>
      </w:r>
      <w:r w:rsidRPr="002B29BA">
        <w:rPr>
          <w:b/>
          <w:lang w:eastAsia="en-US"/>
        </w:rPr>
        <w:t xml:space="preserve"> УЧЕБНЫЙ ПЛАН</w:t>
      </w:r>
      <w:r w:rsidRPr="002B29BA">
        <w:rPr>
          <w:lang w:eastAsia="en-US"/>
        </w:rPr>
        <w:tab/>
      </w:r>
      <w:r w:rsidRPr="002B29BA">
        <w:rPr>
          <w:lang w:eastAsia="en-US"/>
        </w:rPr>
        <w:tab/>
      </w:r>
      <w:r w:rsidRPr="002B29BA">
        <w:rPr>
          <w:lang w:eastAsia="en-US"/>
        </w:rPr>
        <w:tab/>
      </w:r>
      <w:r w:rsidRPr="002B29BA">
        <w:rPr>
          <w:lang w:eastAsia="en-US"/>
        </w:rPr>
        <w:tab/>
      </w:r>
      <w:r w:rsidRPr="002B29BA">
        <w:rPr>
          <w:lang w:eastAsia="en-US"/>
        </w:rPr>
        <w:tab/>
      </w:r>
      <w:r w:rsidRPr="002B29BA">
        <w:rPr>
          <w:lang w:eastAsia="en-US"/>
        </w:rPr>
        <w:tab/>
      </w:r>
      <w:r w:rsidRPr="002B29BA">
        <w:rPr>
          <w:lang w:eastAsia="en-US"/>
        </w:rPr>
        <w:tab/>
      </w:r>
      <w:r w:rsidRPr="002B29BA">
        <w:rPr>
          <w:lang w:eastAsia="en-US"/>
        </w:rPr>
        <w:tab/>
      </w:r>
      <w:r w:rsidRPr="002B29BA">
        <w:rPr>
          <w:lang w:eastAsia="en-US"/>
        </w:rPr>
        <w:tab/>
      </w:r>
      <w:r w:rsidRPr="0011397C">
        <w:rPr>
          <w:b/>
          <w:lang w:eastAsia="en-US"/>
        </w:rPr>
        <w:t>1</w:t>
      </w:r>
      <w:r w:rsidR="000F49F6">
        <w:rPr>
          <w:b/>
          <w:lang w:eastAsia="en-US"/>
        </w:rPr>
        <w:t>1</w:t>
      </w:r>
    </w:p>
    <w:p w:rsidR="00820BFD" w:rsidRPr="002B29BA" w:rsidRDefault="00820BFD" w:rsidP="00790A6D">
      <w:pPr>
        <w:autoSpaceDE w:val="0"/>
        <w:autoSpaceDN w:val="0"/>
        <w:adjustRightInd w:val="0"/>
        <w:rPr>
          <w:bCs/>
          <w:lang w:eastAsia="en-US"/>
        </w:rPr>
      </w:pPr>
      <w:r w:rsidRPr="002B29BA">
        <w:rPr>
          <w:lang w:eastAsia="en-US"/>
        </w:rPr>
        <w:t xml:space="preserve">2.1. </w:t>
      </w:r>
      <w:r w:rsidRPr="002B29BA">
        <w:rPr>
          <w:bCs/>
          <w:lang w:eastAsia="en-US"/>
        </w:rPr>
        <w:t xml:space="preserve"> Продолжительность и объём реализации программы </w:t>
      </w:r>
    </w:p>
    <w:p w:rsidR="00820BFD" w:rsidRPr="002B29BA" w:rsidRDefault="00820BFD" w:rsidP="00790A6D">
      <w:pPr>
        <w:autoSpaceDE w:val="0"/>
        <w:autoSpaceDN w:val="0"/>
        <w:adjustRightInd w:val="0"/>
        <w:rPr>
          <w:bCs/>
          <w:lang w:eastAsia="en-US"/>
        </w:rPr>
      </w:pPr>
      <w:r w:rsidRPr="002B29BA">
        <w:rPr>
          <w:bCs/>
          <w:lang w:eastAsia="en-US"/>
        </w:rPr>
        <w:t>по предметным областям</w:t>
      </w:r>
      <w:r w:rsidRPr="002B29BA">
        <w:rPr>
          <w:bCs/>
          <w:lang w:eastAsia="en-US"/>
        </w:rPr>
        <w:tab/>
      </w:r>
      <w:r w:rsidRPr="002B29BA">
        <w:rPr>
          <w:bCs/>
          <w:lang w:eastAsia="en-US"/>
        </w:rPr>
        <w:tab/>
      </w:r>
      <w:r w:rsidRPr="002B29BA">
        <w:rPr>
          <w:bCs/>
          <w:lang w:eastAsia="en-US"/>
        </w:rPr>
        <w:tab/>
      </w:r>
      <w:r w:rsidRPr="002B29BA">
        <w:rPr>
          <w:bCs/>
          <w:lang w:eastAsia="en-US"/>
        </w:rPr>
        <w:tab/>
      </w:r>
      <w:r w:rsidRPr="002B29BA">
        <w:rPr>
          <w:bCs/>
          <w:lang w:eastAsia="en-US"/>
        </w:rPr>
        <w:tab/>
      </w:r>
      <w:r w:rsidRPr="002B29BA">
        <w:rPr>
          <w:bCs/>
          <w:lang w:eastAsia="en-US"/>
        </w:rPr>
        <w:tab/>
      </w:r>
      <w:r w:rsidRPr="002B29BA">
        <w:rPr>
          <w:bCs/>
          <w:lang w:eastAsia="en-US"/>
        </w:rPr>
        <w:tab/>
      </w:r>
      <w:r w:rsidRPr="002B29BA">
        <w:rPr>
          <w:bCs/>
          <w:lang w:eastAsia="en-US"/>
        </w:rPr>
        <w:tab/>
      </w:r>
      <w:r w:rsidRPr="002B29BA">
        <w:rPr>
          <w:bCs/>
          <w:lang w:eastAsia="en-US"/>
        </w:rPr>
        <w:tab/>
        <w:t>1</w:t>
      </w:r>
      <w:r w:rsidR="000F49F6">
        <w:rPr>
          <w:bCs/>
          <w:lang w:eastAsia="en-US"/>
        </w:rPr>
        <w:t>1</w:t>
      </w:r>
      <w:r w:rsidRPr="002B29BA">
        <w:rPr>
          <w:bCs/>
          <w:lang w:eastAsia="en-US"/>
        </w:rPr>
        <w:tab/>
      </w:r>
    </w:p>
    <w:p w:rsidR="00820BFD" w:rsidRPr="002B29BA" w:rsidRDefault="00820BFD" w:rsidP="00176B8F">
      <w:pPr>
        <w:autoSpaceDE w:val="0"/>
        <w:autoSpaceDN w:val="0"/>
        <w:adjustRightInd w:val="0"/>
        <w:rPr>
          <w:lang w:eastAsia="en-US"/>
        </w:rPr>
      </w:pPr>
      <w:r w:rsidRPr="002B29BA">
        <w:rPr>
          <w:lang w:eastAsia="en-US"/>
        </w:rPr>
        <w:t xml:space="preserve">2.2. </w:t>
      </w:r>
      <w:r w:rsidRPr="002B29BA">
        <w:t>Соотношение объёмов тренировочного процесса</w:t>
      </w:r>
      <w:r w:rsidRPr="002B29BA">
        <w:tab/>
      </w:r>
      <w:r w:rsidRPr="002B29BA">
        <w:tab/>
      </w:r>
      <w:r w:rsidRPr="002B29BA">
        <w:tab/>
      </w:r>
      <w:r w:rsidRPr="002B29BA">
        <w:tab/>
      </w:r>
      <w:r>
        <w:tab/>
      </w:r>
      <w:r w:rsidRPr="002B29BA">
        <w:t>1</w:t>
      </w:r>
      <w:r w:rsidR="000F49F6">
        <w:t>3</w:t>
      </w:r>
      <w:r w:rsidRPr="002B29BA">
        <w:tab/>
      </w:r>
    </w:p>
    <w:p w:rsidR="00820BFD" w:rsidRPr="002B29BA" w:rsidRDefault="00820BFD" w:rsidP="00176B8F">
      <w:pPr>
        <w:autoSpaceDE w:val="0"/>
        <w:autoSpaceDN w:val="0"/>
        <w:adjustRightInd w:val="0"/>
        <w:rPr>
          <w:lang w:eastAsia="en-US"/>
        </w:rPr>
      </w:pPr>
      <w:r w:rsidRPr="002B29BA">
        <w:rPr>
          <w:lang w:eastAsia="en-US"/>
        </w:rPr>
        <w:t xml:space="preserve">2.3. </w:t>
      </w:r>
      <w:r w:rsidRPr="002B29BA">
        <w:rPr>
          <w:bCs/>
          <w:lang w:eastAsia="en-US"/>
        </w:rPr>
        <w:t>Соотношение объёмов обучения по предметным областям</w:t>
      </w:r>
      <w:r w:rsidRPr="002B29BA">
        <w:rPr>
          <w:lang w:eastAsia="en-US"/>
        </w:rPr>
        <w:tab/>
      </w:r>
      <w:r w:rsidRPr="002B29BA">
        <w:rPr>
          <w:lang w:eastAsia="en-US"/>
        </w:rPr>
        <w:tab/>
      </w:r>
      <w:r w:rsidRPr="002B29BA">
        <w:rPr>
          <w:lang w:eastAsia="en-US"/>
        </w:rPr>
        <w:tab/>
        <w:t>1</w:t>
      </w:r>
      <w:r w:rsidR="000F49F6">
        <w:rPr>
          <w:lang w:eastAsia="en-US"/>
        </w:rPr>
        <w:t>3</w:t>
      </w:r>
    </w:p>
    <w:p w:rsidR="00820BFD" w:rsidRPr="002B29BA" w:rsidRDefault="00820BFD" w:rsidP="00176B8F">
      <w:pPr>
        <w:autoSpaceDE w:val="0"/>
        <w:autoSpaceDN w:val="0"/>
        <w:adjustRightInd w:val="0"/>
        <w:rPr>
          <w:bCs/>
          <w:lang w:eastAsia="en-US"/>
        </w:rPr>
      </w:pPr>
      <w:r w:rsidRPr="002B29BA">
        <w:rPr>
          <w:lang w:eastAsia="en-US"/>
        </w:rPr>
        <w:t xml:space="preserve">2.4. </w:t>
      </w:r>
      <w:r w:rsidRPr="002B29BA">
        <w:rPr>
          <w:bCs/>
          <w:lang w:eastAsia="en-US"/>
        </w:rPr>
        <w:t xml:space="preserve">Объёмы тренировочной нагрузки с учётом этапов подготовки </w:t>
      </w:r>
    </w:p>
    <w:p w:rsidR="00820BFD" w:rsidRPr="002B29BA" w:rsidRDefault="00820BFD" w:rsidP="00176B8F">
      <w:pPr>
        <w:autoSpaceDE w:val="0"/>
        <w:autoSpaceDN w:val="0"/>
        <w:adjustRightInd w:val="0"/>
        <w:rPr>
          <w:lang w:eastAsia="en-US"/>
        </w:rPr>
      </w:pPr>
      <w:r w:rsidRPr="002B29BA">
        <w:rPr>
          <w:bCs/>
          <w:lang w:eastAsia="en-US"/>
        </w:rPr>
        <w:t>по виду спорта шашки</w:t>
      </w:r>
      <w:r w:rsidRPr="002B29BA">
        <w:rPr>
          <w:lang w:eastAsia="en-US"/>
        </w:rPr>
        <w:tab/>
      </w:r>
      <w:r w:rsidRPr="002B29BA">
        <w:rPr>
          <w:lang w:eastAsia="en-US"/>
        </w:rPr>
        <w:tab/>
      </w:r>
      <w:r w:rsidRPr="002B29BA">
        <w:rPr>
          <w:lang w:eastAsia="en-US"/>
        </w:rPr>
        <w:tab/>
      </w:r>
      <w:r w:rsidRPr="002B29BA">
        <w:rPr>
          <w:lang w:eastAsia="en-US"/>
        </w:rPr>
        <w:tab/>
      </w:r>
      <w:r w:rsidRPr="002B29BA">
        <w:rPr>
          <w:lang w:eastAsia="en-US"/>
        </w:rPr>
        <w:tab/>
      </w:r>
      <w:r w:rsidRPr="002B29BA">
        <w:rPr>
          <w:lang w:eastAsia="en-US"/>
        </w:rPr>
        <w:tab/>
      </w:r>
      <w:r w:rsidRPr="002B29BA">
        <w:rPr>
          <w:lang w:eastAsia="en-US"/>
        </w:rPr>
        <w:tab/>
      </w:r>
      <w:r w:rsidRPr="002B29BA">
        <w:rPr>
          <w:lang w:eastAsia="en-US"/>
        </w:rPr>
        <w:tab/>
      </w:r>
      <w:r w:rsidRPr="002B29BA">
        <w:rPr>
          <w:lang w:eastAsia="en-US"/>
        </w:rPr>
        <w:tab/>
        <w:t>1</w:t>
      </w:r>
      <w:r w:rsidR="000F49F6">
        <w:rPr>
          <w:lang w:eastAsia="en-US"/>
        </w:rPr>
        <w:t>4</w:t>
      </w:r>
    </w:p>
    <w:p w:rsidR="00820BFD" w:rsidRPr="002B29BA" w:rsidRDefault="00820BFD" w:rsidP="00176B8F">
      <w:pPr>
        <w:autoSpaceDE w:val="0"/>
        <w:autoSpaceDN w:val="0"/>
        <w:adjustRightInd w:val="0"/>
      </w:pPr>
      <w:r w:rsidRPr="002B29BA">
        <w:rPr>
          <w:lang w:eastAsia="en-US"/>
        </w:rPr>
        <w:t>2.5.</w:t>
      </w:r>
      <w:r w:rsidRPr="002B29BA">
        <w:t xml:space="preserve"> Перечень возможных тренировочных сборов</w:t>
      </w:r>
      <w:r w:rsidRPr="002B29BA">
        <w:tab/>
      </w:r>
      <w:bookmarkStart w:id="0" w:name="_GoBack"/>
      <w:bookmarkEnd w:id="0"/>
      <w:r w:rsidRPr="002B29BA">
        <w:tab/>
      </w:r>
      <w:r w:rsidRPr="002B29BA">
        <w:tab/>
      </w:r>
      <w:r w:rsidRPr="002B29BA">
        <w:tab/>
      </w:r>
      <w:r w:rsidRPr="002B29BA">
        <w:tab/>
        <w:t>1</w:t>
      </w:r>
      <w:r w:rsidR="000F49F6">
        <w:t>5</w:t>
      </w:r>
    </w:p>
    <w:p w:rsidR="00820BFD" w:rsidRPr="002B29BA" w:rsidRDefault="00820BFD" w:rsidP="00790A6D">
      <w:pPr>
        <w:pStyle w:val="Default"/>
      </w:pPr>
      <w:r w:rsidRPr="002B29BA">
        <w:rPr>
          <w:color w:val="auto"/>
        </w:rPr>
        <w:t>2.6.</w:t>
      </w:r>
      <w:r w:rsidRPr="002B29BA">
        <w:rPr>
          <w:color w:val="auto"/>
          <w:lang w:eastAsia="ru-RU"/>
        </w:rPr>
        <w:t xml:space="preserve"> Требования к количественному и качественному составу групп подготовки </w:t>
      </w:r>
      <w:r w:rsidRPr="002B29BA">
        <w:rPr>
          <w:color w:val="auto"/>
          <w:lang w:eastAsia="ru-RU"/>
        </w:rPr>
        <w:tab/>
        <w:t>1</w:t>
      </w:r>
      <w:r w:rsidR="000F49F6">
        <w:rPr>
          <w:color w:val="auto"/>
          <w:lang w:eastAsia="ru-RU"/>
        </w:rPr>
        <w:t>6</w:t>
      </w:r>
      <w:r w:rsidRPr="002B29BA">
        <w:rPr>
          <w:color w:val="auto"/>
          <w:lang w:eastAsia="ru-RU"/>
        </w:rPr>
        <w:tab/>
      </w:r>
    </w:p>
    <w:p w:rsidR="00820BFD" w:rsidRPr="002B29BA" w:rsidRDefault="00820BFD" w:rsidP="00176B8F">
      <w:pPr>
        <w:autoSpaceDE w:val="0"/>
        <w:autoSpaceDN w:val="0"/>
        <w:adjustRightInd w:val="0"/>
        <w:rPr>
          <w:bCs/>
          <w:lang w:eastAsia="en-US"/>
        </w:rPr>
      </w:pPr>
      <w:r w:rsidRPr="002B29BA">
        <w:rPr>
          <w:bCs/>
          <w:lang w:eastAsia="en-US"/>
        </w:rPr>
        <w:t>2.7. Годовой учебный план</w:t>
      </w:r>
      <w:r w:rsidRPr="002B29BA">
        <w:rPr>
          <w:bCs/>
          <w:lang w:eastAsia="en-US"/>
        </w:rPr>
        <w:tab/>
      </w:r>
      <w:r w:rsidRPr="002B29BA">
        <w:rPr>
          <w:bCs/>
          <w:lang w:eastAsia="en-US"/>
        </w:rPr>
        <w:tab/>
      </w:r>
      <w:r w:rsidRPr="002B29BA">
        <w:rPr>
          <w:bCs/>
          <w:lang w:eastAsia="en-US"/>
        </w:rPr>
        <w:tab/>
      </w:r>
      <w:r w:rsidRPr="002B29BA">
        <w:rPr>
          <w:bCs/>
          <w:lang w:eastAsia="en-US"/>
        </w:rPr>
        <w:tab/>
      </w:r>
      <w:r w:rsidRPr="002B29BA">
        <w:rPr>
          <w:bCs/>
          <w:lang w:eastAsia="en-US"/>
        </w:rPr>
        <w:tab/>
      </w:r>
      <w:r w:rsidRPr="002B29BA">
        <w:rPr>
          <w:bCs/>
          <w:lang w:eastAsia="en-US"/>
        </w:rPr>
        <w:tab/>
      </w:r>
      <w:r w:rsidRPr="002B29BA">
        <w:rPr>
          <w:bCs/>
          <w:lang w:eastAsia="en-US"/>
        </w:rPr>
        <w:tab/>
      </w:r>
      <w:r w:rsidRPr="002B29BA">
        <w:rPr>
          <w:bCs/>
          <w:lang w:eastAsia="en-US"/>
        </w:rPr>
        <w:tab/>
      </w:r>
      <w:r>
        <w:rPr>
          <w:bCs/>
          <w:lang w:eastAsia="en-US"/>
        </w:rPr>
        <w:tab/>
        <w:t>1</w:t>
      </w:r>
      <w:r w:rsidR="000F49F6">
        <w:rPr>
          <w:bCs/>
          <w:lang w:eastAsia="en-US"/>
        </w:rPr>
        <w:t>6</w:t>
      </w:r>
    </w:p>
    <w:p w:rsidR="00820BFD" w:rsidRPr="002B29BA" w:rsidRDefault="00820BFD" w:rsidP="00790A6D">
      <w:pPr>
        <w:pStyle w:val="Default"/>
      </w:pPr>
      <w:r w:rsidRPr="002B29BA">
        <w:t>2.8. Объём индивидуальной спортивной подготовки.</w:t>
      </w:r>
      <w:r w:rsidRPr="002B29BA">
        <w:tab/>
      </w:r>
      <w:r w:rsidRPr="002B29BA">
        <w:tab/>
      </w:r>
      <w:r w:rsidRPr="002B29BA">
        <w:tab/>
      </w:r>
      <w:r w:rsidRPr="002B29BA">
        <w:tab/>
      </w:r>
      <w:r>
        <w:tab/>
        <w:t>2</w:t>
      </w:r>
      <w:r w:rsidR="000F49F6">
        <w:t>7</w:t>
      </w:r>
    </w:p>
    <w:p w:rsidR="00820BFD" w:rsidRPr="002B29BA" w:rsidRDefault="00820BFD" w:rsidP="00790A6D">
      <w:pPr>
        <w:pStyle w:val="Default"/>
      </w:pPr>
      <w:r w:rsidRPr="002B29BA">
        <w:t>2.9. Структура годичного цикла.</w:t>
      </w:r>
      <w:r w:rsidRPr="002B29BA">
        <w:tab/>
      </w:r>
      <w:r w:rsidRPr="002B29BA">
        <w:tab/>
      </w:r>
      <w:r w:rsidRPr="002B29BA">
        <w:tab/>
      </w:r>
      <w:r w:rsidRPr="002B29BA">
        <w:tab/>
      </w:r>
      <w:r w:rsidRPr="002B29BA">
        <w:tab/>
      </w:r>
      <w:r w:rsidRPr="002B29BA">
        <w:tab/>
      </w:r>
      <w:r w:rsidRPr="002B29BA">
        <w:tab/>
      </w:r>
      <w:r>
        <w:tab/>
        <w:t>2</w:t>
      </w:r>
      <w:r w:rsidR="000F49F6">
        <w:t>7</w:t>
      </w:r>
    </w:p>
    <w:p w:rsidR="00820BFD" w:rsidRPr="002B29BA" w:rsidRDefault="00820BFD" w:rsidP="00176B8F">
      <w:pPr>
        <w:autoSpaceDE w:val="0"/>
        <w:autoSpaceDN w:val="0"/>
        <w:adjustRightInd w:val="0"/>
        <w:rPr>
          <w:lang w:eastAsia="en-US"/>
        </w:rPr>
      </w:pPr>
      <w:r w:rsidRPr="002B29BA">
        <w:rPr>
          <w:lang w:eastAsia="en-US"/>
        </w:rPr>
        <w:t xml:space="preserve">3. </w:t>
      </w:r>
      <w:r w:rsidRPr="002B29BA">
        <w:rPr>
          <w:b/>
          <w:lang w:eastAsia="en-US"/>
        </w:rPr>
        <w:t xml:space="preserve">МЕТОДИЧЕСКАЯ ЧАСТЬ </w:t>
      </w:r>
      <w:r>
        <w:rPr>
          <w:b/>
          <w:lang w:eastAsia="en-US"/>
        </w:rPr>
        <w:t>ПРОГ</w:t>
      </w:r>
      <w:r w:rsidRPr="002B29BA">
        <w:rPr>
          <w:b/>
          <w:lang w:eastAsia="en-US"/>
        </w:rPr>
        <w:t>РАММЫ</w:t>
      </w:r>
      <w:r w:rsidRPr="002B29BA">
        <w:rPr>
          <w:b/>
          <w:lang w:eastAsia="en-US"/>
        </w:rPr>
        <w:tab/>
      </w:r>
      <w:r w:rsidRPr="002B29BA">
        <w:rPr>
          <w:b/>
          <w:lang w:eastAsia="en-US"/>
        </w:rPr>
        <w:tab/>
      </w:r>
      <w:r w:rsidRPr="002B29BA">
        <w:rPr>
          <w:b/>
          <w:lang w:eastAsia="en-US"/>
        </w:rPr>
        <w:tab/>
      </w:r>
      <w:r w:rsidRPr="002B29BA">
        <w:rPr>
          <w:b/>
          <w:lang w:eastAsia="en-US"/>
        </w:rPr>
        <w:tab/>
      </w:r>
      <w:r w:rsidRPr="002B29BA">
        <w:rPr>
          <w:b/>
          <w:lang w:eastAsia="en-US"/>
        </w:rPr>
        <w:tab/>
      </w:r>
      <w:r>
        <w:rPr>
          <w:b/>
          <w:lang w:eastAsia="en-US"/>
        </w:rPr>
        <w:t>2</w:t>
      </w:r>
      <w:r w:rsidR="000F49F6">
        <w:rPr>
          <w:b/>
          <w:lang w:eastAsia="en-US"/>
        </w:rPr>
        <w:t>8</w:t>
      </w:r>
    </w:p>
    <w:p w:rsidR="00820BFD" w:rsidRPr="002B29BA" w:rsidRDefault="00820BFD" w:rsidP="00176B8F">
      <w:pPr>
        <w:autoSpaceDE w:val="0"/>
        <w:autoSpaceDN w:val="0"/>
        <w:adjustRightInd w:val="0"/>
        <w:rPr>
          <w:lang w:eastAsia="en-US"/>
        </w:rPr>
      </w:pPr>
      <w:r w:rsidRPr="002B29BA">
        <w:rPr>
          <w:lang w:eastAsia="en-US"/>
        </w:rPr>
        <w:t>3.1. Рекомендации по проведению тренировочных занятий</w:t>
      </w:r>
      <w:r w:rsidRPr="002B29BA">
        <w:rPr>
          <w:lang w:eastAsia="en-US"/>
        </w:rPr>
        <w:tab/>
      </w:r>
      <w:r w:rsidRPr="002B29BA">
        <w:rPr>
          <w:lang w:eastAsia="en-US"/>
        </w:rPr>
        <w:tab/>
      </w:r>
      <w:r w:rsidRPr="002B29BA">
        <w:rPr>
          <w:lang w:eastAsia="en-US"/>
        </w:rPr>
        <w:tab/>
      </w:r>
      <w:r>
        <w:rPr>
          <w:lang w:eastAsia="en-US"/>
        </w:rPr>
        <w:tab/>
      </w:r>
      <w:r w:rsidR="000F49F6">
        <w:rPr>
          <w:lang w:eastAsia="en-US"/>
        </w:rPr>
        <w:t>29</w:t>
      </w:r>
    </w:p>
    <w:p w:rsidR="00820BFD" w:rsidRPr="002B29BA" w:rsidRDefault="00820BFD" w:rsidP="00176B8F">
      <w:pPr>
        <w:autoSpaceDE w:val="0"/>
        <w:autoSpaceDN w:val="0"/>
        <w:adjustRightInd w:val="0"/>
        <w:rPr>
          <w:lang w:eastAsia="en-US"/>
        </w:rPr>
      </w:pPr>
      <w:r w:rsidRPr="002B29BA">
        <w:rPr>
          <w:lang w:eastAsia="en-US"/>
        </w:rPr>
        <w:t xml:space="preserve">3.2. </w:t>
      </w:r>
      <w:r w:rsidRPr="002B29BA">
        <w:rPr>
          <w:bCs/>
          <w:iCs/>
          <w:color w:val="000000"/>
        </w:rPr>
        <w:t>Методические</w:t>
      </w:r>
      <w:r w:rsidRPr="002B29BA">
        <w:rPr>
          <w:bCs/>
          <w:iCs/>
        </w:rPr>
        <w:t xml:space="preserve"> рекомендации к этапу начальной подготовки первого года</w:t>
      </w:r>
      <w:r w:rsidRPr="002B29BA">
        <w:rPr>
          <w:bCs/>
          <w:iCs/>
        </w:rPr>
        <w:tab/>
      </w:r>
      <w:r>
        <w:rPr>
          <w:lang w:eastAsia="en-US"/>
        </w:rPr>
        <w:t>3</w:t>
      </w:r>
      <w:r w:rsidR="000F49F6">
        <w:rPr>
          <w:lang w:eastAsia="en-US"/>
        </w:rPr>
        <w:t>1</w:t>
      </w:r>
      <w:r w:rsidRPr="002B29BA">
        <w:rPr>
          <w:bCs/>
          <w:iCs/>
        </w:rPr>
        <w:tab/>
      </w:r>
    </w:p>
    <w:p w:rsidR="00820BFD" w:rsidRPr="002B29BA" w:rsidRDefault="00820BFD" w:rsidP="00176B8F">
      <w:pPr>
        <w:autoSpaceDE w:val="0"/>
        <w:autoSpaceDN w:val="0"/>
        <w:adjustRightInd w:val="0"/>
        <w:rPr>
          <w:lang w:eastAsia="en-US"/>
        </w:rPr>
      </w:pPr>
      <w:r w:rsidRPr="002B29BA">
        <w:rPr>
          <w:lang w:eastAsia="en-US"/>
        </w:rPr>
        <w:t>3.3</w:t>
      </w:r>
      <w:r w:rsidRPr="009E2C62">
        <w:rPr>
          <w:lang w:eastAsia="en-US"/>
        </w:rPr>
        <w:t>.</w:t>
      </w:r>
      <w:r w:rsidRPr="002B29BA">
        <w:rPr>
          <w:bCs/>
          <w:iCs/>
          <w:color w:val="000000"/>
        </w:rPr>
        <w:t>Методические</w:t>
      </w:r>
      <w:r w:rsidRPr="002B29BA">
        <w:rPr>
          <w:bCs/>
          <w:iCs/>
        </w:rPr>
        <w:t xml:space="preserve"> рекомендации к этапу начальной подготовки второго года</w:t>
      </w:r>
      <w:r w:rsidRPr="002B29BA">
        <w:rPr>
          <w:bCs/>
          <w:iCs/>
        </w:rPr>
        <w:tab/>
      </w:r>
      <w:r>
        <w:rPr>
          <w:bCs/>
          <w:iCs/>
        </w:rPr>
        <w:t>3</w:t>
      </w:r>
      <w:r w:rsidR="000F49F6">
        <w:rPr>
          <w:bCs/>
          <w:iCs/>
        </w:rPr>
        <w:t>2</w:t>
      </w:r>
      <w:r w:rsidRPr="002B29BA">
        <w:rPr>
          <w:bCs/>
          <w:iCs/>
        </w:rPr>
        <w:tab/>
      </w:r>
    </w:p>
    <w:p w:rsidR="00820BFD" w:rsidRPr="002B29BA" w:rsidRDefault="00820BFD" w:rsidP="002858CE">
      <w:pPr>
        <w:autoSpaceDE w:val="0"/>
        <w:autoSpaceDN w:val="0"/>
        <w:adjustRightInd w:val="0"/>
        <w:rPr>
          <w:bCs/>
          <w:iCs/>
        </w:rPr>
      </w:pPr>
      <w:r w:rsidRPr="002B29BA">
        <w:rPr>
          <w:lang w:eastAsia="en-US"/>
        </w:rPr>
        <w:t xml:space="preserve">3.4. </w:t>
      </w:r>
      <w:r w:rsidRPr="002B29BA">
        <w:rPr>
          <w:bCs/>
          <w:iCs/>
          <w:color w:val="000000"/>
        </w:rPr>
        <w:t>Методические</w:t>
      </w:r>
      <w:r w:rsidRPr="002B29BA">
        <w:rPr>
          <w:bCs/>
          <w:iCs/>
        </w:rPr>
        <w:t xml:space="preserve"> рекомендации к этапу начальной подготовки третьего года</w:t>
      </w:r>
      <w:r w:rsidRPr="002B29BA">
        <w:rPr>
          <w:bCs/>
          <w:iCs/>
        </w:rPr>
        <w:tab/>
      </w:r>
      <w:r>
        <w:rPr>
          <w:bCs/>
          <w:iCs/>
        </w:rPr>
        <w:t>3</w:t>
      </w:r>
      <w:r w:rsidR="000F49F6">
        <w:rPr>
          <w:bCs/>
          <w:iCs/>
        </w:rPr>
        <w:t>2</w:t>
      </w:r>
      <w:r w:rsidRPr="002B29BA">
        <w:rPr>
          <w:bCs/>
          <w:iCs/>
        </w:rPr>
        <w:tab/>
      </w:r>
    </w:p>
    <w:p w:rsidR="00820BFD" w:rsidRPr="002B29BA" w:rsidRDefault="00820BFD" w:rsidP="002858CE">
      <w:pPr>
        <w:autoSpaceDE w:val="0"/>
        <w:autoSpaceDN w:val="0"/>
        <w:adjustRightInd w:val="0"/>
        <w:rPr>
          <w:lang w:eastAsia="en-US"/>
        </w:rPr>
      </w:pPr>
      <w:r w:rsidRPr="002B29BA">
        <w:rPr>
          <w:lang w:eastAsia="en-US"/>
        </w:rPr>
        <w:t xml:space="preserve">3.5. </w:t>
      </w:r>
      <w:r w:rsidRPr="002B29BA">
        <w:rPr>
          <w:bCs/>
          <w:iCs/>
        </w:rPr>
        <w:t>Методические рекомендации к тренировочному этапу первого года</w:t>
      </w:r>
      <w:r>
        <w:rPr>
          <w:bCs/>
          <w:iCs/>
        </w:rPr>
        <w:tab/>
      </w:r>
      <w:r w:rsidRPr="002B29BA">
        <w:rPr>
          <w:bCs/>
        </w:rPr>
        <w:tab/>
      </w:r>
      <w:r>
        <w:rPr>
          <w:bCs/>
        </w:rPr>
        <w:t>3</w:t>
      </w:r>
      <w:r w:rsidR="000F49F6">
        <w:rPr>
          <w:bCs/>
        </w:rPr>
        <w:t>3</w:t>
      </w:r>
    </w:p>
    <w:p w:rsidR="00820BFD" w:rsidRPr="002B29BA" w:rsidRDefault="00820BFD" w:rsidP="00176B8F">
      <w:pPr>
        <w:autoSpaceDE w:val="0"/>
        <w:autoSpaceDN w:val="0"/>
        <w:adjustRightInd w:val="0"/>
        <w:rPr>
          <w:bCs/>
        </w:rPr>
      </w:pPr>
      <w:r w:rsidRPr="002B29BA">
        <w:rPr>
          <w:lang w:eastAsia="en-US"/>
        </w:rPr>
        <w:t xml:space="preserve">3.6. </w:t>
      </w:r>
      <w:r w:rsidRPr="002B29BA">
        <w:rPr>
          <w:bCs/>
          <w:iCs/>
        </w:rPr>
        <w:t>Методические рекомендации к тренировочному этапу второго года</w:t>
      </w:r>
      <w:r>
        <w:rPr>
          <w:bCs/>
          <w:iCs/>
        </w:rPr>
        <w:tab/>
      </w:r>
      <w:r w:rsidRPr="002B29BA">
        <w:rPr>
          <w:bCs/>
        </w:rPr>
        <w:tab/>
      </w:r>
      <w:r>
        <w:rPr>
          <w:bCs/>
        </w:rPr>
        <w:t>3</w:t>
      </w:r>
      <w:r w:rsidR="000F49F6">
        <w:rPr>
          <w:bCs/>
        </w:rPr>
        <w:t>4</w:t>
      </w:r>
    </w:p>
    <w:p w:rsidR="00820BFD" w:rsidRPr="002B29BA" w:rsidRDefault="00820BFD" w:rsidP="00176B8F">
      <w:pPr>
        <w:autoSpaceDE w:val="0"/>
        <w:autoSpaceDN w:val="0"/>
        <w:adjustRightInd w:val="0"/>
        <w:rPr>
          <w:bCs/>
          <w:color w:val="000000"/>
          <w:lang w:eastAsia="en-US"/>
        </w:rPr>
      </w:pPr>
      <w:r w:rsidRPr="002B29BA">
        <w:rPr>
          <w:lang w:eastAsia="en-US"/>
        </w:rPr>
        <w:t xml:space="preserve">3.7. </w:t>
      </w:r>
      <w:r w:rsidRPr="002B29BA">
        <w:rPr>
          <w:bCs/>
          <w:iCs/>
          <w:color w:val="000000"/>
          <w:lang w:eastAsia="en-US"/>
        </w:rPr>
        <w:t>Методические рекомендации к тренировочному этапу третьего года</w:t>
      </w:r>
      <w:r>
        <w:rPr>
          <w:bCs/>
          <w:iCs/>
          <w:color w:val="000000"/>
          <w:lang w:eastAsia="en-US"/>
        </w:rPr>
        <w:tab/>
      </w:r>
      <w:r w:rsidRPr="002B29BA">
        <w:rPr>
          <w:bCs/>
          <w:color w:val="000000"/>
          <w:lang w:eastAsia="en-US"/>
        </w:rPr>
        <w:tab/>
      </w:r>
      <w:r>
        <w:rPr>
          <w:bCs/>
          <w:color w:val="000000"/>
          <w:lang w:eastAsia="en-US"/>
        </w:rPr>
        <w:t>3</w:t>
      </w:r>
      <w:r w:rsidR="000F49F6">
        <w:rPr>
          <w:bCs/>
          <w:color w:val="000000"/>
          <w:lang w:eastAsia="en-US"/>
        </w:rPr>
        <w:t>5</w:t>
      </w:r>
    </w:p>
    <w:p w:rsidR="00820BFD" w:rsidRPr="002B29BA" w:rsidRDefault="00820BFD" w:rsidP="00176B8F">
      <w:pPr>
        <w:autoSpaceDE w:val="0"/>
        <w:autoSpaceDN w:val="0"/>
        <w:adjustRightInd w:val="0"/>
        <w:rPr>
          <w:bCs/>
          <w:color w:val="000000"/>
          <w:lang w:eastAsia="en-US"/>
        </w:rPr>
      </w:pPr>
      <w:r w:rsidRPr="002B29BA">
        <w:rPr>
          <w:bCs/>
          <w:iCs/>
          <w:color w:val="000000"/>
          <w:lang w:eastAsia="en-US"/>
        </w:rPr>
        <w:t>3.8. Методические рекомендации к тренировочному этапу четвертого года</w:t>
      </w:r>
      <w:r>
        <w:rPr>
          <w:bCs/>
          <w:iCs/>
          <w:color w:val="000000"/>
          <w:lang w:eastAsia="en-US"/>
        </w:rPr>
        <w:tab/>
      </w:r>
      <w:r w:rsidRPr="002B29BA">
        <w:rPr>
          <w:bCs/>
          <w:color w:val="000000"/>
          <w:lang w:eastAsia="en-US"/>
        </w:rPr>
        <w:tab/>
      </w:r>
      <w:r>
        <w:rPr>
          <w:bCs/>
          <w:color w:val="000000"/>
          <w:lang w:eastAsia="en-US"/>
        </w:rPr>
        <w:t>3</w:t>
      </w:r>
      <w:r w:rsidR="000F49F6">
        <w:rPr>
          <w:bCs/>
          <w:color w:val="000000"/>
          <w:lang w:eastAsia="en-US"/>
        </w:rPr>
        <w:t>5</w:t>
      </w:r>
    </w:p>
    <w:p w:rsidR="00820BFD" w:rsidRPr="002B29BA" w:rsidRDefault="00820BFD" w:rsidP="002B29BA">
      <w:pPr>
        <w:autoSpaceDE w:val="0"/>
        <w:autoSpaceDN w:val="0"/>
        <w:adjustRightInd w:val="0"/>
        <w:jc w:val="both"/>
        <w:rPr>
          <w:color w:val="000000"/>
          <w:lang w:eastAsia="en-US"/>
        </w:rPr>
      </w:pPr>
      <w:r w:rsidRPr="002B29BA">
        <w:rPr>
          <w:bCs/>
          <w:iCs/>
          <w:color w:val="000000"/>
          <w:lang w:eastAsia="en-US"/>
        </w:rPr>
        <w:t>3.9. Методические рекомендац</w:t>
      </w:r>
      <w:r>
        <w:rPr>
          <w:bCs/>
          <w:iCs/>
          <w:color w:val="000000"/>
          <w:lang w:eastAsia="en-US"/>
        </w:rPr>
        <w:t>ии к тренировочному этапу пято</w:t>
      </w:r>
      <w:r w:rsidRPr="002B29BA">
        <w:rPr>
          <w:bCs/>
          <w:iCs/>
          <w:color w:val="000000"/>
          <w:lang w:eastAsia="en-US"/>
        </w:rPr>
        <w:t>го года</w:t>
      </w:r>
      <w:r>
        <w:rPr>
          <w:bCs/>
          <w:iCs/>
          <w:color w:val="000000"/>
          <w:lang w:eastAsia="en-US"/>
        </w:rPr>
        <w:tab/>
      </w:r>
      <w:r w:rsidRPr="002B29BA">
        <w:rPr>
          <w:bCs/>
          <w:color w:val="000000"/>
          <w:lang w:eastAsia="en-US"/>
        </w:rPr>
        <w:tab/>
      </w:r>
      <w:r>
        <w:rPr>
          <w:bCs/>
          <w:color w:val="000000"/>
          <w:lang w:eastAsia="en-US"/>
        </w:rPr>
        <w:t>3</w:t>
      </w:r>
      <w:r w:rsidR="000F49F6">
        <w:rPr>
          <w:bCs/>
          <w:color w:val="000000"/>
          <w:lang w:eastAsia="en-US"/>
        </w:rPr>
        <w:t>6</w:t>
      </w:r>
    </w:p>
    <w:p w:rsidR="00820BFD" w:rsidRPr="002B29BA" w:rsidRDefault="00820BFD" w:rsidP="002B29BA">
      <w:pPr>
        <w:autoSpaceDE w:val="0"/>
        <w:autoSpaceDN w:val="0"/>
        <w:adjustRightInd w:val="0"/>
        <w:rPr>
          <w:color w:val="000000"/>
          <w:lang w:eastAsia="en-US"/>
        </w:rPr>
      </w:pPr>
      <w:r w:rsidRPr="002B29BA">
        <w:rPr>
          <w:bCs/>
          <w:color w:val="000000"/>
          <w:lang w:eastAsia="en-US"/>
        </w:rPr>
        <w:t xml:space="preserve">3.10. Методические рекомендации по организации общей физической подготовки </w:t>
      </w:r>
      <w:r>
        <w:rPr>
          <w:bCs/>
          <w:color w:val="000000"/>
          <w:lang w:eastAsia="en-US"/>
        </w:rPr>
        <w:t>3</w:t>
      </w:r>
      <w:r w:rsidR="000F49F6">
        <w:rPr>
          <w:bCs/>
          <w:color w:val="000000"/>
          <w:lang w:eastAsia="en-US"/>
        </w:rPr>
        <w:t>7</w:t>
      </w:r>
    </w:p>
    <w:p w:rsidR="00820BFD" w:rsidRPr="002B29BA" w:rsidRDefault="00820BFD" w:rsidP="002B29BA">
      <w:pPr>
        <w:autoSpaceDE w:val="0"/>
        <w:autoSpaceDN w:val="0"/>
        <w:adjustRightInd w:val="0"/>
        <w:jc w:val="both"/>
        <w:rPr>
          <w:color w:val="000000"/>
          <w:lang w:eastAsia="en-US"/>
        </w:rPr>
      </w:pPr>
      <w:r w:rsidRPr="002B29BA">
        <w:rPr>
          <w:bCs/>
          <w:color w:val="000000"/>
          <w:lang w:eastAsia="en-US"/>
        </w:rPr>
        <w:t xml:space="preserve">3.11. Методические рекомендации по организации психологической подготовки </w:t>
      </w:r>
      <w:r w:rsidRPr="002B29BA">
        <w:rPr>
          <w:bCs/>
          <w:color w:val="000000"/>
          <w:lang w:eastAsia="en-US"/>
        </w:rPr>
        <w:tab/>
      </w:r>
      <w:r w:rsidR="000F49F6">
        <w:rPr>
          <w:bCs/>
          <w:color w:val="000000"/>
          <w:lang w:eastAsia="en-US"/>
        </w:rPr>
        <w:t>39</w:t>
      </w:r>
    </w:p>
    <w:p w:rsidR="00820BFD" w:rsidRPr="002B29BA" w:rsidRDefault="00820BFD" w:rsidP="002B29BA">
      <w:pPr>
        <w:autoSpaceDE w:val="0"/>
        <w:autoSpaceDN w:val="0"/>
        <w:adjustRightInd w:val="0"/>
        <w:jc w:val="both"/>
        <w:rPr>
          <w:bCs/>
          <w:color w:val="000000"/>
          <w:lang w:eastAsia="en-US"/>
        </w:rPr>
      </w:pPr>
      <w:r w:rsidRPr="002B29BA">
        <w:rPr>
          <w:bCs/>
          <w:color w:val="000000"/>
          <w:lang w:eastAsia="en-US"/>
        </w:rPr>
        <w:t xml:space="preserve">3.12. Методические рекомендации по организации </w:t>
      </w:r>
    </w:p>
    <w:p w:rsidR="00820BFD" w:rsidRPr="002B29BA" w:rsidRDefault="00820BFD" w:rsidP="002B29BA">
      <w:pPr>
        <w:autoSpaceDE w:val="0"/>
        <w:autoSpaceDN w:val="0"/>
        <w:adjustRightInd w:val="0"/>
        <w:jc w:val="both"/>
        <w:rPr>
          <w:bCs/>
          <w:color w:val="000000"/>
          <w:lang w:eastAsia="en-US"/>
        </w:rPr>
      </w:pPr>
      <w:r w:rsidRPr="002B29BA">
        <w:rPr>
          <w:bCs/>
          <w:color w:val="000000"/>
          <w:lang w:eastAsia="en-US"/>
        </w:rPr>
        <w:t>восстановительных средств и мероприятий</w:t>
      </w:r>
      <w:r w:rsidRPr="002B29BA">
        <w:rPr>
          <w:bCs/>
          <w:color w:val="000000"/>
          <w:lang w:eastAsia="en-US"/>
        </w:rPr>
        <w:tab/>
      </w:r>
      <w:r w:rsidRPr="002B29BA">
        <w:rPr>
          <w:bCs/>
          <w:color w:val="000000"/>
          <w:lang w:eastAsia="en-US"/>
        </w:rPr>
        <w:tab/>
      </w:r>
      <w:r w:rsidRPr="002B29BA">
        <w:rPr>
          <w:bCs/>
          <w:color w:val="000000"/>
          <w:lang w:eastAsia="en-US"/>
        </w:rPr>
        <w:tab/>
      </w:r>
      <w:r w:rsidRPr="002B29BA">
        <w:rPr>
          <w:bCs/>
          <w:color w:val="000000"/>
          <w:lang w:eastAsia="en-US"/>
        </w:rPr>
        <w:tab/>
      </w:r>
      <w:r w:rsidRPr="002B29BA">
        <w:rPr>
          <w:bCs/>
          <w:color w:val="000000"/>
          <w:lang w:eastAsia="en-US"/>
        </w:rPr>
        <w:tab/>
      </w:r>
      <w:r w:rsidRPr="002B29BA">
        <w:rPr>
          <w:bCs/>
          <w:color w:val="000000"/>
          <w:lang w:eastAsia="en-US"/>
        </w:rPr>
        <w:tab/>
      </w:r>
      <w:r>
        <w:rPr>
          <w:bCs/>
          <w:color w:val="000000"/>
          <w:lang w:eastAsia="en-US"/>
        </w:rPr>
        <w:t>4</w:t>
      </w:r>
      <w:r w:rsidR="000F49F6">
        <w:rPr>
          <w:bCs/>
          <w:color w:val="000000"/>
          <w:lang w:eastAsia="en-US"/>
        </w:rPr>
        <w:t>2</w:t>
      </w:r>
    </w:p>
    <w:p w:rsidR="00820BFD" w:rsidRPr="002B29BA" w:rsidRDefault="00820BFD" w:rsidP="002B29BA">
      <w:pPr>
        <w:autoSpaceDE w:val="0"/>
        <w:autoSpaceDN w:val="0"/>
        <w:adjustRightInd w:val="0"/>
        <w:rPr>
          <w:bCs/>
          <w:color w:val="000000"/>
          <w:lang w:eastAsia="en-US"/>
        </w:rPr>
      </w:pPr>
      <w:r w:rsidRPr="002B29BA">
        <w:rPr>
          <w:bCs/>
          <w:color w:val="000000"/>
          <w:lang w:eastAsia="en-US"/>
        </w:rPr>
        <w:t xml:space="preserve">3.13. Методические рекомендации по организации инструкторской </w:t>
      </w:r>
    </w:p>
    <w:p w:rsidR="00820BFD" w:rsidRPr="002B29BA" w:rsidRDefault="00820BFD" w:rsidP="002B29BA">
      <w:pPr>
        <w:autoSpaceDE w:val="0"/>
        <w:autoSpaceDN w:val="0"/>
        <w:adjustRightInd w:val="0"/>
        <w:rPr>
          <w:bCs/>
          <w:color w:val="000000"/>
          <w:lang w:eastAsia="en-US"/>
        </w:rPr>
      </w:pPr>
      <w:r w:rsidRPr="002B29BA">
        <w:rPr>
          <w:bCs/>
          <w:color w:val="000000"/>
          <w:lang w:eastAsia="en-US"/>
        </w:rPr>
        <w:t>и судейской практики</w:t>
      </w:r>
      <w:r w:rsidRPr="002B29BA">
        <w:rPr>
          <w:bCs/>
          <w:color w:val="000000"/>
          <w:lang w:eastAsia="en-US"/>
        </w:rPr>
        <w:tab/>
      </w:r>
      <w:r w:rsidRPr="002B29BA">
        <w:rPr>
          <w:bCs/>
          <w:color w:val="000000"/>
          <w:lang w:eastAsia="en-US"/>
        </w:rPr>
        <w:tab/>
      </w:r>
      <w:r w:rsidRPr="002B29BA">
        <w:rPr>
          <w:bCs/>
          <w:color w:val="000000"/>
          <w:lang w:eastAsia="en-US"/>
        </w:rPr>
        <w:tab/>
      </w:r>
      <w:r w:rsidRPr="002B29BA">
        <w:rPr>
          <w:bCs/>
          <w:color w:val="000000"/>
          <w:lang w:eastAsia="en-US"/>
        </w:rPr>
        <w:tab/>
      </w:r>
      <w:r w:rsidRPr="002B29BA">
        <w:rPr>
          <w:bCs/>
          <w:color w:val="000000"/>
          <w:lang w:eastAsia="en-US"/>
        </w:rPr>
        <w:tab/>
      </w:r>
      <w:r w:rsidRPr="002B29BA">
        <w:rPr>
          <w:bCs/>
          <w:color w:val="000000"/>
          <w:lang w:eastAsia="en-US"/>
        </w:rPr>
        <w:tab/>
      </w:r>
      <w:r w:rsidRPr="002B29BA">
        <w:rPr>
          <w:bCs/>
          <w:color w:val="000000"/>
          <w:lang w:eastAsia="en-US"/>
        </w:rPr>
        <w:tab/>
      </w:r>
      <w:r w:rsidRPr="002B29BA">
        <w:rPr>
          <w:bCs/>
          <w:color w:val="000000"/>
          <w:lang w:eastAsia="en-US"/>
        </w:rPr>
        <w:tab/>
      </w:r>
      <w:r w:rsidRPr="002B29BA">
        <w:rPr>
          <w:bCs/>
          <w:color w:val="000000"/>
          <w:lang w:eastAsia="en-US"/>
        </w:rPr>
        <w:tab/>
      </w:r>
      <w:r>
        <w:rPr>
          <w:bCs/>
          <w:color w:val="000000"/>
          <w:lang w:eastAsia="en-US"/>
        </w:rPr>
        <w:t>4</w:t>
      </w:r>
      <w:r w:rsidR="000F49F6">
        <w:rPr>
          <w:bCs/>
          <w:color w:val="000000"/>
          <w:lang w:eastAsia="en-US"/>
        </w:rPr>
        <w:t>4</w:t>
      </w:r>
    </w:p>
    <w:p w:rsidR="00820BFD" w:rsidRPr="002B29BA" w:rsidRDefault="00820BFD" w:rsidP="002B29BA">
      <w:pPr>
        <w:autoSpaceDE w:val="0"/>
        <w:autoSpaceDN w:val="0"/>
        <w:adjustRightInd w:val="0"/>
      </w:pPr>
      <w:r w:rsidRPr="002B29BA">
        <w:t xml:space="preserve">3.14. </w:t>
      </w:r>
      <w:r w:rsidRPr="002B29BA">
        <w:rPr>
          <w:bCs/>
          <w:color w:val="000000"/>
          <w:lang w:eastAsia="en-US"/>
        </w:rPr>
        <w:t>Методические</w:t>
      </w:r>
      <w:r w:rsidRPr="002B29BA">
        <w:t xml:space="preserve"> рекомендуемые объёмы тренировочных </w:t>
      </w:r>
    </w:p>
    <w:p w:rsidR="00820BFD" w:rsidRPr="002B29BA" w:rsidRDefault="00820BFD" w:rsidP="002B29BA">
      <w:pPr>
        <w:autoSpaceDE w:val="0"/>
        <w:autoSpaceDN w:val="0"/>
        <w:adjustRightInd w:val="0"/>
      </w:pPr>
      <w:r w:rsidRPr="002B29BA">
        <w:t>и соревновательных нагрузок.</w:t>
      </w:r>
      <w:r w:rsidRPr="002B29BA">
        <w:tab/>
      </w:r>
      <w:r w:rsidRPr="002B29BA">
        <w:tab/>
      </w:r>
      <w:r w:rsidRPr="002B29BA">
        <w:tab/>
      </w:r>
      <w:r w:rsidRPr="002B29BA">
        <w:tab/>
      </w:r>
      <w:r w:rsidRPr="002B29BA">
        <w:tab/>
      </w:r>
      <w:r w:rsidRPr="002B29BA">
        <w:tab/>
      </w:r>
      <w:r w:rsidRPr="002B29BA">
        <w:tab/>
      </w:r>
      <w:r w:rsidRPr="002B29BA">
        <w:tab/>
      </w:r>
      <w:r>
        <w:t>4</w:t>
      </w:r>
      <w:r w:rsidR="000F49F6">
        <w:t>5</w:t>
      </w:r>
    </w:p>
    <w:p w:rsidR="00820BFD" w:rsidRPr="002B29BA" w:rsidRDefault="00820BFD" w:rsidP="002B29BA">
      <w:pPr>
        <w:rPr>
          <w:lang w:eastAsia="en-US"/>
        </w:rPr>
      </w:pPr>
      <w:r w:rsidRPr="002B29BA">
        <w:rPr>
          <w:lang w:eastAsia="en-US"/>
        </w:rPr>
        <w:t xml:space="preserve">3.15. Требования к технике безопасности в условиях </w:t>
      </w:r>
    </w:p>
    <w:p w:rsidR="00820BFD" w:rsidRPr="002B29BA" w:rsidRDefault="00820BFD" w:rsidP="002B29BA">
      <w:pPr>
        <w:rPr>
          <w:lang w:eastAsia="en-US"/>
        </w:rPr>
      </w:pPr>
      <w:r w:rsidRPr="002B29BA">
        <w:rPr>
          <w:lang w:eastAsia="en-US"/>
        </w:rPr>
        <w:t>тренировочных занятий и соревнований</w:t>
      </w:r>
      <w:r w:rsidRPr="002B29BA">
        <w:rPr>
          <w:lang w:eastAsia="en-US"/>
        </w:rPr>
        <w:tab/>
      </w:r>
      <w:r w:rsidRPr="002B29BA">
        <w:rPr>
          <w:lang w:eastAsia="en-US"/>
        </w:rPr>
        <w:tab/>
      </w:r>
      <w:r w:rsidRPr="002B29BA">
        <w:rPr>
          <w:lang w:eastAsia="en-US"/>
        </w:rPr>
        <w:tab/>
      </w:r>
      <w:r w:rsidRPr="002B29BA">
        <w:rPr>
          <w:lang w:eastAsia="en-US"/>
        </w:rPr>
        <w:tab/>
      </w:r>
      <w:r w:rsidRPr="002B29BA">
        <w:rPr>
          <w:lang w:eastAsia="en-US"/>
        </w:rPr>
        <w:tab/>
      </w:r>
      <w:r w:rsidRPr="002B29BA">
        <w:rPr>
          <w:lang w:eastAsia="en-US"/>
        </w:rPr>
        <w:tab/>
      </w:r>
      <w:r>
        <w:rPr>
          <w:lang w:eastAsia="en-US"/>
        </w:rPr>
        <w:tab/>
        <w:t>4</w:t>
      </w:r>
      <w:r w:rsidR="000F49F6">
        <w:rPr>
          <w:lang w:eastAsia="en-US"/>
        </w:rPr>
        <w:t>6</w:t>
      </w:r>
    </w:p>
    <w:p w:rsidR="00820BFD" w:rsidRPr="002B29BA" w:rsidRDefault="00820BFD" w:rsidP="002B29BA">
      <w:pPr>
        <w:autoSpaceDE w:val="0"/>
        <w:autoSpaceDN w:val="0"/>
        <w:adjustRightInd w:val="0"/>
        <w:rPr>
          <w:bCs/>
          <w:color w:val="000000"/>
          <w:lang w:eastAsia="en-US"/>
        </w:rPr>
      </w:pPr>
      <w:r w:rsidRPr="002B29BA">
        <w:rPr>
          <w:bCs/>
          <w:color w:val="000000"/>
          <w:spacing w:val="2"/>
        </w:rPr>
        <w:t xml:space="preserve">3.16. </w:t>
      </w:r>
      <w:r w:rsidRPr="002B29BA">
        <w:t>Рекомендации по планированию спортивных результатов</w:t>
      </w:r>
      <w:r w:rsidRPr="002B29BA">
        <w:tab/>
      </w:r>
      <w:r w:rsidRPr="002B29BA">
        <w:tab/>
      </w:r>
      <w:r w:rsidRPr="002B29BA">
        <w:tab/>
      </w:r>
      <w:r>
        <w:t>4</w:t>
      </w:r>
      <w:r w:rsidR="000F49F6">
        <w:t>6</w:t>
      </w:r>
    </w:p>
    <w:p w:rsidR="00820BFD" w:rsidRPr="002B29BA" w:rsidRDefault="00820BFD" w:rsidP="00176B8F">
      <w:pPr>
        <w:autoSpaceDE w:val="0"/>
        <w:autoSpaceDN w:val="0"/>
        <w:adjustRightInd w:val="0"/>
        <w:rPr>
          <w:lang w:eastAsia="en-US"/>
        </w:rPr>
      </w:pPr>
      <w:r w:rsidRPr="002B29BA">
        <w:rPr>
          <w:b/>
          <w:lang w:eastAsia="en-US"/>
        </w:rPr>
        <w:t>4. СИСТЕМА КОНТРОЛЯ И ЗАЧЕТНЫЕ ТРЕБОВАНИЯ</w:t>
      </w:r>
      <w:r w:rsidRPr="002B29BA">
        <w:rPr>
          <w:b/>
          <w:lang w:eastAsia="en-US"/>
        </w:rPr>
        <w:tab/>
      </w:r>
      <w:r w:rsidRPr="002B29BA">
        <w:rPr>
          <w:b/>
          <w:lang w:eastAsia="en-US"/>
        </w:rPr>
        <w:tab/>
      </w:r>
      <w:r w:rsidRPr="002B29BA">
        <w:rPr>
          <w:b/>
          <w:lang w:eastAsia="en-US"/>
        </w:rPr>
        <w:tab/>
      </w:r>
      <w:r>
        <w:rPr>
          <w:b/>
          <w:lang w:eastAsia="en-US"/>
        </w:rPr>
        <w:t>4</w:t>
      </w:r>
      <w:r w:rsidR="000F49F6">
        <w:rPr>
          <w:b/>
          <w:lang w:eastAsia="en-US"/>
        </w:rPr>
        <w:t>6</w:t>
      </w:r>
    </w:p>
    <w:p w:rsidR="00820BFD" w:rsidRPr="002B29BA" w:rsidRDefault="00820BFD" w:rsidP="002B29BA">
      <w:r w:rsidRPr="002B29BA">
        <w:rPr>
          <w:lang w:eastAsia="en-US"/>
        </w:rPr>
        <w:t xml:space="preserve">4.1. </w:t>
      </w:r>
      <w:r w:rsidRPr="002B29BA">
        <w:t xml:space="preserve">Организация и проведение врачебно-педагогического, </w:t>
      </w:r>
    </w:p>
    <w:p w:rsidR="00820BFD" w:rsidRPr="002B29BA" w:rsidRDefault="00820BFD" w:rsidP="002B29BA">
      <w:r w:rsidRPr="002B29BA">
        <w:t>психологического и биохимического контроля.</w:t>
      </w:r>
      <w:r w:rsidRPr="002B29BA">
        <w:tab/>
      </w:r>
      <w:r w:rsidRPr="002B29BA">
        <w:tab/>
      </w:r>
      <w:r w:rsidRPr="002B29BA">
        <w:tab/>
      </w:r>
      <w:r w:rsidRPr="002B29BA">
        <w:tab/>
      </w:r>
      <w:r w:rsidRPr="002B29BA">
        <w:tab/>
      </w:r>
      <w:r>
        <w:tab/>
        <w:t>4</w:t>
      </w:r>
      <w:r w:rsidR="000F49F6">
        <w:t>6</w:t>
      </w:r>
    </w:p>
    <w:p w:rsidR="00820BFD" w:rsidRPr="002B29BA" w:rsidRDefault="00820BFD" w:rsidP="00722C4B">
      <w:pPr>
        <w:tabs>
          <w:tab w:val="left" w:pos="3890"/>
        </w:tabs>
        <w:autoSpaceDE w:val="0"/>
        <w:autoSpaceDN w:val="0"/>
        <w:adjustRightInd w:val="0"/>
        <w:rPr>
          <w:bCs/>
          <w:color w:val="000000"/>
          <w:spacing w:val="2"/>
        </w:rPr>
      </w:pPr>
      <w:r w:rsidRPr="002B29BA">
        <w:rPr>
          <w:lang w:eastAsia="en-US"/>
        </w:rPr>
        <w:t xml:space="preserve">4.2. </w:t>
      </w:r>
      <w:r w:rsidRPr="002B29BA">
        <w:rPr>
          <w:bCs/>
          <w:color w:val="000000"/>
          <w:spacing w:val="2"/>
        </w:rPr>
        <w:t xml:space="preserve">Критерии подготовки лиц, проходящих спортивную подготовку </w:t>
      </w:r>
    </w:p>
    <w:p w:rsidR="00820BFD" w:rsidRPr="002B29BA" w:rsidRDefault="00820BFD" w:rsidP="00176B8F">
      <w:pPr>
        <w:autoSpaceDE w:val="0"/>
        <w:autoSpaceDN w:val="0"/>
        <w:adjustRightInd w:val="0"/>
        <w:rPr>
          <w:lang w:eastAsia="en-US"/>
        </w:rPr>
      </w:pPr>
      <w:r w:rsidRPr="002B29BA">
        <w:rPr>
          <w:bCs/>
          <w:color w:val="000000"/>
          <w:spacing w:val="2"/>
        </w:rPr>
        <w:t>на каждом этапе спортивной подготовки, с учетом возраста и влияния физических качеств и телосложения на результативность в виде спорта шашки</w:t>
      </w:r>
      <w:r w:rsidRPr="002B29BA">
        <w:rPr>
          <w:bCs/>
          <w:color w:val="000000"/>
          <w:spacing w:val="2"/>
        </w:rPr>
        <w:tab/>
      </w:r>
      <w:r w:rsidRPr="002B29BA">
        <w:rPr>
          <w:bCs/>
          <w:color w:val="000000"/>
          <w:spacing w:val="2"/>
        </w:rPr>
        <w:tab/>
      </w:r>
      <w:r w:rsidRPr="002B29BA">
        <w:rPr>
          <w:bCs/>
          <w:color w:val="000000"/>
          <w:spacing w:val="2"/>
        </w:rPr>
        <w:tab/>
      </w:r>
      <w:r>
        <w:rPr>
          <w:bCs/>
          <w:color w:val="000000"/>
          <w:spacing w:val="2"/>
        </w:rPr>
        <w:t>4</w:t>
      </w:r>
      <w:r w:rsidR="000F49F6">
        <w:rPr>
          <w:bCs/>
          <w:color w:val="000000"/>
          <w:spacing w:val="2"/>
        </w:rPr>
        <w:t>7</w:t>
      </w:r>
      <w:r w:rsidRPr="002B29BA">
        <w:rPr>
          <w:bCs/>
          <w:color w:val="000000"/>
          <w:spacing w:val="2"/>
        </w:rPr>
        <w:tab/>
      </w:r>
    </w:p>
    <w:p w:rsidR="00820BFD" w:rsidRPr="002B29BA" w:rsidRDefault="00820BFD" w:rsidP="00176B8F">
      <w:pPr>
        <w:autoSpaceDE w:val="0"/>
        <w:autoSpaceDN w:val="0"/>
        <w:adjustRightInd w:val="0"/>
        <w:rPr>
          <w:lang w:eastAsia="en-US"/>
        </w:rPr>
      </w:pPr>
      <w:r w:rsidRPr="002B29BA">
        <w:rPr>
          <w:lang w:eastAsia="en-US"/>
        </w:rPr>
        <w:t xml:space="preserve">4.3. </w:t>
      </w:r>
      <w:r w:rsidRPr="002B29BA">
        <w:rPr>
          <w:bCs/>
        </w:rPr>
        <w:t>Требования к результатам освоения программы по предметным областям</w:t>
      </w:r>
      <w:r w:rsidRPr="002B29BA">
        <w:rPr>
          <w:bCs/>
        </w:rPr>
        <w:tab/>
      </w:r>
      <w:r>
        <w:rPr>
          <w:bCs/>
        </w:rPr>
        <w:t>4</w:t>
      </w:r>
      <w:r w:rsidR="000F49F6">
        <w:rPr>
          <w:bCs/>
        </w:rPr>
        <w:t>8</w:t>
      </w:r>
    </w:p>
    <w:p w:rsidR="00820BFD" w:rsidRPr="002B29BA" w:rsidRDefault="00820BFD" w:rsidP="00176B8F">
      <w:pPr>
        <w:autoSpaceDE w:val="0"/>
        <w:autoSpaceDN w:val="0"/>
        <w:adjustRightInd w:val="0"/>
      </w:pPr>
      <w:r w:rsidRPr="002B29BA">
        <w:rPr>
          <w:lang w:eastAsia="en-US"/>
        </w:rPr>
        <w:t xml:space="preserve">4.4. </w:t>
      </w:r>
      <w:r w:rsidRPr="002B29BA">
        <w:t xml:space="preserve">Комплекс контрольных испытаний и контрольно-переводные </w:t>
      </w:r>
    </w:p>
    <w:p w:rsidR="00820BFD" w:rsidRPr="002B29BA" w:rsidRDefault="00820BFD" w:rsidP="00176B8F">
      <w:pPr>
        <w:autoSpaceDE w:val="0"/>
        <w:autoSpaceDN w:val="0"/>
        <w:adjustRightInd w:val="0"/>
        <w:rPr>
          <w:lang w:eastAsia="en-US"/>
        </w:rPr>
      </w:pPr>
      <w:r w:rsidRPr="002B29BA">
        <w:t>нормативы по годам и этапам подготовки</w:t>
      </w:r>
      <w:r w:rsidRPr="002B29BA">
        <w:tab/>
      </w:r>
      <w:r w:rsidRPr="002B29BA">
        <w:rPr>
          <w:b/>
        </w:rPr>
        <w:tab/>
      </w:r>
      <w:r w:rsidRPr="002B29BA">
        <w:rPr>
          <w:b/>
        </w:rPr>
        <w:tab/>
      </w:r>
      <w:r w:rsidRPr="002B29BA">
        <w:rPr>
          <w:b/>
        </w:rPr>
        <w:tab/>
      </w:r>
      <w:r w:rsidRPr="002B29BA">
        <w:rPr>
          <w:b/>
        </w:rPr>
        <w:tab/>
      </w:r>
      <w:r w:rsidRPr="002B29BA">
        <w:rPr>
          <w:b/>
        </w:rPr>
        <w:tab/>
      </w:r>
      <w:r w:rsidRPr="0011397C">
        <w:t>5</w:t>
      </w:r>
      <w:r w:rsidR="000F49F6">
        <w:t>0</w:t>
      </w:r>
    </w:p>
    <w:p w:rsidR="00820BFD" w:rsidRPr="002B29BA" w:rsidRDefault="00820BFD" w:rsidP="00176B8F">
      <w:pPr>
        <w:autoSpaceDE w:val="0"/>
        <w:autoSpaceDN w:val="0"/>
        <w:adjustRightInd w:val="0"/>
        <w:rPr>
          <w:lang w:eastAsia="en-US"/>
        </w:rPr>
      </w:pPr>
      <w:r w:rsidRPr="002B29BA">
        <w:rPr>
          <w:lang w:eastAsia="en-US"/>
        </w:rPr>
        <w:t>5.</w:t>
      </w:r>
      <w:r>
        <w:rPr>
          <w:b/>
          <w:bCs/>
          <w:color w:val="000000"/>
          <w:spacing w:val="2"/>
        </w:rPr>
        <w:t>ТЕХНИКА БЕЗОПАСНОСТИ</w:t>
      </w:r>
      <w:r w:rsidRPr="002B29BA">
        <w:rPr>
          <w:b/>
          <w:bCs/>
          <w:color w:val="000000"/>
          <w:spacing w:val="2"/>
        </w:rPr>
        <w:tab/>
      </w:r>
      <w:r w:rsidRPr="002B29BA">
        <w:rPr>
          <w:b/>
          <w:bCs/>
          <w:color w:val="000000"/>
          <w:spacing w:val="2"/>
        </w:rPr>
        <w:tab/>
      </w:r>
      <w:r w:rsidRPr="002B29BA">
        <w:rPr>
          <w:lang w:eastAsia="en-US"/>
        </w:rPr>
        <w:tab/>
      </w:r>
      <w:r w:rsidRPr="002B29BA">
        <w:rPr>
          <w:lang w:eastAsia="en-US"/>
        </w:rPr>
        <w:tab/>
      </w:r>
      <w:r w:rsidRPr="002B29BA">
        <w:rPr>
          <w:lang w:eastAsia="en-US"/>
        </w:rPr>
        <w:tab/>
      </w:r>
      <w:r w:rsidRPr="002B29BA">
        <w:rPr>
          <w:lang w:eastAsia="en-US"/>
        </w:rPr>
        <w:tab/>
      </w:r>
      <w:r w:rsidRPr="002B29BA">
        <w:rPr>
          <w:lang w:eastAsia="en-US"/>
        </w:rPr>
        <w:tab/>
      </w:r>
      <w:r w:rsidRPr="0011397C">
        <w:rPr>
          <w:b/>
          <w:lang w:eastAsia="en-US"/>
        </w:rPr>
        <w:t>5</w:t>
      </w:r>
      <w:r w:rsidR="000F49F6">
        <w:rPr>
          <w:b/>
          <w:lang w:eastAsia="en-US"/>
        </w:rPr>
        <w:t>2</w:t>
      </w:r>
    </w:p>
    <w:p w:rsidR="00820BFD" w:rsidRPr="002B29BA" w:rsidRDefault="00820BFD" w:rsidP="002B29BA">
      <w:pPr>
        <w:suppressAutoHyphens/>
        <w:rPr>
          <w:b/>
          <w:bCs/>
          <w:color w:val="000000"/>
          <w:spacing w:val="2"/>
        </w:rPr>
      </w:pPr>
      <w:r w:rsidRPr="002B29BA">
        <w:rPr>
          <w:lang w:eastAsia="en-US"/>
        </w:rPr>
        <w:t>6.</w:t>
      </w:r>
      <w:r>
        <w:rPr>
          <w:b/>
          <w:bCs/>
          <w:color w:val="000000"/>
          <w:spacing w:val="2"/>
        </w:rPr>
        <w:t>ИСТОЧНИКИ</w:t>
      </w:r>
      <w:r w:rsidRPr="002B29BA">
        <w:rPr>
          <w:b/>
          <w:bCs/>
          <w:color w:val="000000"/>
          <w:spacing w:val="2"/>
        </w:rPr>
        <w:tab/>
      </w:r>
      <w:r w:rsidRPr="002B29BA">
        <w:rPr>
          <w:b/>
          <w:bCs/>
          <w:color w:val="000000"/>
          <w:spacing w:val="2"/>
        </w:rPr>
        <w:tab/>
      </w:r>
      <w:r w:rsidRPr="002B29BA">
        <w:rPr>
          <w:b/>
          <w:bCs/>
          <w:color w:val="000000"/>
          <w:spacing w:val="2"/>
        </w:rPr>
        <w:tab/>
      </w:r>
      <w:r w:rsidRPr="002B29BA">
        <w:rPr>
          <w:b/>
          <w:bCs/>
          <w:color w:val="000000"/>
          <w:spacing w:val="2"/>
        </w:rPr>
        <w:tab/>
      </w:r>
      <w:r w:rsidRPr="002B29BA">
        <w:rPr>
          <w:b/>
          <w:bCs/>
          <w:color w:val="000000"/>
          <w:spacing w:val="2"/>
        </w:rPr>
        <w:tab/>
      </w:r>
      <w:r w:rsidRPr="002B29BA">
        <w:rPr>
          <w:b/>
          <w:bCs/>
          <w:color w:val="000000"/>
          <w:spacing w:val="2"/>
        </w:rPr>
        <w:tab/>
      </w:r>
      <w:r w:rsidRPr="002B29BA">
        <w:rPr>
          <w:b/>
          <w:bCs/>
          <w:color w:val="000000"/>
          <w:spacing w:val="2"/>
        </w:rPr>
        <w:tab/>
      </w:r>
      <w:r w:rsidRPr="002B29BA">
        <w:rPr>
          <w:b/>
          <w:bCs/>
          <w:color w:val="000000"/>
          <w:spacing w:val="2"/>
        </w:rPr>
        <w:tab/>
      </w:r>
      <w:r w:rsidRPr="002B29BA">
        <w:rPr>
          <w:b/>
          <w:bCs/>
          <w:color w:val="000000"/>
          <w:spacing w:val="2"/>
        </w:rPr>
        <w:tab/>
      </w:r>
      <w:r w:rsidRPr="002B29BA">
        <w:rPr>
          <w:b/>
          <w:bCs/>
          <w:color w:val="000000"/>
          <w:spacing w:val="2"/>
        </w:rPr>
        <w:tab/>
      </w:r>
      <w:r>
        <w:rPr>
          <w:b/>
          <w:bCs/>
          <w:color w:val="000000"/>
          <w:spacing w:val="2"/>
        </w:rPr>
        <w:t>5</w:t>
      </w:r>
      <w:r w:rsidR="000F49F6">
        <w:rPr>
          <w:b/>
          <w:bCs/>
          <w:color w:val="000000"/>
          <w:spacing w:val="2"/>
        </w:rPr>
        <w:t>3</w:t>
      </w:r>
    </w:p>
    <w:p w:rsidR="00820BFD" w:rsidRPr="002B29BA" w:rsidRDefault="00820BFD" w:rsidP="00176B8F">
      <w:pPr>
        <w:autoSpaceDE w:val="0"/>
        <w:autoSpaceDN w:val="0"/>
        <w:adjustRightInd w:val="0"/>
        <w:rPr>
          <w:lang w:eastAsia="en-US"/>
        </w:rPr>
      </w:pPr>
      <w:r w:rsidRPr="002B29BA">
        <w:rPr>
          <w:lang w:eastAsia="en-US"/>
        </w:rPr>
        <w:t xml:space="preserve">6.1. </w:t>
      </w:r>
      <w:r w:rsidRPr="002B29BA">
        <w:rPr>
          <w:bCs/>
          <w:color w:val="000000"/>
          <w:spacing w:val="2"/>
        </w:rPr>
        <w:t>Список литературных источников</w:t>
      </w:r>
      <w:r w:rsidRPr="002B29BA">
        <w:rPr>
          <w:bCs/>
          <w:color w:val="000000"/>
          <w:spacing w:val="2"/>
        </w:rPr>
        <w:tab/>
      </w:r>
      <w:r w:rsidRPr="002B29BA">
        <w:rPr>
          <w:bCs/>
          <w:color w:val="000000"/>
          <w:spacing w:val="2"/>
        </w:rPr>
        <w:tab/>
      </w:r>
      <w:r w:rsidRPr="002B29BA">
        <w:rPr>
          <w:bCs/>
          <w:color w:val="000000"/>
          <w:spacing w:val="2"/>
        </w:rPr>
        <w:tab/>
      </w:r>
      <w:r w:rsidRPr="002B29BA">
        <w:rPr>
          <w:bCs/>
          <w:color w:val="000000"/>
          <w:spacing w:val="2"/>
        </w:rPr>
        <w:tab/>
      </w:r>
      <w:r w:rsidRPr="002B29BA">
        <w:rPr>
          <w:bCs/>
          <w:color w:val="000000"/>
          <w:spacing w:val="2"/>
        </w:rPr>
        <w:tab/>
      </w:r>
      <w:r w:rsidRPr="002B29BA">
        <w:rPr>
          <w:bCs/>
          <w:color w:val="000000"/>
          <w:spacing w:val="2"/>
        </w:rPr>
        <w:tab/>
      </w:r>
      <w:r>
        <w:rPr>
          <w:bCs/>
          <w:color w:val="000000"/>
          <w:spacing w:val="2"/>
        </w:rPr>
        <w:tab/>
        <w:t>5</w:t>
      </w:r>
      <w:r w:rsidR="000F49F6">
        <w:rPr>
          <w:bCs/>
          <w:color w:val="000000"/>
          <w:spacing w:val="2"/>
        </w:rPr>
        <w:t>3</w:t>
      </w:r>
    </w:p>
    <w:p w:rsidR="00820BFD" w:rsidRPr="002B29BA" w:rsidRDefault="00820BFD" w:rsidP="002B29BA">
      <w:pPr>
        <w:autoSpaceDE w:val="0"/>
        <w:autoSpaceDN w:val="0"/>
        <w:adjustRightInd w:val="0"/>
        <w:rPr>
          <w:lang w:eastAsia="en-US"/>
        </w:rPr>
      </w:pPr>
      <w:r w:rsidRPr="002B29BA">
        <w:rPr>
          <w:lang w:eastAsia="en-US"/>
        </w:rPr>
        <w:t xml:space="preserve">6.2. </w:t>
      </w:r>
      <w:r w:rsidRPr="002B29BA">
        <w:rPr>
          <w:bCs/>
          <w:color w:val="000000"/>
          <w:spacing w:val="2"/>
        </w:rPr>
        <w:t>Перечень Интернет-ресурсов</w:t>
      </w:r>
      <w:r w:rsidRPr="002B29BA">
        <w:rPr>
          <w:lang w:eastAsia="en-US"/>
        </w:rPr>
        <w:tab/>
      </w:r>
      <w:r w:rsidRPr="002B29BA">
        <w:rPr>
          <w:lang w:eastAsia="en-US"/>
        </w:rPr>
        <w:tab/>
      </w:r>
      <w:r w:rsidRPr="002B29BA">
        <w:rPr>
          <w:lang w:eastAsia="en-US"/>
        </w:rPr>
        <w:tab/>
      </w:r>
      <w:r w:rsidRPr="002B29BA">
        <w:rPr>
          <w:lang w:eastAsia="en-US"/>
        </w:rPr>
        <w:tab/>
      </w:r>
      <w:r w:rsidRPr="002B29BA">
        <w:rPr>
          <w:lang w:eastAsia="en-US"/>
        </w:rPr>
        <w:tab/>
      </w:r>
      <w:r w:rsidRPr="002B29BA">
        <w:rPr>
          <w:lang w:eastAsia="en-US"/>
        </w:rPr>
        <w:tab/>
      </w:r>
      <w:r w:rsidRPr="002B29BA">
        <w:rPr>
          <w:lang w:eastAsia="en-US"/>
        </w:rPr>
        <w:tab/>
      </w:r>
      <w:r>
        <w:rPr>
          <w:lang w:eastAsia="en-US"/>
        </w:rPr>
        <w:tab/>
        <w:t>5</w:t>
      </w:r>
      <w:r w:rsidR="000F49F6">
        <w:rPr>
          <w:lang w:eastAsia="en-US"/>
        </w:rPr>
        <w:t>6</w:t>
      </w:r>
    </w:p>
    <w:p w:rsidR="00820BFD" w:rsidRDefault="00820BFD" w:rsidP="002B29BA">
      <w:pPr>
        <w:autoSpaceDE w:val="0"/>
        <w:autoSpaceDN w:val="0"/>
        <w:adjustRightInd w:val="0"/>
        <w:rPr>
          <w:sz w:val="26"/>
          <w:szCs w:val="26"/>
          <w:lang w:eastAsia="en-US"/>
        </w:rPr>
      </w:pPr>
      <w:r w:rsidRPr="002B29BA">
        <w:rPr>
          <w:lang w:eastAsia="en-US"/>
        </w:rPr>
        <w:t xml:space="preserve">7. </w:t>
      </w:r>
      <w:r w:rsidRPr="002B29BA">
        <w:rPr>
          <w:b/>
          <w:bCs/>
          <w:color w:val="000000"/>
          <w:spacing w:val="2"/>
        </w:rPr>
        <w:t>План физкультурных мероприятий и спортивных мероприятий</w:t>
      </w:r>
      <w:r w:rsidRPr="002B29BA">
        <w:rPr>
          <w:b/>
          <w:bCs/>
          <w:color w:val="000000"/>
          <w:spacing w:val="2"/>
        </w:rPr>
        <w:tab/>
      </w:r>
      <w:r w:rsidRPr="002B29BA">
        <w:rPr>
          <w:b/>
          <w:bCs/>
          <w:color w:val="000000"/>
          <w:spacing w:val="2"/>
        </w:rPr>
        <w:tab/>
      </w:r>
      <w:r>
        <w:rPr>
          <w:rFonts w:ascii="Times New Roman CYR" w:hAnsi="Times New Roman CYR" w:cs="Times New Roman CYR"/>
          <w:b/>
          <w:bCs/>
          <w:color w:val="000000"/>
          <w:spacing w:val="2"/>
        </w:rPr>
        <w:t>5</w:t>
      </w:r>
      <w:r w:rsidR="000F49F6">
        <w:rPr>
          <w:rFonts w:ascii="Times New Roman CYR" w:hAnsi="Times New Roman CYR" w:cs="Times New Roman CYR"/>
          <w:b/>
          <w:bCs/>
          <w:color w:val="000000"/>
          <w:spacing w:val="2"/>
        </w:rPr>
        <w:t>6</w:t>
      </w:r>
    </w:p>
    <w:p w:rsidR="00820BFD" w:rsidRPr="00FC6AC8" w:rsidRDefault="00820BFD" w:rsidP="00FC6AC8">
      <w:pPr>
        <w:pStyle w:val="ae"/>
        <w:numPr>
          <w:ilvl w:val="0"/>
          <w:numId w:val="10"/>
        </w:numPr>
        <w:jc w:val="center"/>
        <w:rPr>
          <w:rFonts w:ascii="Times New Roman" w:hAnsi="Times New Roman"/>
          <w:b/>
          <w:sz w:val="32"/>
          <w:szCs w:val="32"/>
        </w:rPr>
      </w:pPr>
      <w:r>
        <w:rPr>
          <w:rFonts w:ascii="Times New Roman" w:hAnsi="Times New Roman"/>
          <w:b/>
          <w:sz w:val="32"/>
          <w:szCs w:val="32"/>
        </w:rPr>
        <w:lastRenderedPageBreak/>
        <w:t>Пояснительная записка</w:t>
      </w:r>
    </w:p>
    <w:p w:rsidR="00820BFD" w:rsidRPr="00176B8F" w:rsidRDefault="00820BFD" w:rsidP="00DE76D4">
      <w:pPr>
        <w:ind w:firstLine="567"/>
        <w:jc w:val="both"/>
      </w:pPr>
      <w:r w:rsidRPr="00176B8F">
        <w:t xml:space="preserve">Дополнительная предпрофессиональная </w:t>
      </w:r>
      <w:r>
        <w:t xml:space="preserve">программа по виду спорта </w:t>
      </w:r>
      <w:r>
        <w:rPr>
          <w:lang w:eastAsia="en-US"/>
        </w:rPr>
        <w:t>«ш</w:t>
      </w:r>
      <w:r w:rsidRPr="009E2C62">
        <w:rPr>
          <w:lang w:eastAsia="en-US"/>
        </w:rPr>
        <w:t>ашки»</w:t>
      </w:r>
      <w:r>
        <w:rPr>
          <w:lang w:eastAsia="en-US"/>
        </w:rPr>
        <w:t xml:space="preserve"> </w:t>
      </w:r>
      <w:r w:rsidRPr="00176B8F">
        <w:t>(далее - Программа) разработана:</w:t>
      </w:r>
    </w:p>
    <w:p w:rsidR="00820BFD" w:rsidRPr="00176B8F" w:rsidRDefault="00820BFD" w:rsidP="002742D6">
      <w:pPr>
        <w:jc w:val="both"/>
      </w:pPr>
      <w:r w:rsidRPr="00176B8F">
        <w:t>- в соответствии с приказом Министерства спорта РФ от 12 сентября 2013 года №730 «Об утверждении федеральных государственных требований к минимуму содержания,</w:t>
      </w:r>
      <w:r>
        <w:t xml:space="preserve"> </w:t>
      </w:r>
      <w:r w:rsidRPr="00176B8F">
        <w:t>структуре, условиям реализации дополнительных предпрофессиональных</w:t>
      </w:r>
      <w:r>
        <w:t xml:space="preserve"> </w:t>
      </w:r>
      <w:r w:rsidRPr="00176B8F">
        <w:t>программ в области физической культуры и спорта и к срокам обучения по</w:t>
      </w:r>
      <w:r>
        <w:t xml:space="preserve"> </w:t>
      </w:r>
      <w:r w:rsidRPr="00176B8F">
        <w:t>этим программам»;</w:t>
      </w:r>
    </w:p>
    <w:p w:rsidR="00820BFD" w:rsidRPr="00176B8F" w:rsidRDefault="00820BFD" w:rsidP="002742D6">
      <w:pPr>
        <w:jc w:val="both"/>
      </w:pPr>
      <w:r w:rsidRPr="00176B8F">
        <w:t>- на основе ФЗ от 29 декабря 2012 года № 273-ФЗ «Об образовании в Российской</w:t>
      </w:r>
      <w:r>
        <w:t xml:space="preserve"> </w:t>
      </w:r>
      <w:r w:rsidRPr="00176B8F">
        <w:t>Федерации»;</w:t>
      </w:r>
    </w:p>
    <w:p w:rsidR="00820BFD" w:rsidRPr="00176B8F" w:rsidRDefault="00820BFD" w:rsidP="002742D6">
      <w:pPr>
        <w:jc w:val="both"/>
      </w:pPr>
      <w:r w:rsidRPr="00176B8F">
        <w:t>-</w:t>
      </w:r>
      <w:r>
        <w:t xml:space="preserve"> на основе ФЗ от 4 декабря 2007 </w:t>
      </w:r>
      <w:r w:rsidRPr="00176B8F">
        <w:t>года № 329-ФЗ «О физической культуре и спорте</w:t>
      </w:r>
      <w:r>
        <w:t xml:space="preserve"> </w:t>
      </w:r>
      <w:r w:rsidRPr="00176B8F">
        <w:t>в Российской Федерации»;</w:t>
      </w:r>
    </w:p>
    <w:p w:rsidR="00820BFD" w:rsidRDefault="00820BFD" w:rsidP="002742D6">
      <w:pPr>
        <w:jc w:val="both"/>
      </w:pPr>
      <w:r w:rsidRPr="00176B8F">
        <w:t>- на основе приказа Министерства спорта РФ от 12 сентября 2013 года № 731 «Об</w:t>
      </w:r>
      <w:r>
        <w:t xml:space="preserve"> </w:t>
      </w:r>
      <w:r w:rsidRPr="00176B8F">
        <w:t>утверждении Порядка приема на обучение по дополнительным предпрофессиональным программам в области физической культуры и спорта»;</w:t>
      </w:r>
    </w:p>
    <w:p w:rsidR="00820BFD" w:rsidRPr="005D2100" w:rsidRDefault="00820BFD" w:rsidP="005D2100">
      <w:pPr>
        <w:jc w:val="both"/>
        <w:rPr>
          <w:rFonts w:ascii="Times New Roman CYR" w:hAnsi="Times New Roman CYR" w:cs="Times New Roman CYR"/>
        </w:rPr>
      </w:pPr>
      <w:r>
        <w:t xml:space="preserve">-  </w:t>
      </w:r>
      <w:r w:rsidRPr="00176B8F">
        <w:t xml:space="preserve">в соответствии </w:t>
      </w:r>
      <w:r>
        <w:t xml:space="preserve">с </w:t>
      </w:r>
      <w:r w:rsidRPr="00260C5A">
        <w:t>Федеральн</w:t>
      </w:r>
      <w:r>
        <w:t>ым</w:t>
      </w:r>
      <w:r w:rsidRPr="00260C5A">
        <w:t xml:space="preserve"> стандарт</w:t>
      </w:r>
      <w:r>
        <w:t>ом</w:t>
      </w:r>
      <w:r w:rsidRPr="00260C5A">
        <w:t xml:space="preserve"> спортивной</w:t>
      </w:r>
      <w:r>
        <w:t xml:space="preserve"> подготовки по виду спорта </w:t>
      </w:r>
      <w:r>
        <w:rPr>
          <w:lang w:eastAsia="en-US"/>
        </w:rPr>
        <w:t>«ш</w:t>
      </w:r>
      <w:r w:rsidRPr="009E2C62">
        <w:rPr>
          <w:lang w:eastAsia="en-US"/>
        </w:rPr>
        <w:t>ашки»</w:t>
      </w:r>
      <w:r>
        <w:t xml:space="preserve"> (утвержденным 30 декабря </w:t>
      </w:r>
      <w:smartTag w:uri="urn:schemas-microsoft-com:office:smarttags" w:element="metricconverter">
        <w:smartTagPr>
          <w:attr w:name="ProductID" w:val="2016 г"/>
        </w:smartTagPr>
        <w:r>
          <w:t>2016 г</w:t>
        </w:r>
      </w:smartTag>
      <w:r>
        <w:t>.)</w:t>
      </w:r>
      <w:r w:rsidRPr="004C600F">
        <w:t>, с учетом основных положений Федерального закона № 329-ФЗ «О физической культуре и спорте в Российской</w:t>
      </w:r>
      <w:r>
        <w:t xml:space="preserve"> Ф</w:t>
      </w:r>
      <w:r w:rsidRPr="004C600F">
        <w:t>едерации», а также с уч</w:t>
      </w:r>
      <w:r>
        <w:rPr>
          <w:rFonts w:hAnsi="Cambria Math"/>
        </w:rPr>
        <w:t>ё</w:t>
      </w:r>
      <w:r w:rsidRPr="004C600F">
        <w:t xml:space="preserve">том </w:t>
      </w:r>
      <w:r>
        <w:rPr>
          <w:rFonts w:ascii="Times New Roman CYR" w:hAnsi="Times New Roman CYR" w:cs="Times New Roman CYR"/>
        </w:rPr>
        <w:t xml:space="preserve">письма Министерства спорта Российской Федерации от 12.05.2014 г. №ВМ-04-10/2554 </w:t>
      </w:r>
      <w:r w:rsidRPr="006647DF">
        <w:t>«</w:t>
      </w:r>
      <w:r>
        <w:rPr>
          <w:rFonts w:ascii="Times New Roman CYR" w:hAnsi="Times New Roman CYR" w:cs="Times New Roman CYR"/>
        </w:rPr>
        <w:t>Методические рекомендации по организации спортивной подготовки в Российской Федерации</w:t>
      </w:r>
      <w:r w:rsidRPr="006647DF">
        <w:t>»</w:t>
      </w:r>
      <w:r>
        <w:t>;</w:t>
      </w:r>
    </w:p>
    <w:p w:rsidR="00820BFD" w:rsidRPr="00176B8F" w:rsidRDefault="00820BFD" w:rsidP="002742D6">
      <w:pPr>
        <w:jc w:val="both"/>
      </w:pPr>
      <w:r w:rsidRPr="00176B8F">
        <w:t>- на основе приказа Министерства спорта РФ от 27 декабря 2013 года №1125 «Об</w:t>
      </w:r>
      <w:r>
        <w:t xml:space="preserve"> </w:t>
      </w:r>
      <w:r w:rsidRPr="00176B8F">
        <w:t xml:space="preserve">утверждении особенностей организации и осуществления образовательной, </w:t>
      </w:r>
      <w:r>
        <w:t>т</w:t>
      </w:r>
      <w:r w:rsidRPr="00176B8F">
        <w:t>ренировочной</w:t>
      </w:r>
      <w:r>
        <w:t xml:space="preserve"> </w:t>
      </w:r>
      <w:r w:rsidRPr="00176B8F">
        <w:t>и методической деятельности в области физической культуры и</w:t>
      </w:r>
      <w:r>
        <w:t xml:space="preserve"> </w:t>
      </w:r>
      <w:r w:rsidRPr="00176B8F">
        <w:t>спорта»;</w:t>
      </w:r>
    </w:p>
    <w:p w:rsidR="00820BFD" w:rsidRDefault="00820BFD" w:rsidP="002742D6">
      <w:pPr>
        <w:jc w:val="both"/>
      </w:pPr>
      <w:r w:rsidRPr="00176B8F">
        <w:t>- на основе Постановления Главного государственного врача Российской Федерации</w:t>
      </w:r>
      <w:r>
        <w:t xml:space="preserve"> </w:t>
      </w:r>
      <w:r w:rsidRPr="00176B8F">
        <w:t>от 4 июля 2014 года № 41 «Об утверждении СанПиН 2.4.4.3172-14 «Санитарно-эпидемиологические требования к устройству, содержанию и организации режима</w:t>
      </w:r>
      <w:r>
        <w:t xml:space="preserve"> </w:t>
      </w:r>
      <w:r w:rsidRPr="00176B8F">
        <w:t>работы образовательных организаций дополнительного образования детей»,</w:t>
      </w:r>
      <w:r>
        <w:t xml:space="preserve"> </w:t>
      </w:r>
      <w:r w:rsidRPr="00176B8F">
        <w:t xml:space="preserve">зарегистрировано в Минюсте Российской Федерации 20 августа 2014 года №33660. </w:t>
      </w:r>
    </w:p>
    <w:p w:rsidR="00820BFD" w:rsidRPr="009E2C62" w:rsidRDefault="00820BFD" w:rsidP="008D4FE6">
      <w:pPr>
        <w:ind w:firstLine="567"/>
        <w:jc w:val="both"/>
      </w:pPr>
      <w:r w:rsidRPr="00176B8F">
        <w:t>Программа может использоваться организациями дополнительного образования,</w:t>
      </w:r>
      <w:r>
        <w:t xml:space="preserve"> </w:t>
      </w:r>
      <w:r w:rsidRPr="00176B8F">
        <w:t>осуществляющими деятельность в области физической культуры и спорта</w:t>
      </w:r>
      <w:r>
        <w:t xml:space="preserve"> </w:t>
      </w:r>
      <w:r w:rsidRPr="009E2C62">
        <w:rPr>
          <w:lang w:eastAsia="en-US"/>
        </w:rPr>
        <w:t>(далее - организации).</w:t>
      </w:r>
    </w:p>
    <w:p w:rsidR="00820BFD" w:rsidRPr="004C600F" w:rsidRDefault="00820BFD" w:rsidP="00DE68CE">
      <w:pPr>
        <w:pStyle w:val="a9"/>
        <w:shd w:val="clear" w:color="auto" w:fill="FFFFFF"/>
        <w:spacing w:before="0" w:beforeAutospacing="0" w:after="0" w:afterAutospacing="0" w:line="281" w:lineRule="atLeast"/>
        <w:ind w:firstLine="426"/>
        <w:jc w:val="both"/>
      </w:pPr>
    </w:p>
    <w:p w:rsidR="00820BFD" w:rsidRDefault="00820BFD" w:rsidP="00E97766">
      <w:pPr>
        <w:pStyle w:val="a9"/>
        <w:numPr>
          <w:ilvl w:val="1"/>
          <w:numId w:val="13"/>
        </w:numPr>
        <w:shd w:val="clear" w:color="auto" w:fill="FFFFFF"/>
        <w:spacing w:before="0" w:beforeAutospacing="0" w:after="0" w:afterAutospacing="0" w:line="281" w:lineRule="atLeast"/>
        <w:jc w:val="center"/>
        <w:rPr>
          <w:b/>
        </w:rPr>
      </w:pPr>
      <w:r w:rsidRPr="001F55F2">
        <w:rPr>
          <w:b/>
        </w:rPr>
        <w:t>Краткая характеристика вида спорта.</w:t>
      </w:r>
    </w:p>
    <w:p w:rsidR="00820BFD" w:rsidRDefault="00820BFD" w:rsidP="00FC6AC8">
      <w:pPr>
        <w:pStyle w:val="a9"/>
        <w:shd w:val="clear" w:color="auto" w:fill="FFFFFF"/>
        <w:spacing w:before="0" w:beforeAutospacing="0" w:after="0" w:afterAutospacing="0" w:line="281" w:lineRule="atLeast"/>
        <w:ind w:firstLine="567"/>
        <w:jc w:val="center"/>
        <w:rPr>
          <w:b/>
        </w:rPr>
      </w:pPr>
    </w:p>
    <w:p w:rsidR="00820BFD" w:rsidRPr="001F55F2" w:rsidRDefault="00820BFD" w:rsidP="002742D6">
      <w:pPr>
        <w:pStyle w:val="a9"/>
        <w:shd w:val="clear" w:color="auto" w:fill="FFFFFF"/>
        <w:spacing w:before="0" w:beforeAutospacing="0" w:after="0" w:afterAutospacing="0" w:line="281" w:lineRule="atLeast"/>
        <w:ind w:firstLine="567"/>
        <w:jc w:val="both"/>
      </w:pPr>
      <w:r w:rsidRPr="001F55F2">
        <w:t>По преимущественному проявлению одного или нескольких физических или психических качеств шашки отнесены к группе видов спорта, требующих предельного напряжения центральной нервной системы при малых физических нагрузках.</w:t>
      </w:r>
    </w:p>
    <w:p w:rsidR="00820BFD" w:rsidRDefault="00820BFD" w:rsidP="002742D6">
      <w:pPr>
        <w:pStyle w:val="a9"/>
        <w:shd w:val="clear" w:color="auto" w:fill="FFFFFF"/>
        <w:spacing w:before="0" w:beforeAutospacing="0" w:after="0" w:afterAutospacing="0" w:line="281" w:lineRule="atLeast"/>
        <w:ind w:firstLine="567"/>
        <w:jc w:val="both"/>
      </w:pPr>
      <w:r w:rsidRPr="001F55F2">
        <w:t>Другими словами, шашки являются интеллектуальным спортом, где результат спортивной деятельности обусловлен решением заданной задачи с преимущественным использованием интеллекта, т.е. осуществляется посредством «действия в уме» при доминирующей роли сознательного над бессознательным</w:t>
      </w:r>
      <w:r>
        <w:t>.</w:t>
      </w:r>
    </w:p>
    <w:p w:rsidR="00820BFD" w:rsidRDefault="00820BFD" w:rsidP="002742D6">
      <w:pPr>
        <w:pStyle w:val="a9"/>
        <w:shd w:val="clear" w:color="auto" w:fill="FFFFFF"/>
        <w:spacing w:before="0" w:beforeAutospacing="0" w:after="0" w:afterAutospacing="0" w:line="281" w:lineRule="atLeast"/>
        <w:ind w:firstLine="567"/>
        <w:jc w:val="both"/>
        <w:rPr>
          <w:rFonts w:ascii="Verdana" w:hAnsi="Verdana"/>
          <w:color w:val="000000"/>
          <w:sz w:val="20"/>
          <w:szCs w:val="20"/>
        </w:rPr>
      </w:pPr>
      <w:r w:rsidRPr="001F55F2">
        <w:t>В соответствии с классификацией, предложенной ещё в 1977 году основателем научно-учебной дисциплины о теории спорта Л.Матвеевым и которая основана на особенности предмета состязаний и характере двигательной активности, шашки классифицированы в группу к видам спорта, основное содержание которых определяется характером абстрактно-логического обыгрывания соперника.</w:t>
      </w:r>
    </w:p>
    <w:p w:rsidR="00820BFD" w:rsidRDefault="00820BFD" w:rsidP="002742D6">
      <w:pPr>
        <w:ind w:firstLine="567"/>
        <w:jc w:val="both"/>
      </w:pPr>
      <w:r>
        <w:t>Шашки</w:t>
      </w:r>
      <w:r w:rsidRPr="004C600F">
        <w:t xml:space="preserve"> является индивидуальн</w:t>
      </w:r>
      <w:r>
        <w:t>о-командным видом спорта</w:t>
      </w:r>
      <w:r w:rsidRPr="004C600F">
        <w:t xml:space="preserve">, </w:t>
      </w:r>
      <w:r w:rsidRPr="001F55F2">
        <w:t>где есть и индивидуальные соревнования, в которых результат зависит только от одного спортсмена и есть выступления в группе (команде), где итоговый результат зависит от выступления нескольких спортсменов.</w:t>
      </w:r>
      <w:r>
        <w:t xml:space="preserve"> </w:t>
      </w:r>
      <w:r w:rsidRPr="004C600F">
        <w:t xml:space="preserve">Формула соревнования меняется в зависимости от возраста и квалификации </w:t>
      </w:r>
      <w:r>
        <w:t>спортсменов</w:t>
      </w:r>
      <w:r w:rsidRPr="004C600F">
        <w:t xml:space="preserve">. Официальные соревнования по </w:t>
      </w:r>
      <w:r>
        <w:t>шашкам</w:t>
      </w:r>
      <w:r w:rsidRPr="004C600F">
        <w:t xml:space="preserve"> проводятся в спортивных дисциплинах (</w:t>
      </w:r>
      <w:r>
        <w:t>классические шашки, быстрые шашки, молниеносные шашки</w:t>
      </w:r>
      <w:r w:rsidRPr="004C600F">
        <w:t xml:space="preserve">) согласно Всероссийскому реестру видов спорта (далее – ВРВС). </w:t>
      </w:r>
    </w:p>
    <w:p w:rsidR="00820BFD" w:rsidRDefault="00820BFD" w:rsidP="002742D6">
      <w:pPr>
        <w:ind w:firstLine="567"/>
        <w:jc w:val="both"/>
      </w:pPr>
      <w:r>
        <w:lastRenderedPageBreak/>
        <w:t>О</w:t>
      </w:r>
      <w:r w:rsidRPr="0040523E">
        <w:t>пределени</w:t>
      </w:r>
      <w:r>
        <w:t>е</w:t>
      </w:r>
      <w:r w:rsidRPr="0040523E">
        <w:t xml:space="preserve"> соревновательного результата </w:t>
      </w:r>
      <w:r>
        <w:t xml:space="preserve">в </w:t>
      </w:r>
      <w:r w:rsidRPr="0040523E">
        <w:t>шашк</w:t>
      </w:r>
      <w:r>
        <w:t>ах</w:t>
      </w:r>
      <w:r w:rsidRPr="0040523E">
        <w:t xml:space="preserve"> определяется за лимитированное регламентом время, при этом результат может быть определён на любом отрезке временного лимита до его истечения, а также, в некоторых случаях и после его истечения</w:t>
      </w:r>
      <w:r>
        <w:rPr>
          <w:rFonts w:ascii="Verdana" w:hAnsi="Verdana"/>
          <w:color w:val="000000"/>
          <w:sz w:val="20"/>
          <w:szCs w:val="20"/>
        </w:rPr>
        <w:t>.</w:t>
      </w:r>
    </w:p>
    <w:p w:rsidR="00820BFD" w:rsidRPr="0040523E" w:rsidRDefault="00820BFD" w:rsidP="002742D6">
      <w:pPr>
        <w:pStyle w:val="a9"/>
        <w:shd w:val="clear" w:color="auto" w:fill="FFFFFF"/>
        <w:spacing w:before="0" w:beforeAutospacing="0" w:after="0" w:afterAutospacing="0" w:line="281" w:lineRule="atLeast"/>
        <w:ind w:firstLine="567"/>
        <w:jc w:val="both"/>
      </w:pPr>
      <w:r w:rsidRPr="0040523E">
        <w:t xml:space="preserve">По величине энергетических </w:t>
      </w:r>
      <w:r>
        <w:t>затрат шашки, естественно, являю</w:t>
      </w:r>
      <w:r w:rsidRPr="0040523E">
        <w:t>тся видом спорта с незначительными физическими нагрузками и низкими энергозатратами</w:t>
      </w:r>
      <w:r>
        <w:t>.</w:t>
      </w:r>
    </w:p>
    <w:p w:rsidR="00820BFD" w:rsidRPr="0040523E" w:rsidRDefault="00820BFD" w:rsidP="002742D6">
      <w:pPr>
        <w:pStyle w:val="a9"/>
        <w:shd w:val="clear" w:color="auto" w:fill="FFFFFF"/>
        <w:spacing w:before="0" w:beforeAutospacing="0" w:after="0" w:afterAutospacing="0" w:line="281" w:lineRule="atLeast"/>
        <w:ind w:firstLine="567"/>
        <w:jc w:val="both"/>
      </w:pPr>
      <w:r w:rsidRPr="0040523E">
        <w:t xml:space="preserve">По характеру контакта с противником и наличием противоборства </w:t>
      </w:r>
      <w:r>
        <w:t>шашки, являются</w:t>
      </w:r>
      <w:r w:rsidRPr="0040523E">
        <w:t xml:space="preserve"> вид</w:t>
      </w:r>
      <w:r>
        <w:t>ом</w:t>
      </w:r>
      <w:r w:rsidRPr="0040523E">
        <w:t xml:space="preserve"> спорта с отсутствием физического контакта и с непосредственным характером противоборства.</w:t>
      </w:r>
    </w:p>
    <w:p w:rsidR="00820BFD" w:rsidRDefault="00820BFD" w:rsidP="002742D6">
      <w:pPr>
        <w:ind w:firstLine="567"/>
        <w:jc w:val="both"/>
      </w:pPr>
      <w:r w:rsidRPr="004C600F">
        <w:t xml:space="preserve">Система спортивной подготовки в </w:t>
      </w:r>
      <w:r>
        <w:t>шашках</w:t>
      </w:r>
      <w:r w:rsidRPr="004C600F">
        <w:t xml:space="preserve"> должна обеспечивать комплексное решение специальных для данного вида спорта задач: </w:t>
      </w:r>
    </w:p>
    <w:p w:rsidR="00820BFD" w:rsidRPr="00CD13FB" w:rsidRDefault="00820BFD" w:rsidP="002742D6">
      <w:pPr>
        <w:ind w:firstLine="567"/>
        <w:jc w:val="both"/>
      </w:pPr>
      <w:r>
        <w:t xml:space="preserve">- </w:t>
      </w:r>
      <w:r w:rsidRPr="004C600F">
        <w:t>развитие разносторонних навыков в мгновенной оценке пространственных, временных характеристик</w:t>
      </w:r>
      <w:r w:rsidRPr="00CD13FB">
        <w:t>;</w:t>
      </w:r>
    </w:p>
    <w:p w:rsidR="00820BFD" w:rsidRDefault="00820BFD" w:rsidP="002742D6">
      <w:pPr>
        <w:ind w:firstLine="567"/>
        <w:jc w:val="both"/>
      </w:pPr>
      <w:r>
        <w:t>- систематическое знание принципов, приёмов, вариантов, позиций игры</w:t>
      </w:r>
      <w:r w:rsidRPr="00CD13FB">
        <w:t>;</w:t>
      </w:r>
    </w:p>
    <w:p w:rsidR="00820BFD" w:rsidRDefault="00820BFD" w:rsidP="002742D6">
      <w:pPr>
        <w:ind w:firstLine="567"/>
        <w:jc w:val="both"/>
      </w:pPr>
      <w:r>
        <w:t>- развитие психологических приёмов во время турнирных партий и при  подготовке к ним</w:t>
      </w:r>
      <w:r w:rsidRPr="00CD13FB">
        <w:t>;</w:t>
      </w:r>
    </w:p>
    <w:p w:rsidR="00820BFD" w:rsidRDefault="00915F16" w:rsidP="002742D6">
      <w:pPr>
        <w:ind w:firstLine="567"/>
        <w:jc w:val="both"/>
      </w:pPr>
      <w:r>
        <w:t xml:space="preserve">- </w:t>
      </w:r>
      <w:r w:rsidR="00820BFD">
        <w:t>совершенствование психологических особенностей личности (объём, переключаемость и помехоустойчивость внимания, стрессоустойчивость, память)</w:t>
      </w:r>
    </w:p>
    <w:p w:rsidR="00820BFD" w:rsidRPr="00B51E7E" w:rsidRDefault="00820BFD" w:rsidP="002742D6">
      <w:pPr>
        <w:autoSpaceDE w:val="0"/>
        <w:autoSpaceDN w:val="0"/>
        <w:adjustRightInd w:val="0"/>
        <w:ind w:firstLine="567"/>
        <w:jc w:val="both"/>
      </w:pPr>
      <w:r w:rsidRPr="00B51E7E">
        <w:t>Программа направлена на:</w:t>
      </w:r>
    </w:p>
    <w:p w:rsidR="00820BFD" w:rsidRPr="00B51E7E" w:rsidRDefault="00820BFD" w:rsidP="002742D6">
      <w:pPr>
        <w:autoSpaceDE w:val="0"/>
        <w:autoSpaceDN w:val="0"/>
        <w:adjustRightInd w:val="0"/>
        <w:jc w:val="both"/>
      </w:pPr>
      <w:r w:rsidRPr="00B51E7E">
        <w:t>- отбор одаренных детей;</w:t>
      </w:r>
    </w:p>
    <w:p w:rsidR="00820BFD" w:rsidRPr="00B51E7E" w:rsidRDefault="00820BFD" w:rsidP="002742D6">
      <w:pPr>
        <w:autoSpaceDE w:val="0"/>
        <w:autoSpaceDN w:val="0"/>
        <w:adjustRightInd w:val="0"/>
        <w:jc w:val="both"/>
      </w:pPr>
      <w:r w:rsidRPr="00B51E7E">
        <w:t>- создание условий для физического образования, воспитания и развития детей;</w:t>
      </w:r>
    </w:p>
    <w:p w:rsidR="00820BFD" w:rsidRPr="00B51E7E" w:rsidRDefault="00820BFD" w:rsidP="002742D6">
      <w:pPr>
        <w:autoSpaceDE w:val="0"/>
        <w:autoSpaceDN w:val="0"/>
        <w:adjustRightInd w:val="0"/>
        <w:jc w:val="both"/>
      </w:pPr>
      <w:r w:rsidRPr="00B51E7E">
        <w:t>- формирование знаний, умений, навыков в области физической культуры и спорта, в том числе в шашка</w:t>
      </w:r>
      <w:r>
        <w:t>х</w:t>
      </w:r>
      <w:r w:rsidRPr="00B51E7E">
        <w:t>;</w:t>
      </w:r>
    </w:p>
    <w:p w:rsidR="00820BFD" w:rsidRPr="00B51E7E" w:rsidRDefault="00820BFD" w:rsidP="002742D6">
      <w:pPr>
        <w:autoSpaceDE w:val="0"/>
        <w:autoSpaceDN w:val="0"/>
        <w:adjustRightInd w:val="0"/>
        <w:jc w:val="both"/>
      </w:pPr>
      <w:r w:rsidRPr="00B51E7E">
        <w:t>- подготовку к освоению этапов спортивной подготовки, в том числе в дальнейшем по программам спортивной подготовки;</w:t>
      </w:r>
    </w:p>
    <w:p w:rsidR="00820BFD" w:rsidRDefault="00820BFD" w:rsidP="002742D6">
      <w:pPr>
        <w:autoSpaceDE w:val="0"/>
        <w:autoSpaceDN w:val="0"/>
        <w:adjustRightInd w:val="0"/>
        <w:jc w:val="both"/>
      </w:pPr>
      <w:r w:rsidRPr="00B51E7E">
        <w:t>- организацию досуга и формирование потребности в поддержании здорового образа жизни.</w:t>
      </w:r>
    </w:p>
    <w:p w:rsidR="00820BFD" w:rsidRDefault="00820BFD" w:rsidP="002742D6">
      <w:pPr>
        <w:autoSpaceDE w:val="0"/>
        <w:autoSpaceDN w:val="0"/>
        <w:adjustRightInd w:val="0"/>
        <w:ind w:firstLine="567"/>
        <w:jc w:val="both"/>
      </w:pPr>
      <w:r w:rsidRPr="00B51E7E">
        <w:t>Актуальность программы взаимосвязана с ее воспитательными и развивающими</w:t>
      </w:r>
      <w:r>
        <w:t xml:space="preserve"> </w:t>
      </w:r>
      <w:r w:rsidRPr="00B51E7E">
        <w:t>возможностями. Шашки - один из самых старинных видов спорта. Они</w:t>
      </w:r>
      <w:r>
        <w:t xml:space="preserve"> </w:t>
      </w:r>
      <w:r w:rsidRPr="00B51E7E">
        <w:t>существуют на земле более пяти тысячи лет, и являются самыми популярными из</w:t>
      </w:r>
      <w:r>
        <w:t xml:space="preserve"> </w:t>
      </w:r>
      <w:r w:rsidRPr="00B51E7E">
        <w:t>интеллектуальных игр. Шашки - это спорт, наука и искусство одновременно.</w:t>
      </w:r>
    </w:p>
    <w:p w:rsidR="00820BFD" w:rsidRDefault="00820BFD" w:rsidP="002742D6">
      <w:pPr>
        <w:autoSpaceDE w:val="0"/>
        <w:autoSpaceDN w:val="0"/>
        <w:adjustRightInd w:val="0"/>
        <w:ind w:firstLine="567"/>
        <w:jc w:val="both"/>
      </w:pPr>
      <w:r w:rsidRPr="00B51E7E">
        <w:t>Данная программа позволяет пользоваться унифицированной методикой</w:t>
      </w:r>
      <w:r>
        <w:t xml:space="preserve"> </w:t>
      </w:r>
      <w:r w:rsidRPr="00B51E7E">
        <w:t>преподавания для развития логического и творческого мышления учащихся.</w:t>
      </w:r>
    </w:p>
    <w:p w:rsidR="00820BFD" w:rsidRDefault="00820BFD" w:rsidP="002742D6">
      <w:pPr>
        <w:autoSpaceDE w:val="0"/>
        <w:autoSpaceDN w:val="0"/>
        <w:adjustRightInd w:val="0"/>
        <w:ind w:firstLine="567"/>
        <w:jc w:val="both"/>
      </w:pPr>
      <w:r w:rsidRPr="00B51E7E">
        <w:t>Особенность шашек: исход состязаний, в которых в решающей мере определяется</w:t>
      </w:r>
      <w:r>
        <w:t xml:space="preserve"> </w:t>
      </w:r>
      <w:r w:rsidRPr="00B51E7E">
        <w:t>не двигательной активностью спортсмена, а абстрактно-логическим</w:t>
      </w:r>
      <w:r>
        <w:t xml:space="preserve"> </w:t>
      </w:r>
      <w:r w:rsidRPr="00B51E7E">
        <w:t>обыгрыванием соперника, несомненно, оказывает определенное влияние и на систему</w:t>
      </w:r>
      <w:r>
        <w:t xml:space="preserve"> </w:t>
      </w:r>
      <w:r w:rsidRPr="00B51E7E">
        <w:t>подготовки, в которой в отличие от других видов спорта центральное место</w:t>
      </w:r>
      <w:r>
        <w:t xml:space="preserve"> </w:t>
      </w:r>
      <w:r w:rsidRPr="00B51E7E">
        <w:t>занимает профессиональная</w:t>
      </w:r>
      <w:r>
        <w:t xml:space="preserve"> подготовка по виду спорта </w:t>
      </w:r>
      <w:r>
        <w:rPr>
          <w:lang w:eastAsia="en-US"/>
        </w:rPr>
        <w:t>«ш</w:t>
      </w:r>
      <w:r w:rsidRPr="009E2C62">
        <w:rPr>
          <w:lang w:eastAsia="en-US"/>
        </w:rPr>
        <w:t>ашки»</w:t>
      </w:r>
      <w:r w:rsidRPr="00B51E7E">
        <w:t>, а физическая подготовка</w:t>
      </w:r>
      <w:r>
        <w:t xml:space="preserve"> </w:t>
      </w:r>
      <w:r w:rsidRPr="00B51E7E">
        <w:t>решает лишь задачи общего характера, например, развитие общей выносливости.</w:t>
      </w:r>
    </w:p>
    <w:p w:rsidR="00820BFD" w:rsidRDefault="00820BFD" w:rsidP="002742D6">
      <w:pPr>
        <w:autoSpaceDE w:val="0"/>
        <w:autoSpaceDN w:val="0"/>
        <w:adjustRightInd w:val="0"/>
        <w:ind w:firstLine="567"/>
        <w:jc w:val="both"/>
      </w:pPr>
      <w:r w:rsidRPr="00B51E7E">
        <w:t>Основой программы является система обучения, при которой используется</w:t>
      </w:r>
      <w:r>
        <w:t xml:space="preserve"> </w:t>
      </w:r>
      <w:r w:rsidRPr="00B51E7E">
        <w:t>критериально-ориентированное тестирование, состоящее из двух этапов:</w:t>
      </w:r>
    </w:p>
    <w:p w:rsidR="00820BFD" w:rsidRDefault="00820BFD" w:rsidP="00850678">
      <w:pPr>
        <w:autoSpaceDE w:val="0"/>
        <w:autoSpaceDN w:val="0"/>
        <w:adjustRightInd w:val="0"/>
        <w:jc w:val="both"/>
      </w:pPr>
      <w:r>
        <w:t>- ф</w:t>
      </w:r>
      <w:r w:rsidRPr="00B51E7E">
        <w:t>ормирование</w:t>
      </w:r>
      <w:r>
        <w:t xml:space="preserve"> </w:t>
      </w:r>
      <w:r w:rsidRPr="00B51E7E">
        <w:t>навыков шашечной игры;</w:t>
      </w:r>
    </w:p>
    <w:p w:rsidR="00820BFD" w:rsidRDefault="00820BFD" w:rsidP="00850678">
      <w:pPr>
        <w:autoSpaceDE w:val="0"/>
        <w:autoSpaceDN w:val="0"/>
        <w:adjustRightInd w:val="0"/>
        <w:jc w:val="both"/>
      </w:pPr>
      <w:r>
        <w:t>- п</w:t>
      </w:r>
      <w:r w:rsidRPr="00B51E7E">
        <w:t>роверка успешности приобретённых навыков.</w:t>
      </w:r>
    </w:p>
    <w:p w:rsidR="00820BFD" w:rsidRPr="00B51E7E" w:rsidRDefault="00820BFD" w:rsidP="002742D6">
      <w:pPr>
        <w:autoSpaceDE w:val="0"/>
        <w:autoSpaceDN w:val="0"/>
        <w:adjustRightInd w:val="0"/>
        <w:ind w:firstLine="567"/>
        <w:jc w:val="both"/>
      </w:pPr>
      <w:r w:rsidRPr="00B51E7E">
        <w:t>В ходе напряжённой партии шашист постоянно сталкивается с проблемой выбора,</w:t>
      </w:r>
      <w:r>
        <w:t xml:space="preserve"> </w:t>
      </w:r>
      <w:r w:rsidRPr="00B51E7E">
        <w:t>причём речь идёт не только о выборе того или иного продолжения, но и о кардинальных</w:t>
      </w:r>
      <w:r>
        <w:t xml:space="preserve"> </w:t>
      </w:r>
      <w:r w:rsidRPr="00B51E7E">
        <w:t>задачах.</w:t>
      </w:r>
    </w:p>
    <w:p w:rsidR="00820BFD" w:rsidRPr="00B51E7E" w:rsidRDefault="00820BFD" w:rsidP="002742D6">
      <w:pPr>
        <w:autoSpaceDE w:val="0"/>
        <w:autoSpaceDN w:val="0"/>
        <w:adjustRightInd w:val="0"/>
        <w:ind w:firstLine="567"/>
        <w:jc w:val="both"/>
      </w:pPr>
      <w:r w:rsidRPr="00B51E7E">
        <w:t>Процесс тренировки состоит из общей и специальной подготовки, которые</w:t>
      </w:r>
      <w:r>
        <w:t xml:space="preserve"> </w:t>
      </w:r>
      <w:r w:rsidRPr="00B51E7E">
        <w:t>взаимосвязаны друг с другом. Общая подготовка направлена, прежде всего, на</w:t>
      </w:r>
      <w:r>
        <w:t xml:space="preserve"> </w:t>
      </w:r>
      <w:r w:rsidRPr="00B51E7E">
        <w:t>всестороннее образование и развитие необходимых качеств спортсмена. Специальная</w:t>
      </w:r>
      <w:r>
        <w:t xml:space="preserve"> </w:t>
      </w:r>
      <w:r w:rsidRPr="00B51E7E">
        <w:t xml:space="preserve">подготовка осуществляется в непосредственной связи с овладением и </w:t>
      </w:r>
      <w:r>
        <w:t>с</w:t>
      </w:r>
      <w:r w:rsidRPr="00B51E7E">
        <w:t>овершенствованием</w:t>
      </w:r>
      <w:r>
        <w:t xml:space="preserve"> </w:t>
      </w:r>
      <w:r w:rsidRPr="00B51E7E">
        <w:t>мастерства на базе уже приобретенных навыков и умений общей</w:t>
      </w:r>
      <w:r>
        <w:t xml:space="preserve"> </w:t>
      </w:r>
      <w:r w:rsidRPr="00B51E7E">
        <w:t>подготовки.</w:t>
      </w:r>
    </w:p>
    <w:p w:rsidR="00820BFD" w:rsidRPr="00B51E7E" w:rsidRDefault="00820BFD" w:rsidP="002742D6">
      <w:pPr>
        <w:autoSpaceDE w:val="0"/>
        <w:autoSpaceDN w:val="0"/>
        <w:adjustRightInd w:val="0"/>
        <w:ind w:firstLine="567"/>
        <w:jc w:val="both"/>
      </w:pPr>
      <w:r w:rsidRPr="00B51E7E">
        <w:t>Развивающее влияние шашек особенно органично проявляется у детей в</w:t>
      </w:r>
      <w:r>
        <w:t xml:space="preserve"> </w:t>
      </w:r>
      <w:r w:rsidRPr="00B51E7E">
        <w:t xml:space="preserve">возрасте </w:t>
      </w:r>
      <w:r>
        <w:t>6</w:t>
      </w:r>
      <w:r w:rsidRPr="00B51E7E">
        <w:t>-12 лет. В этот период складывается специфическая интеллектуальная</w:t>
      </w:r>
      <w:r>
        <w:t xml:space="preserve"> </w:t>
      </w:r>
      <w:r w:rsidRPr="00B51E7E">
        <w:t>способность общего характера - умение действовать в уме. Как нельзя лучше этот</w:t>
      </w:r>
      <w:r>
        <w:t xml:space="preserve"> </w:t>
      </w:r>
      <w:r w:rsidRPr="00B51E7E">
        <w:t xml:space="preserve">процесс мышления </w:t>
      </w:r>
      <w:r w:rsidRPr="00B51E7E">
        <w:lastRenderedPageBreak/>
        <w:t>представлен в шашечной игре, поэтому она признана оптимальным</w:t>
      </w:r>
      <w:r>
        <w:t xml:space="preserve"> </w:t>
      </w:r>
      <w:r w:rsidRPr="00B51E7E">
        <w:t>материалом или моделью для развития способностей действовать в уме.</w:t>
      </w:r>
    </w:p>
    <w:p w:rsidR="00820BFD" w:rsidRPr="00B51E7E" w:rsidRDefault="00820BFD" w:rsidP="002742D6">
      <w:pPr>
        <w:autoSpaceDE w:val="0"/>
        <w:autoSpaceDN w:val="0"/>
        <w:adjustRightInd w:val="0"/>
        <w:ind w:firstLine="567"/>
        <w:jc w:val="both"/>
      </w:pPr>
      <w:r w:rsidRPr="00B51E7E">
        <w:t>Развитие мышления складывается как искусственно-естественный процесс,</w:t>
      </w:r>
      <w:r>
        <w:t xml:space="preserve"> </w:t>
      </w:r>
      <w:r w:rsidRPr="00B51E7E">
        <w:t>в котором «искусственная» составляющая определяется усилиями обучающего.</w:t>
      </w:r>
    </w:p>
    <w:p w:rsidR="00820BFD" w:rsidRPr="00B51E7E" w:rsidRDefault="00820BFD" w:rsidP="0046337C">
      <w:pPr>
        <w:autoSpaceDE w:val="0"/>
        <w:autoSpaceDN w:val="0"/>
        <w:adjustRightInd w:val="0"/>
        <w:ind w:firstLine="567"/>
        <w:jc w:val="both"/>
      </w:pPr>
      <w:r w:rsidRPr="00B51E7E">
        <w:t>Психологическое сопровождение обучения игре в шашки обеспечивает повышение</w:t>
      </w:r>
      <w:r>
        <w:t xml:space="preserve"> </w:t>
      </w:r>
      <w:r w:rsidRPr="00B51E7E">
        <w:t>мотивации, активизацию мыслительной деятельности и формирование</w:t>
      </w:r>
      <w:r>
        <w:t xml:space="preserve"> </w:t>
      </w:r>
      <w:r w:rsidRPr="00B51E7E">
        <w:t>личности учащегося. Процесс обучения - комплексный процесс, поэтому, наряду</w:t>
      </w:r>
      <w:r>
        <w:t xml:space="preserve"> </w:t>
      </w:r>
      <w:r w:rsidRPr="00B51E7E">
        <w:t>с развитием практических умений игры в шашки следует активизировать процессы</w:t>
      </w:r>
      <w:r>
        <w:t xml:space="preserve"> </w:t>
      </w:r>
      <w:r w:rsidRPr="00B51E7E">
        <w:t>познания, понимания, синтеза, анализа, оценки, способности владения и использования</w:t>
      </w:r>
      <w:r>
        <w:t xml:space="preserve"> </w:t>
      </w:r>
      <w:r w:rsidRPr="00B51E7E">
        <w:t>большого объёма информации.</w:t>
      </w:r>
    </w:p>
    <w:p w:rsidR="00820BFD" w:rsidRPr="00CD13FB" w:rsidRDefault="00820BFD" w:rsidP="002742D6">
      <w:pPr>
        <w:autoSpaceDE w:val="0"/>
        <w:autoSpaceDN w:val="0"/>
        <w:adjustRightInd w:val="0"/>
        <w:ind w:firstLine="567"/>
        <w:jc w:val="both"/>
      </w:pPr>
      <w:r w:rsidRPr="00B51E7E">
        <w:t>Овладение игровым мастерством на уровне, предусматриваемом данной</w:t>
      </w:r>
      <w:r>
        <w:t xml:space="preserve"> </w:t>
      </w:r>
      <w:r w:rsidRPr="00B51E7E">
        <w:t>программой, предполагает не только дальнейший рост спортивного мастерства,</w:t>
      </w:r>
      <w:r>
        <w:t xml:space="preserve"> </w:t>
      </w:r>
      <w:r w:rsidRPr="00B51E7E">
        <w:t>но и значительное расширение содержательного досуга учащихся, как за счет</w:t>
      </w:r>
      <w:r>
        <w:t xml:space="preserve"> </w:t>
      </w:r>
      <w:r w:rsidRPr="00B51E7E">
        <w:t>собственно игры в шашки, так и за счет изучения учебно-методической литературы.</w:t>
      </w:r>
    </w:p>
    <w:p w:rsidR="00820BFD" w:rsidRDefault="00820BFD" w:rsidP="00FC6AC8">
      <w:pPr>
        <w:ind w:firstLine="567"/>
        <w:jc w:val="center"/>
        <w:rPr>
          <w:b/>
        </w:rPr>
      </w:pPr>
    </w:p>
    <w:p w:rsidR="00820BFD" w:rsidRDefault="00820BFD" w:rsidP="0058693A">
      <w:pPr>
        <w:autoSpaceDE w:val="0"/>
        <w:autoSpaceDN w:val="0"/>
        <w:adjustRightInd w:val="0"/>
        <w:jc w:val="center"/>
        <w:rPr>
          <w:b/>
        </w:rPr>
      </w:pPr>
      <w:r>
        <w:rPr>
          <w:b/>
          <w:bCs/>
          <w:sz w:val="26"/>
          <w:szCs w:val="26"/>
          <w:lang w:eastAsia="en-US"/>
        </w:rPr>
        <w:t xml:space="preserve">1.2. </w:t>
      </w:r>
      <w:r>
        <w:rPr>
          <w:b/>
        </w:rPr>
        <w:t xml:space="preserve">Отличительные особенности вида спорта </w:t>
      </w:r>
      <w:r w:rsidRPr="0096281D">
        <w:rPr>
          <w:b/>
          <w:lang w:eastAsia="en-US"/>
        </w:rPr>
        <w:t>«шашки»</w:t>
      </w:r>
    </w:p>
    <w:p w:rsidR="00820BFD" w:rsidRDefault="00820BFD" w:rsidP="0058693A">
      <w:pPr>
        <w:autoSpaceDE w:val="0"/>
        <w:autoSpaceDN w:val="0"/>
        <w:adjustRightInd w:val="0"/>
        <w:jc w:val="center"/>
        <w:rPr>
          <w:b/>
        </w:rPr>
      </w:pPr>
    </w:p>
    <w:p w:rsidR="00820BFD" w:rsidRPr="005640CF" w:rsidRDefault="00820BFD" w:rsidP="0046337C">
      <w:pPr>
        <w:autoSpaceDE w:val="0"/>
        <w:autoSpaceDN w:val="0"/>
        <w:adjustRightInd w:val="0"/>
        <w:ind w:firstLine="567"/>
        <w:jc w:val="both"/>
      </w:pPr>
      <w:r w:rsidRPr="005640CF">
        <w:t>Особенность шашек: исход состязаний, в которых в решающей мере определяется</w:t>
      </w:r>
      <w:r>
        <w:t xml:space="preserve"> </w:t>
      </w:r>
      <w:r w:rsidRPr="005640CF">
        <w:t>не двигательной активностью спортсмена, а абстрактно-логическим</w:t>
      </w:r>
      <w:r>
        <w:t xml:space="preserve"> </w:t>
      </w:r>
      <w:r w:rsidRPr="005640CF">
        <w:t>обыгрыванием соперника, несомненно, оказывает определенное влияние и на систему</w:t>
      </w:r>
      <w:r>
        <w:t xml:space="preserve"> </w:t>
      </w:r>
      <w:r w:rsidRPr="005640CF">
        <w:t>подготовки, в которой в отличие от других видов спорта центральное место</w:t>
      </w:r>
      <w:r>
        <w:t xml:space="preserve"> </w:t>
      </w:r>
      <w:r w:rsidRPr="005640CF">
        <w:t>занимает профессиональная подготовка шашистов, а физическая подготовка решает</w:t>
      </w:r>
      <w:r>
        <w:t xml:space="preserve"> </w:t>
      </w:r>
      <w:r w:rsidRPr="005640CF">
        <w:t>лишь задачи общего характера, например, развитие общей выносливости.</w:t>
      </w:r>
    </w:p>
    <w:p w:rsidR="00820BFD" w:rsidRPr="005640CF" w:rsidRDefault="00820BFD" w:rsidP="0046337C">
      <w:pPr>
        <w:autoSpaceDE w:val="0"/>
        <w:autoSpaceDN w:val="0"/>
        <w:adjustRightInd w:val="0"/>
        <w:ind w:firstLine="567"/>
        <w:jc w:val="both"/>
      </w:pPr>
      <w:r w:rsidRPr="005640CF">
        <w:t>Процесс тренировки состоит из общей и специальной подготовки, которые</w:t>
      </w:r>
      <w:r>
        <w:t xml:space="preserve"> </w:t>
      </w:r>
      <w:r w:rsidRPr="005640CF">
        <w:t>взаимосвязаны друг с другом. Общая подготовка направлена, прежде всего, на</w:t>
      </w:r>
      <w:r>
        <w:t xml:space="preserve"> </w:t>
      </w:r>
      <w:r w:rsidRPr="005640CF">
        <w:t>всестороннее образование и развитие необходимых качеств спортсмена. Специальная</w:t>
      </w:r>
      <w:r>
        <w:t xml:space="preserve"> </w:t>
      </w:r>
      <w:r w:rsidRPr="005640CF">
        <w:t xml:space="preserve">подготовка осуществляется в непосредственной связи с овладением и </w:t>
      </w:r>
      <w:r>
        <w:t>с</w:t>
      </w:r>
      <w:r w:rsidRPr="005640CF">
        <w:t>овершенствованием</w:t>
      </w:r>
      <w:r>
        <w:t xml:space="preserve"> </w:t>
      </w:r>
      <w:r w:rsidRPr="005640CF">
        <w:t>мастерства на базе уже приобретенных навыков и умений общей</w:t>
      </w:r>
      <w:r>
        <w:t xml:space="preserve"> </w:t>
      </w:r>
      <w:r w:rsidRPr="005640CF">
        <w:t>подготовки.</w:t>
      </w:r>
    </w:p>
    <w:p w:rsidR="00820BFD" w:rsidRPr="005640CF" w:rsidRDefault="00820BFD" w:rsidP="002742D6">
      <w:pPr>
        <w:autoSpaceDE w:val="0"/>
        <w:autoSpaceDN w:val="0"/>
        <w:adjustRightInd w:val="0"/>
        <w:ind w:firstLine="567"/>
        <w:jc w:val="both"/>
      </w:pPr>
      <w:r w:rsidRPr="005640CF">
        <w:t>Развивающее влияние шашек особенно органично проявляется у детей в</w:t>
      </w:r>
      <w:r>
        <w:t xml:space="preserve"> </w:t>
      </w:r>
      <w:r w:rsidRPr="005640CF">
        <w:t xml:space="preserve">возрасте </w:t>
      </w:r>
      <w:r>
        <w:t>6</w:t>
      </w:r>
      <w:r w:rsidRPr="005640CF">
        <w:t>-12 лет. В этот период складывается специфическая интеллектуальная</w:t>
      </w:r>
      <w:r>
        <w:t xml:space="preserve"> </w:t>
      </w:r>
      <w:r w:rsidRPr="005640CF">
        <w:t>способность общего характера - умение действовать в уме. Как нельзя лучше этот</w:t>
      </w:r>
      <w:r>
        <w:t xml:space="preserve"> </w:t>
      </w:r>
      <w:r w:rsidRPr="005640CF">
        <w:t>процесс мышления представлен в игре, поэтому она признана оптимальным материалом</w:t>
      </w:r>
      <w:r>
        <w:t xml:space="preserve"> </w:t>
      </w:r>
      <w:r w:rsidRPr="005640CF">
        <w:t>или моделью для развития способностей действовать в уме. Развитие</w:t>
      </w:r>
      <w:r>
        <w:t xml:space="preserve"> </w:t>
      </w:r>
      <w:r w:rsidRPr="005640CF">
        <w:t>мышления в шашках складывается как искусственно-естественный процесс, в котором</w:t>
      </w:r>
      <w:r>
        <w:t xml:space="preserve"> </w:t>
      </w:r>
      <w:r w:rsidRPr="005640CF">
        <w:t>«искусственная» составляющая определяется усилиями обучающего. Развитое</w:t>
      </w:r>
      <w:r>
        <w:t xml:space="preserve"> </w:t>
      </w:r>
      <w:r w:rsidRPr="005640CF">
        <w:t>мышление спортсменов характеризуется такими показателями, как самостоятельность,</w:t>
      </w:r>
      <w:r>
        <w:t xml:space="preserve"> </w:t>
      </w:r>
      <w:r w:rsidRPr="005640CF">
        <w:t>практичность, дисциплинированность, изобретательность, самообладание.</w:t>
      </w:r>
      <w:r>
        <w:t xml:space="preserve"> </w:t>
      </w:r>
      <w:r w:rsidRPr="005640CF">
        <w:t>Эти 5 показателей являются основополагающими при формировании</w:t>
      </w:r>
      <w:r>
        <w:t xml:space="preserve"> </w:t>
      </w:r>
      <w:r w:rsidRPr="005640CF">
        <w:t>мышления спортсмена как личности.</w:t>
      </w:r>
    </w:p>
    <w:p w:rsidR="00820BFD" w:rsidRDefault="00820BFD" w:rsidP="0046337C">
      <w:pPr>
        <w:autoSpaceDE w:val="0"/>
        <w:autoSpaceDN w:val="0"/>
        <w:adjustRightInd w:val="0"/>
        <w:ind w:firstLine="567"/>
        <w:jc w:val="both"/>
      </w:pPr>
      <w:r w:rsidRPr="005640CF">
        <w:t>На общеразвивающем этапе учащиеся знакомятся с историей развития шашек,</w:t>
      </w:r>
      <w:r>
        <w:t xml:space="preserve"> </w:t>
      </w:r>
      <w:r w:rsidRPr="005640CF">
        <w:t>правилами игры, основными понятиями теории, начинают тренировочные игры.</w:t>
      </w:r>
      <w:r>
        <w:t xml:space="preserve"> </w:t>
      </w:r>
      <w:r w:rsidRPr="005640CF">
        <w:t>Позже учащиеся изучают основы теории шашечной игры, тактические приемы,</w:t>
      </w:r>
      <w:r>
        <w:t xml:space="preserve"> </w:t>
      </w:r>
      <w:r w:rsidRPr="005640CF">
        <w:t>основы игры в окончаниях, знакомятся с игрой в шашки с композицией и дебютами.</w:t>
      </w:r>
      <w:r>
        <w:t xml:space="preserve"> </w:t>
      </w:r>
      <w:r w:rsidRPr="005640CF">
        <w:t>Вместе с этим проводят тренировочные игры и турниры на спортивные разряды.</w:t>
      </w:r>
      <w:r>
        <w:t xml:space="preserve"> </w:t>
      </w:r>
      <w:r w:rsidRPr="005640CF">
        <w:t>На следующей ступени общеразвивающего этапа учащиеся закрепляют полученные</w:t>
      </w:r>
      <w:r>
        <w:t xml:space="preserve"> </w:t>
      </w:r>
      <w:r w:rsidRPr="005640CF">
        <w:t>знания, проводятся опросы и зачеты, проверяются знания и умения,</w:t>
      </w:r>
      <w:r>
        <w:t xml:space="preserve"> </w:t>
      </w:r>
      <w:r w:rsidRPr="005640CF">
        <w:t>подводятся итоги спортивных выступлений за год. Овладение игровым мастерством</w:t>
      </w:r>
      <w:r>
        <w:t xml:space="preserve"> </w:t>
      </w:r>
      <w:r w:rsidRPr="005640CF">
        <w:t>на уровне, предусматриваемом данной программой, предполагает не только</w:t>
      </w:r>
      <w:r>
        <w:t xml:space="preserve"> </w:t>
      </w:r>
      <w:r w:rsidRPr="005640CF">
        <w:t>дальнейший рост мастерства спортсменов, но и значительное расширение содержательного</w:t>
      </w:r>
      <w:r>
        <w:t xml:space="preserve"> </w:t>
      </w:r>
      <w:r w:rsidRPr="005640CF">
        <w:t>досуга учащихся, как за счет собственно игры в шашки, так и за счет</w:t>
      </w:r>
      <w:r>
        <w:t xml:space="preserve"> </w:t>
      </w:r>
      <w:r w:rsidRPr="005640CF">
        <w:t>изучения учебно-методической литературы.</w:t>
      </w:r>
    </w:p>
    <w:p w:rsidR="00820BFD" w:rsidRDefault="00820BFD" w:rsidP="005640CF">
      <w:pPr>
        <w:autoSpaceDE w:val="0"/>
        <w:autoSpaceDN w:val="0"/>
        <w:adjustRightInd w:val="0"/>
        <w:ind w:firstLine="567"/>
      </w:pPr>
    </w:p>
    <w:p w:rsidR="00820BFD" w:rsidRDefault="00820BFD" w:rsidP="00FC6AC8">
      <w:pPr>
        <w:ind w:firstLine="567"/>
        <w:jc w:val="center"/>
        <w:rPr>
          <w:b/>
        </w:rPr>
      </w:pPr>
      <w:r>
        <w:rPr>
          <w:b/>
        </w:rPr>
        <w:t>1.3.</w:t>
      </w:r>
      <w:r w:rsidR="00915F16">
        <w:rPr>
          <w:b/>
        </w:rPr>
        <w:t xml:space="preserve"> </w:t>
      </w:r>
      <w:r w:rsidRPr="001F55F2">
        <w:rPr>
          <w:b/>
        </w:rPr>
        <w:t xml:space="preserve">Специфика организации тренировочного процесса. </w:t>
      </w:r>
    </w:p>
    <w:p w:rsidR="00820BFD" w:rsidRDefault="00820BFD" w:rsidP="00FC6AC8">
      <w:pPr>
        <w:ind w:firstLine="567"/>
        <w:jc w:val="center"/>
        <w:rPr>
          <w:b/>
        </w:rPr>
      </w:pPr>
    </w:p>
    <w:p w:rsidR="00820BFD" w:rsidRPr="00DC452A" w:rsidRDefault="00820BFD" w:rsidP="009B2EE9">
      <w:pPr>
        <w:ind w:firstLine="567"/>
        <w:jc w:val="both"/>
      </w:pPr>
      <w:r w:rsidRPr="00DC452A">
        <w:t xml:space="preserve">Структура тренировочного процесса воспитанников состоит из таких взаимосвязанных и взаимодействующих частей как: общая, специальная, теоретическая, тактическая, психологическая и физическая подготовка. </w:t>
      </w:r>
    </w:p>
    <w:p w:rsidR="00820BFD" w:rsidRPr="00DC452A" w:rsidRDefault="00820BFD" w:rsidP="009B2EE9">
      <w:pPr>
        <w:ind w:firstLine="567"/>
        <w:jc w:val="both"/>
      </w:pPr>
      <w:r w:rsidRPr="00DC452A">
        <w:lastRenderedPageBreak/>
        <w:t>Особенность игры в шашки, несомненно, оказывает определенное влияние на систему подготовки, в которой в отличие от других видов спорта центральное</w:t>
      </w:r>
      <w:r>
        <w:t xml:space="preserve"> </w:t>
      </w:r>
      <w:r w:rsidRPr="00DC452A">
        <w:t>место занимает теоретическая</w:t>
      </w:r>
      <w:r>
        <w:t xml:space="preserve"> подготовка по виду спорта </w:t>
      </w:r>
      <w:r>
        <w:rPr>
          <w:lang w:eastAsia="en-US"/>
        </w:rPr>
        <w:t>«ш</w:t>
      </w:r>
      <w:r w:rsidRPr="009E2C62">
        <w:rPr>
          <w:lang w:eastAsia="en-US"/>
        </w:rPr>
        <w:t>ашки»</w:t>
      </w:r>
      <w:r w:rsidRPr="00DC452A">
        <w:t xml:space="preserve">. </w:t>
      </w:r>
    </w:p>
    <w:p w:rsidR="00820BFD" w:rsidRPr="00DC452A" w:rsidRDefault="00820BFD" w:rsidP="009B2EE9">
      <w:pPr>
        <w:ind w:firstLine="567"/>
        <w:jc w:val="both"/>
      </w:pPr>
      <w:r w:rsidRPr="00DC452A">
        <w:t>В содержание подготовки учащихся входит развитие таких качеств, как мастерство анализа, комбинационные способности, специальная память, внимание и воля к победе, выносливость и пр.</w:t>
      </w:r>
    </w:p>
    <w:p w:rsidR="00820BFD" w:rsidRPr="00DC452A" w:rsidRDefault="00820BFD" w:rsidP="009B2EE9">
      <w:pPr>
        <w:ind w:firstLine="567"/>
        <w:jc w:val="both"/>
      </w:pPr>
      <w:r w:rsidRPr="00DC452A">
        <w:t>Подготовка к соревнованиям различной квалификации проводится круглогодично - в подготовительном и соревновательном периодах, а также после соревнований.</w:t>
      </w:r>
    </w:p>
    <w:p w:rsidR="00820BFD" w:rsidRPr="00DC452A" w:rsidRDefault="00820BFD" w:rsidP="009B2EE9">
      <w:pPr>
        <w:ind w:firstLine="567"/>
        <w:jc w:val="both"/>
      </w:pPr>
      <w:r w:rsidRPr="00DC452A">
        <w:t>Расписание тренировочных занятий по шашкам утверждается после</w:t>
      </w:r>
      <w:r>
        <w:t xml:space="preserve"> </w:t>
      </w:r>
      <w:r w:rsidRPr="00DC452A">
        <w:t>согласования с тренерско-преподавательским составом в целях установления</w:t>
      </w:r>
      <w:r>
        <w:t xml:space="preserve"> </w:t>
      </w:r>
      <w:r w:rsidRPr="00DC452A">
        <w:t>более благоприятного режима тренировочных занятий, отдыха занимающихся,</w:t>
      </w:r>
      <w:r>
        <w:t xml:space="preserve"> </w:t>
      </w:r>
      <w:r w:rsidRPr="00DC452A">
        <w:t>с учетом их занятий в образовательных организациях и других</w:t>
      </w:r>
      <w:r>
        <w:t xml:space="preserve"> </w:t>
      </w:r>
      <w:r w:rsidRPr="00DC452A">
        <w:t>учреждениях.</w:t>
      </w:r>
    </w:p>
    <w:p w:rsidR="00820BFD" w:rsidRPr="00DC452A" w:rsidRDefault="00820BFD" w:rsidP="009B2EE9">
      <w:pPr>
        <w:ind w:firstLine="567"/>
        <w:jc w:val="both"/>
      </w:pPr>
      <w:r w:rsidRPr="00DC452A">
        <w:t>Комплектование групп, организация тренировочных занятий</w:t>
      </w:r>
      <w:r w:rsidRPr="002F175F">
        <w:t>,</w:t>
      </w:r>
      <w:r w:rsidRPr="00DC452A">
        <w:t xml:space="preserve"> проведение</w:t>
      </w:r>
      <w:r>
        <w:t xml:space="preserve"> </w:t>
      </w:r>
      <w:r w:rsidRPr="00DC452A">
        <w:t>воспитательной работы с учащимися осуществляется в соответствии с Уставом</w:t>
      </w:r>
      <w:r>
        <w:t xml:space="preserve"> МАУДО </w:t>
      </w:r>
      <w:r w:rsidRPr="00DC452A">
        <w:t>ДЮСШ</w:t>
      </w:r>
      <w:r>
        <w:t>-1</w:t>
      </w:r>
      <w:r w:rsidRPr="00DC452A">
        <w:t>.</w:t>
      </w:r>
    </w:p>
    <w:p w:rsidR="00820BFD" w:rsidRPr="00DC452A" w:rsidRDefault="00820BFD" w:rsidP="009B2EE9">
      <w:pPr>
        <w:ind w:firstLine="567"/>
        <w:jc w:val="both"/>
      </w:pPr>
      <w:r w:rsidRPr="00DC452A">
        <w:t>Учебные группы комплектуются из числа наиболее способных к занятиям</w:t>
      </w:r>
      <w:r>
        <w:t xml:space="preserve"> </w:t>
      </w:r>
      <w:r w:rsidRPr="00DC452A">
        <w:t>детей, подростков, юношей и девушек и отвечающих требованиям по уровню</w:t>
      </w:r>
      <w:r>
        <w:t xml:space="preserve"> </w:t>
      </w:r>
      <w:r w:rsidRPr="00DC452A">
        <w:t>спортивной подготовленности данному этапу. Зачисление и перевод на этапы</w:t>
      </w:r>
      <w:r>
        <w:t xml:space="preserve"> </w:t>
      </w:r>
      <w:r w:rsidRPr="00DC452A">
        <w:t>подготовки осуществляется на основании сдачи учащимися контрольно-переводных нормативов.</w:t>
      </w:r>
    </w:p>
    <w:p w:rsidR="00820BFD" w:rsidRPr="00DC452A" w:rsidRDefault="00820BFD" w:rsidP="009B2EE9">
      <w:pPr>
        <w:ind w:firstLine="567"/>
        <w:jc w:val="both"/>
      </w:pPr>
      <w:r w:rsidRPr="00DC452A">
        <w:t>В отдельных случаях учащиеся, не отвечающие соответствующим требованиям, могут быть зачислены в учебную группу в порядке исключения по решению педагогического совета при условии, что эти учащиеся имеют потенциал, позволяющий достичь требуемого уровня спортивной подготовки в течение учебного года.</w:t>
      </w:r>
    </w:p>
    <w:p w:rsidR="00820BFD" w:rsidRPr="00DC452A" w:rsidRDefault="00820BFD" w:rsidP="009B2EE9">
      <w:pPr>
        <w:ind w:firstLine="567"/>
        <w:jc w:val="both"/>
      </w:pPr>
      <w:r w:rsidRPr="00DC452A">
        <w:t>В случае, если спортсмен имеет более высокий разряд, чем члены его учебной</w:t>
      </w:r>
      <w:r>
        <w:t xml:space="preserve"> </w:t>
      </w:r>
      <w:r w:rsidRPr="00DC452A">
        <w:t>группы, и успешно справляется с тренировочными нагрузками, он может быть переведен на следующий год обучения решением педагогического совета.</w:t>
      </w:r>
    </w:p>
    <w:p w:rsidR="00820BFD" w:rsidRPr="00DC452A" w:rsidRDefault="00820BFD" w:rsidP="009B2EE9">
      <w:pPr>
        <w:ind w:firstLine="567"/>
        <w:jc w:val="both"/>
      </w:pPr>
      <w:r w:rsidRPr="00DC452A">
        <w:t>Состав групп формируется из обучающихся примерно одного уровня спортивной подготовленности. Возраст обучающихся на момент зачисления должен быть не менее 6 лет.</w:t>
      </w:r>
    </w:p>
    <w:p w:rsidR="00820BFD" w:rsidRPr="00DC452A" w:rsidRDefault="00820BFD" w:rsidP="009B2EE9">
      <w:pPr>
        <w:ind w:firstLine="567"/>
        <w:jc w:val="both"/>
      </w:pPr>
      <w:r w:rsidRPr="00DC452A">
        <w:t>Набор (индивидуальный отбор) занимающихся в группы подготовки осуществляется</w:t>
      </w:r>
    </w:p>
    <w:p w:rsidR="00820BFD" w:rsidRDefault="00820BFD" w:rsidP="009B2EE9">
      <w:pPr>
        <w:jc w:val="both"/>
      </w:pPr>
      <w:r w:rsidRPr="00DC452A">
        <w:t>ежегодно не позднее 15 октября текущего года.</w:t>
      </w:r>
    </w:p>
    <w:p w:rsidR="00820BFD" w:rsidRDefault="00820BFD" w:rsidP="009B2EE9">
      <w:pPr>
        <w:jc w:val="both"/>
      </w:pPr>
    </w:p>
    <w:p w:rsidR="00820BFD" w:rsidRPr="00FC6F27" w:rsidRDefault="00820BFD" w:rsidP="009B2EE9">
      <w:pPr>
        <w:autoSpaceDE w:val="0"/>
        <w:autoSpaceDN w:val="0"/>
        <w:adjustRightInd w:val="0"/>
        <w:jc w:val="both"/>
        <w:rPr>
          <w:b/>
          <w:bCs/>
          <w:lang w:eastAsia="en-US"/>
        </w:rPr>
      </w:pPr>
      <w:r w:rsidRPr="00FC6F27">
        <w:rPr>
          <w:b/>
          <w:bCs/>
          <w:lang w:eastAsia="en-US"/>
        </w:rPr>
        <w:t>Формы организации тренировочного процесса:</w:t>
      </w:r>
    </w:p>
    <w:p w:rsidR="00820BFD" w:rsidRPr="00FC6F27" w:rsidRDefault="00820BFD" w:rsidP="002A4469">
      <w:pPr>
        <w:autoSpaceDE w:val="0"/>
        <w:autoSpaceDN w:val="0"/>
        <w:adjustRightInd w:val="0"/>
        <w:ind w:firstLine="567"/>
        <w:jc w:val="both"/>
        <w:rPr>
          <w:lang w:eastAsia="en-US"/>
        </w:rPr>
      </w:pPr>
      <w:r w:rsidRPr="00FC6F27">
        <w:rPr>
          <w:lang w:eastAsia="en-US"/>
        </w:rPr>
        <w:t>Тренировочные занятия с группой (подгруппой), формируются с учетом вида</w:t>
      </w:r>
      <w:r>
        <w:rPr>
          <w:lang w:eastAsia="en-US"/>
        </w:rPr>
        <w:t xml:space="preserve"> </w:t>
      </w:r>
      <w:r w:rsidRPr="00FC6F27">
        <w:rPr>
          <w:lang w:eastAsia="en-US"/>
        </w:rPr>
        <w:t>спорта шашки, с учетом возрастных и гендерных особенностей занимающихся</w:t>
      </w:r>
      <w:r>
        <w:rPr>
          <w:lang w:eastAsia="en-US"/>
        </w:rPr>
        <w:t xml:space="preserve">. </w:t>
      </w:r>
      <w:r w:rsidRPr="00FC6F27">
        <w:rPr>
          <w:lang w:eastAsia="en-US"/>
        </w:rPr>
        <w:t>Индивидуальные тренировочные занятия, проводимые с одним или несколькими</w:t>
      </w:r>
      <w:r>
        <w:rPr>
          <w:lang w:eastAsia="en-US"/>
        </w:rPr>
        <w:t xml:space="preserve"> </w:t>
      </w:r>
      <w:r w:rsidRPr="00FC6F27">
        <w:rPr>
          <w:lang w:eastAsia="en-US"/>
        </w:rPr>
        <w:t>занимающимися, объединяются для подготовки к выступлению на</w:t>
      </w:r>
      <w:r>
        <w:rPr>
          <w:lang w:eastAsia="en-US"/>
        </w:rPr>
        <w:t xml:space="preserve"> </w:t>
      </w:r>
      <w:r w:rsidRPr="00FC6F27">
        <w:rPr>
          <w:lang w:eastAsia="en-US"/>
        </w:rPr>
        <w:t>спортивных соревнованиях. Таким образом</w:t>
      </w:r>
      <w:r>
        <w:rPr>
          <w:lang w:eastAsia="en-US"/>
        </w:rPr>
        <w:t>,</w:t>
      </w:r>
      <w:r w:rsidRPr="00FC6F27">
        <w:rPr>
          <w:lang w:eastAsia="en-US"/>
        </w:rPr>
        <w:t xml:space="preserve"> нами выделены следующие формы</w:t>
      </w:r>
      <w:r>
        <w:rPr>
          <w:lang w:eastAsia="en-US"/>
        </w:rPr>
        <w:t xml:space="preserve"> </w:t>
      </w:r>
      <w:r w:rsidRPr="00FC6F27">
        <w:rPr>
          <w:lang w:eastAsia="en-US"/>
        </w:rPr>
        <w:t>организации тренировочного процесса:</w:t>
      </w:r>
    </w:p>
    <w:p w:rsidR="00820BFD" w:rsidRPr="00FC6F27" w:rsidRDefault="00820BFD" w:rsidP="002A4469">
      <w:pPr>
        <w:autoSpaceDE w:val="0"/>
        <w:autoSpaceDN w:val="0"/>
        <w:adjustRightInd w:val="0"/>
        <w:jc w:val="both"/>
        <w:rPr>
          <w:lang w:eastAsia="en-US"/>
        </w:rPr>
      </w:pPr>
      <w:r w:rsidRPr="00FC6F27">
        <w:rPr>
          <w:lang w:eastAsia="en-US"/>
        </w:rPr>
        <w:t>- самостоятельная работа обучающихся по индивидуальным планам;</w:t>
      </w:r>
    </w:p>
    <w:p w:rsidR="00820BFD" w:rsidRPr="00FC6F27" w:rsidRDefault="00820BFD" w:rsidP="002A4469">
      <w:pPr>
        <w:autoSpaceDE w:val="0"/>
        <w:autoSpaceDN w:val="0"/>
        <w:adjustRightInd w:val="0"/>
        <w:jc w:val="both"/>
        <w:rPr>
          <w:lang w:eastAsia="en-US"/>
        </w:rPr>
      </w:pPr>
      <w:r w:rsidRPr="00FC6F27">
        <w:rPr>
          <w:lang w:eastAsia="en-US"/>
        </w:rPr>
        <w:t>- тренировочные сборы;</w:t>
      </w:r>
    </w:p>
    <w:p w:rsidR="00820BFD" w:rsidRPr="00FC6F27" w:rsidRDefault="00820BFD" w:rsidP="002A4469">
      <w:pPr>
        <w:autoSpaceDE w:val="0"/>
        <w:autoSpaceDN w:val="0"/>
        <w:adjustRightInd w:val="0"/>
        <w:jc w:val="both"/>
        <w:rPr>
          <w:lang w:eastAsia="en-US"/>
        </w:rPr>
      </w:pPr>
      <w:r w:rsidRPr="00FC6F27">
        <w:rPr>
          <w:lang w:eastAsia="en-US"/>
        </w:rPr>
        <w:t>- участие в спортивных соревнованиях и иных мероприятиях;</w:t>
      </w:r>
    </w:p>
    <w:p w:rsidR="00820BFD" w:rsidRPr="00FC6F27" w:rsidRDefault="00820BFD" w:rsidP="002A4469">
      <w:pPr>
        <w:autoSpaceDE w:val="0"/>
        <w:autoSpaceDN w:val="0"/>
        <w:adjustRightInd w:val="0"/>
        <w:jc w:val="both"/>
        <w:rPr>
          <w:lang w:eastAsia="en-US"/>
        </w:rPr>
      </w:pPr>
      <w:r w:rsidRPr="00FC6F27">
        <w:rPr>
          <w:lang w:eastAsia="en-US"/>
        </w:rPr>
        <w:t>- инструкторская и судейская практика;</w:t>
      </w:r>
    </w:p>
    <w:p w:rsidR="00820BFD" w:rsidRPr="00FC6F27" w:rsidRDefault="00820BFD" w:rsidP="002A4469">
      <w:pPr>
        <w:autoSpaceDE w:val="0"/>
        <w:autoSpaceDN w:val="0"/>
        <w:adjustRightInd w:val="0"/>
        <w:jc w:val="both"/>
        <w:rPr>
          <w:lang w:eastAsia="en-US"/>
        </w:rPr>
      </w:pPr>
      <w:r w:rsidRPr="00FC6F27">
        <w:rPr>
          <w:lang w:eastAsia="en-US"/>
        </w:rPr>
        <w:t>- медико-восстановительные мероприятия;</w:t>
      </w:r>
    </w:p>
    <w:p w:rsidR="00820BFD" w:rsidRPr="00FC6F27" w:rsidRDefault="00820BFD" w:rsidP="002A4469">
      <w:pPr>
        <w:autoSpaceDE w:val="0"/>
        <w:autoSpaceDN w:val="0"/>
        <w:adjustRightInd w:val="0"/>
        <w:jc w:val="both"/>
        <w:rPr>
          <w:lang w:eastAsia="en-US"/>
        </w:rPr>
      </w:pPr>
      <w:r w:rsidRPr="00FC6F27">
        <w:rPr>
          <w:lang w:eastAsia="en-US"/>
        </w:rPr>
        <w:t>- промежуточная и итоговая аттестация обучающихся.</w:t>
      </w:r>
    </w:p>
    <w:p w:rsidR="00820BFD" w:rsidRPr="00FC6F27" w:rsidRDefault="00820BFD" w:rsidP="001661E2">
      <w:pPr>
        <w:autoSpaceDE w:val="0"/>
        <w:autoSpaceDN w:val="0"/>
        <w:adjustRightInd w:val="0"/>
        <w:ind w:firstLine="567"/>
        <w:jc w:val="both"/>
        <w:rPr>
          <w:lang w:eastAsia="en-US"/>
        </w:rPr>
      </w:pPr>
      <w:r w:rsidRPr="00FC6F27">
        <w:rPr>
          <w:lang w:eastAsia="en-US"/>
        </w:rPr>
        <w:t>Продолжительность одного тренировочного занятия при реализации программы</w:t>
      </w:r>
      <w:r>
        <w:rPr>
          <w:lang w:eastAsia="en-US"/>
        </w:rPr>
        <w:t xml:space="preserve"> </w:t>
      </w:r>
      <w:r w:rsidRPr="00FC6F27">
        <w:rPr>
          <w:lang w:eastAsia="en-US"/>
        </w:rPr>
        <w:t>рассчитывается в академических часах с учетом возрастных особенностей</w:t>
      </w:r>
      <w:r>
        <w:rPr>
          <w:lang w:eastAsia="en-US"/>
        </w:rPr>
        <w:t xml:space="preserve"> </w:t>
      </w:r>
      <w:r w:rsidRPr="00FC6F27">
        <w:rPr>
          <w:lang w:eastAsia="en-US"/>
        </w:rPr>
        <w:t>учащихся и этапа (периода) подготовки занимающихся и не может превышать:</w:t>
      </w:r>
    </w:p>
    <w:p w:rsidR="00820BFD" w:rsidRPr="00FC6F27" w:rsidRDefault="00820BFD" w:rsidP="002A4469">
      <w:pPr>
        <w:autoSpaceDE w:val="0"/>
        <w:autoSpaceDN w:val="0"/>
        <w:adjustRightInd w:val="0"/>
        <w:jc w:val="both"/>
        <w:rPr>
          <w:lang w:eastAsia="en-US"/>
        </w:rPr>
      </w:pPr>
      <w:r w:rsidRPr="00FC6F27">
        <w:rPr>
          <w:lang w:eastAsia="en-US"/>
        </w:rPr>
        <w:t>на этапе начальной подготовки - 2 часов;</w:t>
      </w:r>
    </w:p>
    <w:p w:rsidR="00820BFD" w:rsidRDefault="00820BFD" w:rsidP="002A4469">
      <w:pPr>
        <w:autoSpaceDE w:val="0"/>
        <w:autoSpaceDN w:val="0"/>
        <w:adjustRightInd w:val="0"/>
        <w:jc w:val="both"/>
        <w:rPr>
          <w:lang w:eastAsia="en-US"/>
        </w:rPr>
      </w:pPr>
      <w:r w:rsidRPr="00FC6F27">
        <w:rPr>
          <w:lang w:eastAsia="en-US"/>
        </w:rPr>
        <w:t>на тренировочном этапе (этапе спортивной специализации) - 3 часов;</w:t>
      </w:r>
    </w:p>
    <w:p w:rsidR="00820BFD" w:rsidRPr="00FC6F27" w:rsidRDefault="00820BFD" w:rsidP="001661E2">
      <w:pPr>
        <w:autoSpaceDE w:val="0"/>
        <w:autoSpaceDN w:val="0"/>
        <w:adjustRightInd w:val="0"/>
        <w:ind w:firstLine="567"/>
        <w:jc w:val="both"/>
        <w:rPr>
          <w:lang w:eastAsia="en-US"/>
        </w:rPr>
      </w:pPr>
      <w:r w:rsidRPr="00FC6F27">
        <w:rPr>
          <w:lang w:eastAsia="en-US"/>
        </w:rPr>
        <w:t>При проведении более одного тренировочного занятия в один день суммарная</w:t>
      </w:r>
      <w:r>
        <w:rPr>
          <w:lang w:eastAsia="en-US"/>
        </w:rPr>
        <w:t xml:space="preserve"> </w:t>
      </w:r>
      <w:r w:rsidRPr="00FC6F27">
        <w:rPr>
          <w:lang w:eastAsia="en-US"/>
        </w:rPr>
        <w:t xml:space="preserve">продолжительность занятий не может составлять более </w:t>
      </w:r>
      <w:r>
        <w:rPr>
          <w:lang w:eastAsia="en-US"/>
        </w:rPr>
        <w:t>6</w:t>
      </w:r>
      <w:r w:rsidRPr="00FC6F27">
        <w:rPr>
          <w:lang w:eastAsia="en-US"/>
        </w:rPr>
        <w:t xml:space="preserve"> академических часов.</w:t>
      </w:r>
      <w:r>
        <w:rPr>
          <w:lang w:eastAsia="en-US"/>
        </w:rPr>
        <w:t xml:space="preserve"> Перерыв между занятиями должен быть не менее 5 минут. </w:t>
      </w:r>
    </w:p>
    <w:p w:rsidR="00820BFD" w:rsidRPr="00FC6F27" w:rsidRDefault="00820BFD" w:rsidP="001661E2">
      <w:pPr>
        <w:autoSpaceDE w:val="0"/>
        <w:autoSpaceDN w:val="0"/>
        <w:adjustRightInd w:val="0"/>
        <w:ind w:firstLine="567"/>
        <w:jc w:val="both"/>
        <w:rPr>
          <w:lang w:eastAsia="en-US"/>
        </w:rPr>
      </w:pPr>
      <w:r w:rsidRPr="00FC6F27">
        <w:rPr>
          <w:lang w:eastAsia="en-US"/>
        </w:rPr>
        <w:t>Допускается проведение тренировочных занятий одновременно с занимающимися</w:t>
      </w:r>
      <w:r>
        <w:rPr>
          <w:lang w:eastAsia="en-US"/>
        </w:rPr>
        <w:t xml:space="preserve"> </w:t>
      </w:r>
      <w:r w:rsidRPr="00FC6F27">
        <w:rPr>
          <w:lang w:eastAsia="en-US"/>
        </w:rPr>
        <w:t>из</w:t>
      </w:r>
      <w:r>
        <w:rPr>
          <w:lang w:eastAsia="en-US"/>
        </w:rPr>
        <w:t xml:space="preserve"> </w:t>
      </w:r>
      <w:r w:rsidRPr="00FC6F27">
        <w:rPr>
          <w:lang w:eastAsia="en-US"/>
        </w:rPr>
        <w:t>разных групп. При этом должны соблюдаться все перечисленные ниже</w:t>
      </w:r>
      <w:r>
        <w:rPr>
          <w:lang w:eastAsia="en-US"/>
        </w:rPr>
        <w:t xml:space="preserve"> </w:t>
      </w:r>
      <w:r w:rsidRPr="00FC6F27">
        <w:rPr>
          <w:lang w:eastAsia="en-US"/>
        </w:rPr>
        <w:t>условия:</w:t>
      </w:r>
    </w:p>
    <w:p w:rsidR="00820BFD" w:rsidRPr="00FC6F27" w:rsidRDefault="00820BFD" w:rsidP="002A4469">
      <w:pPr>
        <w:autoSpaceDE w:val="0"/>
        <w:autoSpaceDN w:val="0"/>
        <w:adjustRightInd w:val="0"/>
        <w:jc w:val="both"/>
        <w:rPr>
          <w:lang w:eastAsia="en-US"/>
        </w:rPr>
      </w:pPr>
      <w:r w:rsidRPr="00FC6F27">
        <w:rPr>
          <w:lang w:eastAsia="en-US"/>
        </w:rPr>
        <w:t>- разница в уровне подготовки занимающихся не превышает двух спортивных</w:t>
      </w:r>
      <w:r>
        <w:rPr>
          <w:lang w:eastAsia="en-US"/>
        </w:rPr>
        <w:t xml:space="preserve"> </w:t>
      </w:r>
      <w:r w:rsidRPr="00FC6F27">
        <w:rPr>
          <w:lang w:eastAsia="en-US"/>
        </w:rPr>
        <w:t>разрядов и (или) спортивных званий;</w:t>
      </w:r>
    </w:p>
    <w:p w:rsidR="00820BFD" w:rsidRPr="00FC6F27" w:rsidRDefault="00820BFD" w:rsidP="002A4469">
      <w:pPr>
        <w:autoSpaceDE w:val="0"/>
        <w:autoSpaceDN w:val="0"/>
        <w:adjustRightInd w:val="0"/>
        <w:jc w:val="both"/>
        <w:rPr>
          <w:lang w:eastAsia="en-US"/>
        </w:rPr>
      </w:pPr>
      <w:r w:rsidRPr="00FC6F27">
        <w:rPr>
          <w:lang w:eastAsia="en-US"/>
        </w:rPr>
        <w:lastRenderedPageBreak/>
        <w:t>- не превышен максимальный количественный состав объединенной группы,</w:t>
      </w:r>
      <w:r>
        <w:rPr>
          <w:lang w:eastAsia="en-US"/>
        </w:rPr>
        <w:t xml:space="preserve"> </w:t>
      </w:r>
      <w:r w:rsidRPr="00FC6F27">
        <w:rPr>
          <w:lang w:eastAsia="en-US"/>
        </w:rPr>
        <w:t>рассчитываемый в соответствии с приложением № 1 приказа Минспорта России</w:t>
      </w:r>
      <w:r>
        <w:rPr>
          <w:lang w:eastAsia="en-US"/>
        </w:rPr>
        <w:t xml:space="preserve"> </w:t>
      </w:r>
      <w:r w:rsidRPr="00FC6F27">
        <w:rPr>
          <w:lang w:eastAsia="en-US"/>
        </w:rPr>
        <w:t>от 27 декабря 2013 года № 1125.</w:t>
      </w:r>
    </w:p>
    <w:p w:rsidR="00820BFD" w:rsidRPr="00FC6F27" w:rsidRDefault="00820BFD" w:rsidP="001661E2">
      <w:pPr>
        <w:autoSpaceDE w:val="0"/>
        <w:autoSpaceDN w:val="0"/>
        <w:adjustRightInd w:val="0"/>
        <w:ind w:firstLine="567"/>
        <w:jc w:val="both"/>
      </w:pPr>
      <w:r w:rsidRPr="00FC6F27">
        <w:rPr>
          <w:lang w:eastAsia="en-US"/>
        </w:rPr>
        <w:t>В процессе теоретических и практических занятий учащиеся должны получить</w:t>
      </w:r>
      <w:r>
        <w:rPr>
          <w:lang w:eastAsia="en-US"/>
        </w:rPr>
        <w:t xml:space="preserve"> </w:t>
      </w:r>
      <w:r w:rsidRPr="00FC6F27">
        <w:rPr>
          <w:lang w:eastAsia="en-US"/>
        </w:rPr>
        <w:t>знания и навыки тренера-общественника и спортивного судьи.</w:t>
      </w:r>
    </w:p>
    <w:p w:rsidR="00820BFD" w:rsidRDefault="00820BFD" w:rsidP="002A4469">
      <w:pPr>
        <w:ind w:firstLine="567"/>
        <w:jc w:val="both"/>
        <w:rPr>
          <w:b/>
        </w:rPr>
      </w:pPr>
    </w:p>
    <w:p w:rsidR="00820BFD" w:rsidRDefault="00820BFD" w:rsidP="008F0502">
      <w:pPr>
        <w:ind w:firstLine="567"/>
        <w:jc w:val="center"/>
      </w:pPr>
      <w:r>
        <w:rPr>
          <w:b/>
        </w:rPr>
        <w:t>1.4.</w:t>
      </w:r>
      <w:r w:rsidRPr="001F55F2">
        <w:rPr>
          <w:b/>
        </w:rPr>
        <w:t>Структура системы многолетней подготовки</w:t>
      </w:r>
      <w:r w:rsidRPr="004C600F">
        <w:t>.</w:t>
      </w:r>
    </w:p>
    <w:p w:rsidR="00820BFD" w:rsidRDefault="00820BFD" w:rsidP="008F0502">
      <w:pPr>
        <w:ind w:firstLine="567"/>
        <w:jc w:val="center"/>
      </w:pPr>
    </w:p>
    <w:p w:rsidR="00820BFD" w:rsidRPr="008F0502" w:rsidRDefault="00820BFD" w:rsidP="001661E2">
      <w:pPr>
        <w:autoSpaceDE w:val="0"/>
        <w:autoSpaceDN w:val="0"/>
        <w:adjustRightInd w:val="0"/>
        <w:ind w:firstLine="567"/>
        <w:jc w:val="both"/>
        <w:rPr>
          <w:lang w:eastAsia="en-US"/>
        </w:rPr>
      </w:pPr>
      <w:r w:rsidRPr="008F0502">
        <w:rPr>
          <w:lang w:eastAsia="en-US"/>
        </w:rPr>
        <w:t>Система многолетней спортивной подготовки представляет собой единую</w:t>
      </w:r>
      <w:r>
        <w:rPr>
          <w:lang w:eastAsia="en-US"/>
        </w:rPr>
        <w:t xml:space="preserve"> </w:t>
      </w:r>
      <w:r w:rsidRPr="008F0502">
        <w:rPr>
          <w:lang w:eastAsia="en-US"/>
        </w:rPr>
        <w:t>организационную систему, обеспечивающую преемственность задач, средств, методов,</w:t>
      </w:r>
      <w:r>
        <w:rPr>
          <w:lang w:eastAsia="en-US"/>
        </w:rPr>
        <w:t xml:space="preserve"> </w:t>
      </w:r>
      <w:r w:rsidRPr="008F0502">
        <w:rPr>
          <w:lang w:eastAsia="en-US"/>
        </w:rPr>
        <w:t>форм подготовки спортсменов всех возрастных групп, оптимальное соотношение</w:t>
      </w:r>
      <w:r>
        <w:rPr>
          <w:lang w:eastAsia="en-US"/>
        </w:rPr>
        <w:t xml:space="preserve"> </w:t>
      </w:r>
      <w:r w:rsidRPr="008F0502">
        <w:rPr>
          <w:lang w:eastAsia="en-US"/>
        </w:rPr>
        <w:t>процессов тренировки, воспитания физических качеств, умений, навыков,</w:t>
      </w:r>
      <w:r>
        <w:rPr>
          <w:lang w:eastAsia="en-US"/>
        </w:rPr>
        <w:t xml:space="preserve"> </w:t>
      </w:r>
      <w:r w:rsidRPr="008F0502">
        <w:rPr>
          <w:lang w:eastAsia="en-US"/>
        </w:rPr>
        <w:t>различных сторон подготовленности; рост объема средств общей и специальной</w:t>
      </w:r>
      <w:r>
        <w:rPr>
          <w:lang w:eastAsia="en-US"/>
        </w:rPr>
        <w:t xml:space="preserve"> </w:t>
      </w:r>
      <w:r w:rsidRPr="008F0502">
        <w:rPr>
          <w:lang w:eastAsia="en-US"/>
        </w:rPr>
        <w:t>подготовки, соотношение между которыми постоянно изменяется; строгое</w:t>
      </w:r>
      <w:r>
        <w:rPr>
          <w:lang w:eastAsia="en-US"/>
        </w:rPr>
        <w:t xml:space="preserve"> </w:t>
      </w:r>
      <w:r w:rsidRPr="008F0502">
        <w:rPr>
          <w:lang w:eastAsia="en-US"/>
        </w:rPr>
        <w:t>соблюдение постепенности в процессе наращивания нагрузок; одновременное</w:t>
      </w:r>
      <w:r>
        <w:rPr>
          <w:lang w:eastAsia="en-US"/>
        </w:rPr>
        <w:t xml:space="preserve"> </w:t>
      </w:r>
      <w:r w:rsidRPr="008F0502">
        <w:rPr>
          <w:lang w:eastAsia="en-US"/>
        </w:rPr>
        <w:t>развитие отдельных качеств в возрастные периоды, наиболее благоприятные для</w:t>
      </w:r>
      <w:r>
        <w:rPr>
          <w:lang w:eastAsia="en-US"/>
        </w:rPr>
        <w:t xml:space="preserve"> </w:t>
      </w:r>
      <w:r w:rsidRPr="008F0502">
        <w:rPr>
          <w:lang w:eastAsia="en-US"/>
        </w:rPr>
        <w:t>этого.</w:t>
      </w:r>
    </w:p>
    <w:p w:rsidR="00820BFD" w:rsidRPr="008F0502" w:rsidRDefault="00820BFD" w:rsidP="009B2EE9">
      <w:pPr>
        <w:autoSpaceDE w:val="0"/>
        <w:autoSpaceDN w:val="0"/>
        <w:adjustRightInd w:val="0"/>
        <w:ind w:firstLine="567"/>
        <w:jc w:val="both"/>
        <w:rPr>
          <w:lang w:eastAsia="en-US"/>
        </w:rPr>
      </w:pPr>
      <w:r w:rsidRPr="008F0502">
        <w:rPr>
          <w:lang w:eastAsia="en-US"/>
        </w:rPr>
        <w:t>Организация занятий по Программе осуществляется по следующим этапами периодам подготовки:</w:t>
      </w:r>
    </w:p>
    <w:p w:rsidR="00820BFD" w:rsidRPr="008F0502" w:rsidRDefault="00820BFD" w:rsidP="009B2EE9">
      <w:pPr>
        <w:autoSpaceDE w:val="0"/>
        <w:autoSpaceDN w:val="0"/>
        <w:adjustRightInd w:val="0"/>
        <w:jc w:val="both"/>
        <w:rPr>
          <w:lang w:eastAsia="en-US"/>
        </w:rPr>
      </w:pPr>
      <w:r w:rsidRPr="008F0502">
        <w:rPr>
          <w:lang w:eastAsia="en-US"/>
        </w:rPr>
        <w:t>- этап начальной подготовки - 3 года;</w:t>
      </w:r>
    </w:p>
    <w:p w:rsidR="00820BFD" w:rsidRDefault="00820BFD" w:rsidP="009B2EE9">
      <w:pPr>
        <w:autoSpaceDE w:val="0"/>
        <w:autoSpaceDN w:val="0"/>
        <w:adjustRightInd w:val="0"/>
        <w:jc w:val="both"/>
        <w:rPr>
          <w:lang w:eastAsia="en-US"/>
        </w:rPr>
      </w:pPr>
      <w:r w:rsidRPr="008F0502">
        <w:rPr>
          <w:lang w:eastAsia="en-US"/>
        </w:rPr>
        <w:t>- этап спортивной специализации- 5 лет;</w:t>
      </w:r>
    </w:p>
    <w:p w:rsidR="00820BFD" w:rsidRPr="008F0502" w:rsidRDefault="00820BFD" w:rsidP="009B2EE9">
      <w:pPr>
        <w:autoSpaceDE w:val="0"/>
        <w:autoSpaceDN w:val="0"/>
        <w:adjustRightInd w:val="0"/>
        <w:jc w:val="both"/>
        <w:rPr>
          <w:lang w:eastAsia="en-US"/>
        </w:rPr>
      </w:pPr>
      <w:r w:rsidRPr="008F0502">
        <w:rPr>
          <w:lang w:eastAsia="en-US"/>
        </w:rPr>
        <w:t xml:space="preserve">Срок обучения по Программе </w:t>
      </w:r>
      <w:r>
        <w:rPr>
          <w:lang w:eastAsia="en-US"/>
        </w:rPr>
        <w:t>– 8</w:t>
      </w:r>
      <w:r w:rsidRPr="008F0502">
        <w:rPr>
          <w:lang w:eastAsia="en-US"/>
        </w:rPr>
        <w:t>лет.</w:t>
      </w:r>
    </w:p>
    <w:p w:rsidR="00820BFD" w:rsidRPr="008F0502" w:rsidRDefault="00820BFD" w:rsidP="009B2EE9">
      <w:pPr>
        <w:autoSpaceDE w:val="0"/>
        <w:autoSpaceDN w:val="0"/>
        <w:adjustRightInd w:val="0"/>
        <w:ind w:firstLine="567"/>
        <w:jc w:val="both"/>
        <w:rPr>
          <w:lang w:eastAsia="en-US"/>
        </w:rPr>
      </w:pPr>
      <w:r w:rsidRPr="008F0502">
        <w:rPr>
          <w:lang w:eastAsia="en-US"/>
        </w:rPr>
        <w:t xml:space="preserve">Минимальный возраст детей, допускаемых к освоению Программы - </w:t>
      </w:r>
      <w:r>
        <w:rPr>
          <w:lang w:eastAsia="en-US"/>
        </w:rPr>
        <w:t>6</w:t>
      </w:r>
      <w:r w:rsidRPr="008F0502">
        <w:rPr>
          <w:lang w:eastAsia="en-US"/>
        </w:rPr>
        <w:t xml:space="preserve"> лет.</w:t>
      </w:r>
    </w:p>
    <w:p w:rsidR="00820BFD" w:rsidRPr="008F0502" w:rsidRDefault="00820BFD" w:rsidP="009B2EE9">
      <w:pPr>
        <w:autoSpaceDE w:val="0"/>
        <w:autoSpaceDN w:val="0"/>
        <w:adjustRightInd w:val="0"/>
        <w:ind w:firstLine="567"/>
        <w:jc w:val="both"/>
        <w:rPr>
          <w:lang w:eastAsia="en-US"/>
        </w:rPr>
      </w:pPr>
      <w:r w:rsidRPr="008F0502">
        <w:rPr>
          <w:lang w:eastAsia="en-US"/>
        </w:rPr>
        <w:t>Максимальный возраст - 18 лет (по году рождения).</w:t>
      </w:r>
    </w:p>
    <w:p w:rsidR="00820BFD" w:rsidRPr="008F0502" w:rsidRDefault="00820BFD" w:rsidP="001661E2">
      <w:pPr>
        <w:autoSpaceDE w:val="0"/>
        <w:autoSpaceDN w:val="0"/>
        <w:adjustRightInd w:val="0"/>
        <w:ind w:firstLine="567"/>
        <w:jc w:val="both"/>
        <w:rPr>
          <w:lang w:eastAsia="en-US"/>
        </w:rPr>
      </w:pPr>
      <w:r w:rsidRPr="008F0502">
        <w:rPr>
          <w:lang w:eastAsia="en-US"/>
        </w:rPr>
        <w:t>Основное содержание этапов спортивной подготовки утверждено федеральным</w:t>
      </w:r>
      <w:r>
        <w:rPr>
          <w:lang w:eastAsia="en-US"/>
        </w:rPr>
        <w:t xml:space="preserve"> </w:t>
      </w:r>
      <w:r w:rsidRPr="008F0502">
        <w:rPr>
          <w:lang w:eastAsia="en-US"/>
        </w:rPr>
        <w:t>стандартом спортивной подготовки и раскрывается в последующих разделах</w:t>
      </w:r>
      <w:r>
        <w:rPr>
          <w:lang w:eastAsia="en-US"/>
        </w:rPr>
        <w:t xml:space="preserve"> </w:t>
      </w:r>
      <w:r w:rsidRPr="008F0502">
        <w:rPr>
          <w:lang w:eastAsia="en-US"/>
        </w:rPr>
        <w:t>данной Программы.</w:t>
      </w:r>
    </w:p>
    <w:p w:rsidR="00820BFD" w:rsidRDefault="00820BFD" w:rsidP="001661E2">
      <w:pPr>
        <w:autoSpaceDE w:val="0"/>
        <w:autoSpaceDN w:val="0"/>
        <w:adjustRightInd w:val="0"/>
        <w:ind w:firstLine="567"/>
        <w:jc w:val="both"/>
        <w:rPr>
          <w:lang w:eastAsia="en-US"/>
        </w:rPr>
      </w:pPr>
      <w:r w:rsidRPr="008F0502">
        <w:rPr>
          <w:lang w:eastAsia="en-US"/>
        </w:rPr>
        <w:t>Выделение каждого этапа связано с решением определенных задач подготовки</w:t>
      </w:r>
      <w:r>
        <w:rPr>
          <w:lang w:eastAsia="en-US"/>
        </w:rPr>
        <w:t xml:space="preserve"> </w:t>
      </w:r>
      <w:r w:rsidRPr="008F0502">
        <w:rPr>
          <w:lang w:eastAsia="en-US"/>
        </w:rPr>
        <w:t>спортсмена.</w:t>
      </w:r>
    </w:p>
    <w:p w:rsidR="00820BFD" w:rsidRDefault="00820BFD" w:rsidP="009B2EE9">
      <w:pPr>
        <w:autoSpaceDE w:val="0"/>
        <w:autoSpaceDN w:val="0"/>
        <w:adjustRightInd w:val="0"/>
        <w:jc w:val="both"/>
        <w:rPr>
          <w:lang w:eastAsia="en-US"/>
        </w:rPr>
      </w:pPr>
    </w:p>
    <w:p w:rsidR="00820BFD" w:rsidRDefault="00820BFD" w:rsidP="009B2EE9">
      <w:pPr>
        <w:autoSpaceDE w:val="0"/>
        <w:autoSpaceDN w:val="0"/>
        <w:adjustRightInd w:val="0"/>
        <w:ind w:firstLine="567"/>
        <w:jc w:val="both"/>
      </w:pPr>
      <w:r w:rsidRPr="005B1606">
        <w:rPr>
          <w:b/>
        </w:rPr>
        <w:t>Основные задачи этапа начальной подготовки</w:t>
      </w:r>
      <w:r w:rsidRPr="004C600F">
        <w:t xml:space="preserve"> - вовлечение максимального числа детей и подростков в систему спортивной подготовки по </w:t>
      </w:r>
      <w:r>
        <w:t>шашкам</w:t>
      </w:r>
      <w:r w:rsidRPr="004C600F">
        <w:t xml:space="preserve">, направленную на гармоническое развитие </w:t>
      </w:r>
      <w:r>
        <w:t>интеллектуальных</w:t>
      </w:r>
      <w:r w:rsidRPr="004C600F">
        <w:t xml:space="preserve"> качеств, общей физической подготовки и изучение базов</w:t>
      </w:r>
      <w:r>
        <w:t>ых элементов игры в шашки</w:t>
      </w:r>
      <w:r w:rsidRPr="004C600F">
        <w:t xml:space="preserve">, волевых и морально-этических качеств личности, формирования потребности к занятиям спортом и ведению здорового образа жизни. </w:t>
      </w:r>
    </w:p>
    <w:p w:rsidR="00820BFD" w:rsidRDefault="00820BFD" w:rsidP="00812D62">
      <w:pPr>
        <w:autoSpaceDE w:val="0"/>
        <w:autoSpaceDN w:val="0"/>
        <w:adjustRightInd w:val="0"/>
        <w:ind w:firstLine="567"/>
        <w:jc w:val="both"/>
      </w:pPr>
      <w:r w:rsidRPr="00A24024">
        <w:t xml:space="preserve">Ключевые компетенции для зачисления в группы на этапе начальной подготовки </w:t>
      </w:r>
    </w:p>
    <w:p w:rsidR="00820BFD" w:rsidRPr="00A24024" w:rsidRDefault="00820BFD" w:rsidP="00812D62">
      <w:pPr>
        <w:autoSpaceDE w:val="0"/>
        <w:autoSpaceDN w:val="0"/>
        <w:adjustRightInd w:val="0"/>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gridCol w:w="1160"/>
        <w:gridCol w:w="1305"/>
      </w:tblGrid>
      <w:tr w:rsidR="00820BFD" w:rsidRPr="00761B6D" w:rsidTr="00975D3E">
        <w:trPr>
          <w:cantSplit/>
          <w:trHeight w:val="372"/>
          <w:jc w:val="center"/>
        </w:trPr>
        <w:tc>
          <w:tcPr>
            <w:tcW w:w="3712" w:type="pct"/>
            <w:vMerge w:val="restart"/>
            <w:vAlign w:val="center"/>
          </w:tcPr>
          <w:p w:rsidR="00820BFD" w:rsidRPr="00A24024" w:rsidRDefault="00820BFD" w:rsidP="00812D62">
            <w:pPr>
              <w:autoSpaceDE w:val="0"/>
              <w:autoSpaceDN w:val="0"/>
              <w:adjustRightInd w:val="0"/>
              <w:ind w:firstLine="567"/>
              <w:jc w:val="both"/>
            </w:pPr>
            <w:r w:rsidRPr="00A24024">
              <w:t>Развиваемое качество</w:t>
            </w:r>
          </w:p>
        </w:tc>
        <w:tc>
          <w:tcPr>
            <w:tcW w:w="1288" w:type="pct"/>
            <w:gridSpan w:val="2"/>
            <w:vAlign w:val="center"/>
          </w:tcPr>
          <w:p w:rsidR="00820BFD" w:rsidRPr="00A24024" w:rsidRDefault="00820BFD" w:rsidP="00812D62">
            <w:pPr>
              <w:autoSpaceDE w:val="0"/>
              <w:autoSpaceDN w:val="0"/>
              <w:adjustRightInd w:val="0"/>
              <w:ind w:firstLine="567"/>
              <w:jc w:val="both"/>
            </w:pPr>
            <w:r w:rsidRPr="00A24024">
              <w:t>Контрольные упражнения (тесты)</w:t>
            </w:r>
          </w:p>
        </w:tc>
      </w:tr>
      <w:tr w:rsidR="00820BFD" w:rsidRPr="00761B6D" w:rsidTr="00975D3E">
        <w:trPr>
          <w:cantSplit/>
          <w:trHeight w:val="372"/>
          <w:jc w:val="center"/>
        </w:trPr>
        <w:tc>
          <w:tcPr>
            <w:tcW w:w="3712" w:type="pct"/>
            <w:vMerge/>
            <w:vAlign w:val="center"/>
          </w:tcPr>
          <w:p w:rsidR="00820BFD" w:rsidRPr="00A24024" w:rsidRDefault="00820BFD" w:rsidP="00812D62">
            <w:pPr>
              <w:autoSpaceDE w:val="0"/>
              <w:autoSpaceDN w:val="0"/>
              <w:adjustRightInd w:val="0"/>
              <w:ind w:firstLine="567"/>
              <w:jc w:val="both"/>
            </w:pPr>
          </w:p>
        </w:tc>
        <w:tc>
          <w:tcPr>
            <w:tcW w:w="606" w:type="pct"/>
            <w:vAlign w:val="center"/>
          </w:tcPr>
          <w:p w:rsidR="00820BFD" w:rsidRPr="00A24024" w:rsidRDefault="00820BFD" w:rsidP="00812D62">
            <w:pPr>
              <w:autoSpaceDE w:val="0"/>
              <w:autoSpaceDN w:val="0"/>
              <w:adjustRightInd w:val="0"/>
              <w:jc w:val="both"/>
            </w:pPr>
            <w:r w:rsidRPr="00A24024">
              <w:t>Юноши</w:t>
            </w:r>
          </w:p>
        </w:tc>
        <w:tc>
          <w:tcPr>
            <w:tcW w:w="682" w:type="pct"/>
            <w:vAlign w:val="center"/>
          </w:tcPr>
          <w:p w:rsidR="00820BFD" w:rsidRPr="00A24024" w:rsidRDefault="00820BFD" w:rsidP="00812D62">
            <w:pPr>
              <w:autoSpaceDE w:val="0"/>
              <w:autoSpaceDN w:val="0"/>
              <w:adjustRightInd w:val="0"/>
              <w:jc w:val="both"/>
            </w:pPr>
            <w:r w:rsidRPr="00A24024">
              <w:t>Девушки</w:t>
            </w:r>
          </w:p>
        </w:tc>
      </w:tr>
      <w:tr w:rsidR="00820BFD" w:rsidRPr="00761B6D" w:rsidTr="00975D3E">
        <w:trPr>
          <w:cantSplit/>
          <w:trHeight w:val="340"/>
          <w:jc w:val="center"/>
        </w:trPr>
        <w:tc>
          <w:tcPr>
            <w:tcW w:w="3712" w:type="pct"/>
            <w:vAlign w:val="center"/>
          </w:tcPr>
          <w:p w:rsidR="00820BFD" w:rsidRPr="00A24024" w:rsidRDefault="00820BFD" w:rsidP="00812D62">
            <w:pPr>
              <w:autoSpaceDE w:val="0"/>
              <w:autoSpaceDN w:val="0"/>
              <w:adjustRightInd w:val="0"/>
              <w:ind w:firstLine="567"/>
              <w:jc w:val="both"/>
            </w:pPr>
            <w:r w:rsidRPr="00A24024">
              <w:t>1 Ценностно-смысловые компетенции</w:t>
            </w:r>
          </w:p>
        </w:tc>
        <w:tc>
          <w:tcPr>
            <w:tcW w:w="606" w:type="pct"/>
            <w:vAlign w:val="center"/>
          </w:tcPr>
          <w:p w:rsidR="00820BFD" w:rsidRPr="00A24024" w:rsidRDefault="00820BFD" w:rsidP="00812D62">
            <w:pPr>
              <w:autoSpaceDE w:val="0"/>
              <w:autoSpaceDN w:val="0"/>
              <w:adjustRightInd w:val="0"/>
              <w:ind w:firstLine="567"/>
              <w:jc w:val="both"/>
            </w:pPr>
            <w:r w:rsidRPr="00A24024">
              <w:t>+</w:t>
            </w:r>
          </w:p>
        </w:tc>
        <w:tc>
          <w:tcPr>
            <w:tcW w:w="682" w:type="pct"/>
            <w:vAlign w:val="center"/>
          </w:tcPr>
          <w:p w:rsidR="00820BFD" w:rsidRPr="00A24024" w:rsidRDefault="00820BFD" w:rsidP="00812D62">
            <w:pPr>
              <w:autoSpaceDE w:val="0"/>
              <w:autoSpaceDN w:val="0"/>
              <w:adjustRightInd w:val="0"/>
              <w:ind w:firstLine="567"/>
              <w:jc w:val="both"/>
            </w:pPr>
            <w:r w:rsidRPr="00A24024">
              <w:t>+</w:t>
            </w:r>
          </w:p>
        </w:tc>
      </w:tr>
      <w:tr w:rsidR="00820BFD" w:rsidRPr="00761B6D" w:rsidTr="00975D3E">
        <w:trPr>
          <w:cantSplit/>
          <w:trHeight w:val="340"/>
          <w:jc w:val="center"/>
        </w:trPr>
        <w:tc>
          <w:tcPr>
            <w:tcW w:w="3712" w:type="pct"/>
            <w:vAlign w:val="center"/>
          </w:tcPr>
          <w:p w:rsidR="00820BFD" w:rsidRPr="00A24024" w:rsidRDefault="00820BFD" w:rsidP="00812D62">
            <w:pPr>
              <w:autoSpaceDE w:val="0"/>
              <w:autoSpaceDN w:val="0"/>
              <w:adjustRightInd w:val="0"/>
              <w:ind w:firstLine="567"/>
              <w:jc w:val="both"/>
            </w:pPr>
            <w:r w:rsidRPr="00A24024">
              <w:t>2 Общекультурные компетенции</w:t>
            </w:r>
          </w:p>
        </w:tc>
        <w:tc>
          <w:tcPr>
            <w:tcW w:w="606" w:type="pct"/>
            <w:vAlign w:val="center"/>
          </w:tcPr>
          <w:p w:rsidR="00820BFD" w:rsidRPr="00A24024" w:rsidRDefault="00820BFD" w:rsidP="00812D62">
            <w:pPr>
              <w:autoSpaceDE w:val="0"/>
              <w:autoSpaceDN w:val="0"/>
              <w:adjustRightInd w:val="0"/>
              <w:ind w:firstLine="567"/>
              <w:jc w:val="both"/>
            </w:pPr>
            <w:r w:rsidRPr="00A24024">
              <w:t>+</w:t>
            </w:r>
          </w:p>
        </w:tc>
        <w:tc>
          <w:tcPr>
            <w:tcW w:w="682" w:type="pct"/>
            <w:vAlign w:val="center"/>
          </w:tcPr>
          <w:p w:rsidR="00820BFD" w:rsidRPr="00A24024" w:rsidRDefault="00820BFD" w:rsidP="00812D62">
            <w:pPr>
              <w:autoSpaceDE w:val="0"/>
              <w:autoSpaceDN w:val="0"/>
              <w:adjustRightInd w:val="0"/>
              <w:ind w:firstLine="567"/>
              <w:jc w:val="both"/>
            </w:pPr>
            <w:r w:rsidRPr="00A24024">
              <w:t>+</w:t>
            </w:r>
          </w:p>
        </w:tc>
      </w:tr>
      <w:tr w:rsidR="00820BFD" w:rsidRPr="00761B6D" w:rsidTr="00975D3E">
        <w:trPr>
          <w:cantSplit/>
          <w:trHeight w:val="340"/>
          <w:jc w:val="center"/>
        </w:trPr>
        <w:tc>
          <w:tcPr>
            <w:tcW w:w="3712" w:type="pct"/>
            <w:vAlign w:val="center"/>
          </w:tcPr>
          <w:p w:rsidR="00820BFD" w:rsidRPr="00A24024" w:rsidRDefault="00820BFD" w:rsidP="00812D62">
            <w:pPr>
              <w:autoSpaceDE w:val="0"/>
              <w:autoSpaceDN w:val="0"/>
              <w:adjustRightInd w:val="0"/>
              <w:ind w:firstLine="567"/>
              <w:jc w:val="both"/>
            </w:pPr>
            <w:r w:rsidRPr="00A24024">
              <w:t>3 Учебно-познавательные компетенции</w:t>
            </w:r>
          </w:p>
        </w:tc>
        <w:tc>
          <w:tcPr>
            <w:tcW w:w="606" w:type="pct"/>
            <w:vAlign w:val="center"/>
          </w:tcPr>
          <w:p w:rsidR="00820BFD" w:rsidRPr="00A24024" w:rsidRDefault="00820BFD" w:rsidP="00812D62">
            <w:pPr>
              <w:autoSpaceDE w:val="0"/>
              <w:autoSpaceDN w:val="0"/>
              <w:adjustRightInd w:val="0"/>
              <w:ind w:firstLine="567"/>
              <w:jc w:val="both"/>
            </w:pPr>
            <w:r w:rsidRPr="00A24024">
              <w:t>+</w:t>
            </w:r>
          </w:p>
        </w:tc>
        <w:tc>
          <w:tcPr>
            <w:tcW w:w="682" w:type="pct"/>
            <w:vAlign w:val="center"/>
          </w:tcPr>
          <w:p w:rsidR="00820BFD" w:rsidRPr="00A24024" w:rsidRDefault="00820BFD" w:rsidP="00812D62">
            <w:pPr>
              <w:autoSpaceDE w:val="0"/>
              <w:autoSpaceDN w:val="0"/>
              <w:adjustRightInd w:val="0"/>
              <w:ind w:firstLine="567"/>
              <w:jc w:val="both"/>
            </w:pPr>
            <w:r w:rsidRPr="00A24024">
              <w:t>+</w:t>
            </w:r>
          </w:p>
        </w:tc>
      </w:tr>
      <w:tr w:rsidR="00820BFD" w:rsidRPr="00761B6D" w:rsidTr="00975D3E">
        <w:trPr>
          <w:cantSplit/>
          <w:trHeight w:val="340"/>
          <w:jc w:val="center"/>
        </w:trPr>
        <w:tc>
          <w:tcPr>
            <w:tcW w:w="3712" w:type="pct"/>
            <w:vAlign w:val="center"/>
          </w:tcPr>
          <w:p w:rsidR="00820BFD" w:rsidRPr="00A24024" w:rsidRDefault="00820BFD" w:rsidP="00812D62">
            <w:pPr>
              <w:autoSpaceDE w:val="0"/>
              <w:autoSpaceDN w:val="0"/>
              <w:adjustRightInd w:val="0"/>
              <w:ind w:firstLine="567"/>
              <w:jc w:val="both"/>
            </w:pPr>
            <w:r w:rsidRPr="00A24024">
              <w:t>4 Информационные компетенции</w:t>
            </w:r>
          </w:p>
        </w:tc>
        <w:tc>
          <w:tcPr>
            <w:tcW w:w="606" w:type="pct"/>
            <w:vAlign w:val="center"/>
          </w:tcPr>
          <w:p w:rsidR="00820BFD" w:rsidRPr="00A24024" w:rsidRDefault="00820BFD" w:rsidP="00812D62">
            <w:pPr>
              <w:autoSpaceDE w:val="0"/>
              <w:autoSpaceDN w:val="0"/>
              <w:adjustRightInd w:val="0"/>
              <w:ind w:firstLine="567"/>
              <w:jc w:val="both"/>
            </w:pPr>
            <w:r w:rsidRPr="00A24024">
              <w:t>+</w:t>
            </w:r>
          </w:p>
        </w:tc>
        <w:tc>
          <w:tcPr>
            <w:tcW w:w="682" w:type="pct"/>
          </w:tcPr>
          <w:p w:rsidR="00820BFD" w:rsidRPr="00A24024" w:rsidRDefault="00820BFD" w:rsidP="00812D62">
            <w:pPr>
              <w:autoSpaceDE w:val="0"/>
              <w:autoSpaceDN w:val="0"/>
              <w:adjustRightInd w:val="0"/>
              <w:ind w:firstLine="567"/>
              <w:jc w:val="both"/>
            </w:pPr>
            <w:r w:rsidRPr="00A24024">
              <w:t>+</w:t>
            </w:r>
          </w:p>
        </w:tc>
      </w:tr>
      <w:tr w:rsidR="00820BFD" w:rsidRPr="00761B6D" w:rsidTr="00975D3E">
        <w:trPr>
          <w:cantSplit/>
          <w:trHeight w:val="340"/>
          <w:jc w:val="center"/>
        </w:trPr>
        <w:tc>
          <w:tcPr>
            <w:tcW w:w="3712" w:type="pct"/>
            <w:vAlign w:val="center"/>
          </w:tcPr>
          <w:p w:rsidR="00820BFD" w:rsidRPr="00A24024" w:rsidRDefault="00820BFD" w:rsidP="00812D62">
            <w:pPr>
              <w:autoSpaceDE w:val="0"/>
              <w:autoSpaceDN w:val="0"/>
              <w:adjustRightInd w:val="0"/>
              <w:ind w:firstLine="567"/>
              <w:jc w:val="both"/>
            </w:pPr>
            <w:r w:rsidRPr="00A24024">
              <w:t>5 Коммуникативные компетенции</w:t>
            </w:r>
          </w:p>
        </w:tc>
        <w:tc>
          <w:tcPr>
            <w:tcW w:w="606" w:type="pct"/>
            <w:vAlign w:val="center"/>
          </w:tcPr>
          <w:p w:rsidR="00820BFD" w:rsidRPr="00A24024" w:rsidRDefault="00820BFD" w:rsidP="00812D62">
            <w:pPr>
              <w:autoSpaceDE w:val="0"/>
              <w:autoSpaceDN w:val="0"/>
              <w:adjustRightInd w:val="0"/>
              <w:ind w:firstLine="567"/>
              <w:jc w:val="both"/>
            </w:pPr>
            <w:r w:rsidRPr="00A24024">
              <w:t>+</w:t>
            </w:r>
          </w:p>
        </w:tc>
        <w:tc>
          <w:tcPr>
            <w:tcW w:w="682" w:type="pct"/>
          </w:tcPr>
          <w:p w:rsidR="00820BFD" w:rsidRPr="00A24024" w:rsidRDefault="00820BFD" w:rsidP="00812D62">
            <w:pPr>
              <w:autoSpaceDE w:val="0"/>
              <w:autoSpaceDN w:val="0"/>
              <w:adjustRightInd w:val="0"/>
              <w:ind w:firstLine="567"/>
              <w:jc w:val="both"/>
            </w:pPr>
            <w:r w:rsidRPr="00A24024">
              <w:t>+</w:t>
            </w:r>
          </w:p>
        </w:tc>
      </w:tr>
      <w:tr w:rsidR="00820BFD" w:rsidRPr="00761B6D" w:rsidTr="00975D3E">
        <w:trPr>
          <w:cantSplit/>
          <w:trHeight w:val="340"/>
          <w:jc w:val="center"/>
        </w:trPr>
        <w:tc>
          <w:tcPr>
            <w:tcW w:w="3712" w:type="pct"/>
            <w:vAlign w:val="center"/>
          </w:tcPr>
          <w:p w:rsidR="00820BFD" w:rsidRPr="00A24024" w:rsidRDefault="00820BFD" w:rsidP="00812D62">
            <w:pPr>
              <w:autoSpaceDE w:val="0"/>
              <w:autoSpaceDN w:val="0"/>
              <w:adjustRightInd w:val="0"/>
              <w:ind w:firstLine="567"/>
              <w:jc w:val="both"/>
            </w:pPr>
            <w:r w:rsidRPr="00A24024">
              <w:t>6 Социально-трудовые компетенции</w:t>
            </w:r>
          </w:p>
        </w:tc>
        <w:tc>
          <w:tcPr>
            <w:tcW w:w="606" w:type="pct"/>
            <w:vAlign w:val="center"/>
          </w:tcPr>
          <w:p w:rsidR="00820BFD" w:rsidRPr="00A24024" w:rsidRDefault="00820BFD" w:rsidP="00812D62">
            <w:pPr>
              <w:autoSpaceDE w:val="0"/>
              <w:autoSpaceDN w:val="0"/>
              <w:adjustRightInd w:val="0"/>
              <w:ind w:firstLine="567"/>
              <w:jc w:val="both"/>
            </w:pPr>
            <w:r w:rsidRPr="00A24024">
              <w:t>+</w:t>
            </w:r>
          </w:p>
        </w:tc>
        <w:tc>
          <w:tcPr>
            <w:tcW w:w="682" w:type="pct"/>
          </w:tcPr>
          <w:p w:rsidR="00820BFD" w:rsidRPr="00A24024" w:rsidRDefault="00820BFD" w:rsidP="00812D62">
            <w:pPr>
              <w:autoSpaceDE w:val="0"/>
              <w:autoSpaceDN w:val="0"/>
              <w:adjustRightInd w:val="0"/>
              <w:ind w:firstLine="567"/>
              <w:jc w:val="both"/>
            </w:pPr>
            <w:r w:rsidRPr="00A24024">
              <w:t>+</w:t>
            </w:r>
          </w:p>
        </w:tc>
      </w:tr>
      <w:tr w:rsidR="00820BFD" w:rsidRPr="00761B6D" w:rsidTr="00975D3E">
        <w:trPr>
          <w:cantSplit/>
          <w:trHeight w:val="340"/>
          <w:jc w:val="center"/>
        </w:trPr>
        <w:tc>
          <w:tcPr>
            <w:tcW w:w="3712" w:type="pct"/>
            <w:vAlign w:val="center"/>
          </w:tcPr>
          <w:p w:rsidR="00820BFD" w:rsidRPr="00A24024" w:rsidRDefault="00820BFD" w:rsidP="00812D62">
            <w:pPr>
              <w:autoSpaceDE w:val="0"/>
              <w:autoSpaceDN w:val="0"/>
              <w:adjustRightInd w:val="0"/>
              <w:ind w:firstLine="567"/>
              <w:jc w:val="both"/>
            </w:pPr>
            <w:r w:rsidRPr="00A24024">
              <w:t>7 Компетенции личностного самосовершенствования</w:t>
            </w:r>
          </w:p>
        </w:tc>
        <w:tc>
          <w:tcPr>
            <w:tcW w:w="606" w:type="pct"/>
            <w:vAlign w:val="center"/>
          </w:tcPr>
          <w:p w:rsidR="00820BFD" w:rsidRPr="00A24024" w:rsidRDefault="00820BFD" w:rsidP="00812D62">
            <w:pPr>
              <w:autoSpaceDE w:val="0"/>
              <w:autoSpaceDN w:val="0"/>
              <w:adjustRightInd w:val="0"/>
              <w:ind w:firstLine="567"/>
              <w:jc w:val="both"/>
            </w:pPr>
            <w:r w:rsidRPr="00A24024">
              <w:t>+</w:t>
            </w:r>
          </w:p>
        </w:tc>
        <w:tc>
          <w:tcPr>
            <w:tcW w:w="682" w:type="pct"/>
          </w:tcPr>
          <w:p w:rsidR="00820BFD" w:rsidRPr="00A24024" w:rsidRDefault="00820BFD" w:rsidP="00812D62">
            <w:pPr>
              <w:autoSpaceDE w:val="0"/>
              <w:autoSpaceDN w:val="0"/>
              <w:adjustRightInd w:val="0"/>
              <w:ind w:firstLine="567"/>
              <w:jc w:val="both"/>
            </w:pPr>
            <w:r w:rsidRPr="00A24024">
              <w:t>+</w:t>
            </w:r>
          </w:p>
        </w:tc>
      </w:tr>
    </w:tbl>
    <w:p w:rsidR="00820BFD" w:rsidRDefault="00820BFD" w:rsidP="00FC6AC8">
      <w:pPr>
        <w:ind w:firstLine="567"/>
        <w:jc w:val="both"/>
        <w:rPr>
          <w:b/>
        </w:rPr>
      </w:pPr>
    </w:p>
    <w:p w:rsidR="00820BFD" w:rsidRDefault="00820BFD" w:rsidP="00FC6AC8">
      <w:pPr>
        <w:ind w:firstLine="567"/>
        <w:jc w:val="both"/>
      </w:pPr>
      <w:r w:rsidRPr="005B1606">
        <w:rPr>
          <w:b/>
        </w:rPr>
        <w:t>В тренировочных группах</w:t>
      </w:r>
      <w:r w:rsidRPr="004C600F">
        <w:t xml:space="preserve"> задачи подготовки отвечают основным требованиям формирования спортивного мастерства </w:t>
      </w:r>
      <w:r>
        <w:t>шашистов</w:t>
      </w:r>
      <w:r w:rsidRPr="004C600F">
        <w:t xml:space="preserve">, к которым относятся - состояние здоровья, дальнейшее развитие </w:t>
      </w:r>
      <w:r>
        <w:t>интеллектуальных</w:t>
      </w:r>
      <w:r w:rsidRPr="004C600F">
        <w:t xml:space="preserve"> качеств, функциональной подготовленности, совершенствование технико-тактического арсенала, воспитание специальных психических качеств и приобретение соревновательного опыта с целью повышения спортивных результатов. </w:t>
      </w:r>
    </w:p>
    <w:p w:rsidR="00820BFD" w:rsidRDefault="00820BFD" w:rsidP="009D0646">
      <w:pPr>
        <w:ind w:firstLine="567"/>
        <w:contextualSpacing/>
        <w:jc w:val="both"/>
      </w:pPr>
      <w:r w:rsidRPr="00A24024">
        <w:lastRenderedPageBreak/>
        <w:t>Предметные компетенции для зачисления в группы на учебно-тренировочном этапе (этапе спортивной специализации)</w:t>
      </w:r>
    </w:p>
    <w:p w:rsidR="00820BFD" w:rsidRPr="00A24024" w:rsidRDefault="00820BFD" w:rsidP="00812D62">
      <w:pPr>
        <w:contextualSpacing/>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6"/>
        <w:gridCol w:w="1025"/>
        <w:gridCol w:w="1150"/>
      </w:tblGrid>
      <w:tr w:rsidR="00820BFD" w:rsidRPr="00761B6D" w:rsidTr="00975D3E">
        <w:trPr>
          <w:cantSplit/>
          <w:trHeight w:val="372"/>
          <w:jc w:val="center"/>
        </w:trPr>
        <w:tc>
          <w:tcPr>
            <w:tcW w:w="3864" w:type="pct"/>
            <w:vMerge w:val="restart"/>
            <w:vAlign w:val="center"/>
          </w:tcPr>
          <w:p w:rsidR="00820BFD" w:rsidRPr="00761B6D" w:rsidRDefault="00820BFD" w:rsidP="00975D3E">
            <w:pPr>
              <w:jc w:val="both"/>
              <w:rPr>
                <w:szCs w:val="28"/>
              </w:rPr>
            </w:pPr>
            <w:r w:rsidRPr="00761B6D">
              <w:rPr>
                <w:szCs w:val="28"/>
              </w:rPr>
              <w:t>Развиваемые предметные компетенции</w:t>
            </w:r>
          </w:p>
        </w:tc>
        <w:tc>
          <w:tcPr>
            <w:tcW w:w="1136" w:type="pct"/>
            <w:gridSpan w:val="2"/>
            <w:vAlign w:val="center"/>
          </w:tcPr>
          <w:p w:rsidR="00820BFD" w:rsidRPr="00761B6D" w:rsidRDefault="00820BFD" w:rsidP="00975D3E">
            <w:pPr>
              <w:jc w:val="both"/>
              <w:rPr>
                <w:szCs w:val="28"/>
              </w:rPr>
            </w:pPr>
            <w:r w:rsidRPr="00761B6D">
              <w:rPr>
                <w:szCs w:val="28"/>
              </w:rPr>
              <w:t>Контрольные упражнения (тесты)</w:t>
            </w:r>
          </w:p>
        </w:tc>
      </w:tr>
      <w:tr w:rsidR="00820BFD" w:rsidRPr="00761B6D" w:rsidTr="00975D3E">
        <w:trPr>
          <w:cantSplit/>
          <w:trHeight w:val="372"/>
          <w:jc w:val="center"/>
        </w:trPr>
        <w:tc>
          <w:tcPr>
            <w:tcW w:w="3864" w:type="pct"/>
            <w:vMerge/>
            <w:vAlign w:val="center"/>
          </w:tcPr>
          <w:p w:rsidR="00820BFD" w:rsidRPr="00761B6D" w:rsidRDefault="00820BFD" w:rsidP="00975D3E">
            <w:pPr>
              <w:jc w:val="both"/>
              <w:rPr>
                <w:szCs w:val="28"/>
              </w:rPr>
            </w:pPr>
          </w:p>
        </w:tc>
        <w:tc>
          <w:tcPr>
            <w:tcW w:w="535" w:type="pct"/>
            <w:vAlign w:val="center"/>
          </w:tcPr>
          <w:p w:rsidR="00820BFD" w:rsidRPr="00761B6D" w:rsidRDefault="00820BFD" w:rsidP="00975D3E">
            <w:pPr>
              <w:jc w:val="both"/>
              <w:rPr>
                <w:szCs w:val="28"/>
              </w:rPr>
            </w:pPr>
            <w:r w:rsidRPr="00761B6D">
              <w:rPr>
                <w:szCs w:val="28"/>
              </w:rPr>
              <w:t>Юноши</w:t>
            </w:r>
          </w:p>
        </w:tc>
        <w:tc>
          <w:tcPr>
            <w:tcW w:w="601" w:type="pct"/>
            <w:vAlign w:val="center"/>
          </w:tcPr>
          <w:p w:rsidR="00820BFD" w:rsidRPr="00761B6D" w:rsidRDefault="00820BFD" w:rsidP="00975D3E">
            <w:pPr>
              <w:jc w:val="both"/>
              <w:rPr>
                <w:szCs w:val="28"/>
              </w:rPr>
            </w:pPr>
            <w:r w:rsidRPr="00761B6D">
              <w:rPr>
                <w:szCs w:val="28"/>
              </w:rPr>
              <w:t>Девушки</w:t>
            </w:r>
          </w:p>
        </w:tc>
      </w:tr>
      <w:tr w:rsidR="00820BFD" w:rsidRPr="00761B6D" w:rsidTr="00975D3E">
        <w:trPr>
          <w:cantSplit/>
          <w:trHeight w:val="372"/>
          <w:jc w:val="center"/>
        </w:trPr>
        <w:tc>
          <w:tcPr>
            <w:tcW w:w="3864" w:type="pct"/>
            <w:vAlign w:val="center"/>
          </w:tcPr>
          <w:p w:rsidR="00820BFD" w:rsidRPr="00761B6D" w:rsidRDefault="00820BFD" w:rsidP="00975D3E">
            <w:pPr>
              <w:jc w:val="both"/>
              <w:rPr>
                <w:szCs w:val="28"/>
              </w:rPr>
            </w:pPr>
            <w:r w:rsidRPr="00761B6D">
              <w:rPr>
                <w:szCs w:val="28"/>
              </w:rPr>
              <w:t>Представление о принципах игры в дебюте;</w:t>
            </w:r>
          </w:p>
        </w:tc>
        <w:tc>
          <w:tcPr>
            <w:tcW w:w="535" w:type="pct"/>
            <w:vAlign w:val="center"/>
          </w:tcPr>
          <w:p w:rsidR="00820BFD" w:rsidRPr="00761B6D" w:rsidRDefault="00820BFD" w:rsidP="00975D3E">
            <w:pPr>
              <w:jc w:val="both"/>
              <w:rPr>
                <w:szCs w:val="28"/>
              </w:rPr>
            </w:pPr>
            <w:r w:rsidRPr="00761B6D">
              <w:rPr>
                <w:sz w:val="28"/>
                <w:szCs w:val="28"/>
              </w:rPr>
              <w:t>+</w:t>
            </w:r>
          </w:p>
        </w:tc>
        <w:tc>
          <w:tcPr>
            <w:tcW w:w="601" w:type="pct"/>
            <w:vAlign w:val="center"/>
          </w:tcPr>
          <w:p w:rsidR="00820BFD" w:rsidRPr="00761B6D" w:rsidRDefault="00820BFD" w:rsidP="00975D3E">
            <w:pPr>
              <w:jc w:val="both"/>
              <w:rPr>
                <w:szCs w:val="28"/>
              </w:rPr>
            </w:pPr>
            <w:r w:rsidRPr="00761B6D">
              <w:rPr>
                <w:sz w:val="28"/>
                <w:szCs w:val="28"/>
              </w:rPr>
              <w:t>+</w:t>
            </w:r>
          </w:p>
        </w:tc>
      </w:tr>
      <w:tr w:rsidR="00820BFD" w:rsidRPr="00761B6D" w:rsidTr="00975D3E">
        <w:trPr>
          <w:cantSplit/>
          <w:trHeight w:val="372"/>
          <w:jc w:val="center"/>
        </w:trPr>
        <w:tc>
          <w:tcPr>
            <w:tcW w:w="3864" w:type="pct"/>
            <w:vAlign w:val="center"/>
          </w:tcPr>
          <w:p w:rsidR="00820BFD" w:rsidRPr="00761B6D" w:rsidRDefault="00820BFD" w:rsidP="00975D3E">
            <w:pPr>
              <w:jc w:val="both"/>
              <w:rPr>
                <w:szCs w:val="28"/>
              </w:rPr>
            </w:pPr>
            <w:r w:rsidRPr="00761B6D">
              <w:rPr>
                <w:szCs w:val="28"/>
              </w:rPr>
              <w:t>Знания особенностей игры в простейших окончаниях;</w:t>
            </w:r>
          </w:p>
        </w:tc>
        <w:tc>
          <w:tcPr>
            <w:tcW w:w="535" w:type="pct"/>
            <w:vAlign w:val="center"/>
          </w:tcPr>
          <w:p w:rsidR="00820BFD" w:rsidRPr="00761B6D" w:rsidRDefault="00820BFD" w:rsidP="00975D3E">
            <w:pPr>
              <w:jc w:val="both"/>
              <w:rPr>
                <w:szCs w:val="28"/>
              </w:rPr>
            </w:pPr>
            <w:r w:rsidRPr="00761B6D">
              <w:rPr>
                <w:sz w:val="28"/>
                <w:szCs w:val="28"/>
              </w:rPr>
              <w:t>+</w:t>
            </w:r>
          </w:p>
        </w:tc>
        <w:tc>
          <w:tcPr>
            <w:tcW w:w="601" w:type="pct"/>
            <w:vAlign w:val="center"/>
          </w:tcPr>
          <w:p w:rsidR="00820BFD" w:rsidRPr="00761B6D" w:rsidRDefault="00820BFD" w:rsidP="00975D3E">
            <w:pPr>
              <w:jc w:val="both"/>
              <w:rPr>
                <w:szCs w:val="28"/>
              </w:rPr>
            </w:pPr>
            <w:r w:rsidRPr="00761B6D">
              <w:rPr>
                <w:sz w:val="28"/>
                <w:szCs w:val="28"/>
              </w:rPr>
              <w:t>+</w:t>
            </w:r>
          </w:p>
        </w:tc>
      </w:tr>
      <w:tr w:rsidR="00820BFD" w:rsidRPr="00761B6D" w:rsidTr="00975D3E">
        <w:trPr>
          <w:cantSplit/>
          <w:trHeight w:val="372"/>
          <w:jc w:val="center"/>
        </w:trPr>
        <w:tc>
          <w:tcPr>
            <w:tcW w:w="3864" w:type="pct"/>
            <w:vAlign w:val="center"/>
          </w:tcPr>
          <w:p w:rsidR="00820BFD" w:rsidRPr="00761B6D" w:rsidRDefault="00820BFD" w:rsidP="00975D3E">
            <w:pPr>
              <w:jc w:val="both"/>
              <w:rPr>
                <w:szCs w:val="28"/>
              </w:rPr>
            </w:pPr>
            <w:r w:rsidRPr="00761B6D">
              <w:rPr>
                <w:szCs w:val="28"/>
              </w:rPr>
              <w:t>Умение оценивать простейшие позиции и умение реализовывать материальное преимущество;</w:t>
            </w:r>
          </w:p>
        </w:tc>
        <w:tc>
          <w:tcPr>
            <w:tcW w:w="535" w:type="pct"/>
            <w:vAlign w:val="center"/>
          </w:tcPr>
          <w:p w:rsidR="00820BFD" w:rsidRPr="00761B6D" w:rsidRDefault="00820BFD" w:rsidP="00975D3E">
            <w:pPr>
              <w:snapToGrid w:val="0"/>
              <w:contextualSpacing/>
              <w:jc w:val="both"/>
              <w:rPr>
                <w:szCs w:val="28"/>
              </w:rPr>
            </w:pPr>
            <w:r w:rsidRPr="00761B6D">
              <w:rPr>
                <w:sz w:val="28"/>
                <w:szCs w:val="28"/>
              </w:rPr>
              <w:t>+</w:t>
            </w:r>
          </w:p>
        </w:tc>
        <w:tc>
          <w:tcPr>
            <w:tcW w:w="601" w:type="pct"/>
          </w:tcPr>
          <w:p w:rsidR="00820BFD" w:rsidRPr="00761B6D" w:rsidRDefault="00820BFD" w:rsidP="00975D3E">
            <w:pPr>
              <w:snapToGrid w:val="0"/>
              <w:contextualSpacing/>
              <w:jc w:val="both"/>
              <w:rPr>
                <w:szCs w:val="28"/>
              </w:rPr>
            </w:pPr>
            <w:r w:rsidRPr="00761B6D">
              <w:rPr>
                <w:sz w:val="28"/>
                <w:szCs w:val="28"/>
              </w:rPr>
              <w:t>+</w:t>
            </w:r>
          </w:p>
        </w:tc>
      </w:tr>
      <w:tr w:rsidR="00820BFD" w:rsidRPr="00761B6D" w:rsidTr="00975D3E">
        <w:trPr>
          <w:cantSplit/>
          <w:trHeight w:val="372"/>
          <w:jc w:val="center"/>
        </w:trPr>
        <w:tc>
          <w:tcPr>
            <w:tcW w:w="3864" w:type="pct"/>
            <w:vAlign w:val="center"/>
          </w:tcPr>
          <w:p w:rsidR="00820BFD" w:rsidRPr="00761B6D" w:rsidRDefault="00820BFD" w:rsidP="00975D3E">
            <w:pPr>
              <w:jc w:val="both"/>
              <w:rPr>
                <w:szCs w:val="28"/>
              </w:rPr>
            </w:pPr>
            <w:r w:rsidRPr="00761B6D">
              <w:rPr>
                <w:szCs w:val="28"/>
              </w:rPr>
              <w:t>Способность оценивать позиционное преимущество в окончаниях;</w:t>
            </w:r>
          </w:p>
        </w:tc>
        <w:tc>
          <w:tcPr>
            <w:tcW w:w="535" w:type="pct"/>
            <w:vAlign w:val="center"/>
          </w:tcPr>
          <w:p w:rsidR="00820BFD" w:rsidRPr="00761B6D" w:rsidRDefault="00820BFD" w:rsidP="00975D3E">
            <w:pPr>
              <w:snapToGrid w:val="0"/>
              <w:contextualSpacing/>
              <w:jc w:val="both"/>
              <w:rPr>
                <w:szCs w:val="28"/>
              </w:rPr>
            </w:pPr>
            <w:r w:rsidRPr="00761B6D">
              <w:rPr>
                <w:sz w:val="28"/>
                <w:szCs w:val="28"/>
              </w:rPr>
              <w:t>+</w:t>
            </w:r>
          </w:p>
        </w:tc>
        <w:tc>
          <w:tcPr>
            <w:tcW w:w="601" w:type="pct"/>
          </w:tcPr>
          <w:p w:rsidR="00820BFD" w:rsidRPr="00761B6D" w:rsidRDefault="00820BFD" w:rsidP="00975D3E">
            <w:pPr>
              <w:snapToGrid w:val="0"/>
              <w:contextualSpacing/>
              <w:jc w:val="both"/>
              <w:rPr>
                <w:szCs w:val="28"/>
              </w:rPr>
            </w:pPr>
            <w:r w:rsidRPr="00761B6D">
              <w:rPr>
                <w:sz w:val="28"/>
                <w:szCs w:val="28"/>
              </w:rPr>
              <w:t>+</w:t>
            </w:r>
          </w:p>
        </w:tc>
      </w:tr>
      <w:tr w:rsidR="00820BFD" w:rsidRPr="00761B6D" w:rsidTr="00975D3E">
        <w:trPr>
          <w:cantSplit/>
          <w:trHeight w:val="372"/>
          <w:jc w:val="center"/>
        </w:trPr>
        <w:tc>
          <w:tcPr>
            <w:tcW w:w="3864" w:type="pct"/>
            <w:vAlign w:val="center"/>
          </w:tcPr>
          <w:p w:rsidR="00820BFD" w:rsidRPr="00761B6D" w:rsidRDefault="00820BFD" w:rsidP="00975D3E">
            <w:pPr>
              <w:snapToGrid w:val="0"/>
              <w:contextualSpacing/>
              <w:jc w:val="both"/>
              <w:rPr>
                <w:szCs w:val="28"/>
              </w:rPr>
            </w:pPr>
            <w:r w:rsidRPr="00761B6D">
              <w:rPr>
                <w:szCs w:val="28"/>
              </w:rPr>
              <w:t xml:space="preserve">Представление о последовательности приемов </w:t>
            </w:r>
            <w:r w:rsidRPr="00761B6D">
              <w:t>в шашечной партии</w:t>
            </w:r>
            <w:r w:rsidRPr="00761B6D">
              <w:rPr>
                <w:szCs w:val="28"/>
              </w:rPr>
              <w:t>;</w:t>
            </w:r>
          </w:p>
        </w:tc>
        <w:tc>
          <w:tcPr>
            <w:tcW w:w="535" w:type="pct"/>
            <w:vAlign w:val="center"/>
          </w:tcPr>
          <w:p w:rsidR="00820BFD" w:rsidRPr="00761B6D" w:rsidRDefault="00820BFD" w:rsidP="00975D3E">
            <w:pPr>
              <w:snapToGrid w:val="0"/>
              <w:contextualSpacing/>
              <w:jc w:val="both"/>
              <w:rPr>
                <w:szCs w:val="28"/>
              </w:rPr>
            </w:pPr>
            <w:r w:rsidRPr="00761B6D">
              <w:rPr>
                <w:sz w:val="28"/>
                <w:szCs w:val="28"/>
              </w:rPr>
              <w:t>+</w:t>
            </w:r>
          </w:p>
        </w:tc>
        <w:tc>
          <w:tcPr>
            <w:tcW w:w="601" w:type="pct"/>
          </w:tcPr>
          <w:p w:rsidR="00820BFD" w:rsidRPr="00761B6D" w:rsidRDefault="00820BFD" w:rsidP="00975D3E">
            <w:pPr>
              <w:snapToGrid w:val="0"/>
              <w:contextualSpacing/>
              <w:jc w:val="both"/>
              <w:rPr>
                <w:szCs w:val="28"/>
              </w:rPr>
            </w:pPr>
            <w:r w:rsidRPr="00761B6D">
              <w:rPr>
                <w:sz w:val="28"/>
                <w:szCs w:val="28"/>
              </w:rPr>
              <w:t>+</w:t>
            </w:r>
          </w:p>
        </w:tc>
      </w:tr>
      <w:tr w:rsidR="00820BFD" w:rsidRPr="00761B6D" w:rsidTr="00975D3E">
        <w:trPr>
          <w:cantSplit/>
          <w:trHeight w:val="372"/>
          <w:jc w:val="center"/>
        </w:trPr>
        <w:tc>
          <w:tcPr>
            <w:tcW w:w="3864" w:type="pct"/>
            <w:vAlign w:val="center"/>
          </w:tcPr>
          <w:p w:rsidR="00820BFD" w:rsidRPr="00761B6D" w:rsidRDefault="00820BFD" w:rsidP="00975D3E">
            <w:pPr>
              <w:snapToGrid w:val="0"/>
              <w:contextualSpacing/>
              <w:jc w:val="both"/>
              <w:rPr>
                <w:szCs w:val="28"/>
              </w:rPr>
            </w:pPr>
            <w:r w:rsidRPr="00761B6D">
              <w:rPr>
                <w:szCs w:val="28"/>
              </w:rPr>
              <w:t xml:space="preserve">Знание терминов </w:t>
            </w:r>
            <w:r w:rsidRPr="00761B6D">
              <w:t>дамка, тихий ход или темп, уд</w:t>
            </w:r>
            <w:r>
              <w:t>арный ход, удар или бой, жертва</w:t>
            </w:r>
            <w:r w:rsidRPr="00761B6D">
              <w:t>, размен, рожон, цугцванг, дебют и т.д.</w:t>
            </w:r>
          </w:p>
        </w:tc>
        <w:tc>
          <w:tcPr>
            <w:tcW w:w="535" w:type="pct"/>
            <w:vAlign w:val="center"/>
          </w:tcPr>
          <w:p w:rsidR="00820BFD" w:rsidRPr="00761B6D" w:rsidRDefault="00820BFD" w:rsidP="00975D3E">
            <w:pPr>
              <w:snapToGrid w:val="0"/>
              <w:contextualSpacing/>
              <w:jc w:val="both"/>
              <w:rPr>
                <w:szCs w:val="28"/>
              </w:rPr>
            </w:pPr>
            <w:r w:rsidRPr="00761B6D">
              <w:rPr>
                <w:sz w:val="28"/>
                <w:szCs w:val="28"/>
              </w:rPr>
              <w:t>+</w:t>
            </w:r>
          </w:p>
        </w:tc>
        <w:tc>
          <w:tcPr>
            <w:tcW w:w="601" w:type="pct"/>
          </w:tcPr>
          <w:p w:rsidR="00820BFD" w:rsidRPr="00761B6D" w:rsidRDefault="00820BFD" w:rsidP="00975D3E">
            <w:pPr>
              <w:snapToGrid w:val="0"/>
              <w:contextualSpacing/>
              <w:jc w:val="both"/>
              <w:rPr>
                <w:szCs w:val="28"/>
              </w:rPr>
            </w:pPr>
            <w:r w:rsidRPr="00761B6D">
              <w:rPr>
                <w:sz w:val="28"/>
                <w:szCs w:val="28"/>
              </w:rPr>
              <w:t>+</w:t>
            </w:r>
          </w:p>
        </w:tc>
      </w:tr>
      <w:tr w:rsidR="00820BFD" w:rsidRPr="00761B6D" w:rsidTr="00975D3E">
        <w:trPr>
          <w:cantSplit/>
          <w:trHeight w:val="372"/>
          <w:jc w:val="center"/>
        </w:trPr>
        <w:tc>
          <w:tcPr>
            <w:tcW w:w="3864" w:type="pct"/>
            <w:vAlign w:val="center"/>
          </w:tcPr>
          <w:p w:rsidR="00820BFD" w:rsidRPr="00761B6D" w:rsidRDefault="00820BFD" w:rsidP="00975D3E">
            <w:pPr>
              <w:snapToGrid w:val="0"/>
              <w:contextualSpacing/>
              <w:jc w:val="both"/>
              <w:rPr>
                <w:szCs w:val="28"/>
              </w:rPr>
            </w:pPr>
            <w:r w:rsidRPr="00761B6D">
              <w:rPr>
                <w:szCs w:val="28"/>
              </w:rPr>
              <w:t>Умение применять в игре простейшие тактические и позиционные приемы</w:t>
            </w:r>
          </w:p>
        </w:tc>
        <w:tc>
          <w:tcPr>
            <w:tcW w:w="535" w:type="pct"/>
            <w:vAlign w:val="center"/>
          </w:tcPr>
          <w:p w:rsidR="00820BFD" w:rsidRPr="00761B6D" w:rsidRDefault="00820BFD" w:rsidP="00975D3E">
            <w:pPr>
              <w:snapToGrid w:val="0"/>
              <w:contextualSpacing/>
              <w:jc w:val="both"/>
              <w:rPr>
                <w:szCs w:val="28"/>
              </w:rPr>
            </w:pPr>
            <w:r w:rsidRPr="00761B6D">
              <w:rPr>
                <w:sz w:val="28"/>
                <w:szCs w:val="28"/>
              </w:rPr>
              <w:t>+</w:t>
            </w:r>
          </w:p>
        </w:tc>
        <w:tc>
          <w:tcPr>
            <w:tcW w:w="601" w:type="pct"/>
          </w:tcPr>
          <w:p w:rsidR="00820BFD" w:rsidRPr="00761B6D" w:rsidRDefault="00820BFD" w:rsidP="00975D3E">
            <w:pPr>
              <w:snapToGrid w:val="0"/>
              <w:contextualSpacing/>
              <w:jc w:val="both"/>
              <w:rPr>
                <w:szCs w:val="28"/>
              </w:rPr>
            </w:pPr>
            <w:r w:rsidRPr="00761B6D">
              <w:rPr>
                <w:sz w:val="28"/>
                <w:szCs w:val="28"/>
              </w:rPr>
              <w:t>+</w:t>
            </w:r>
          </w:p>
        </w:tc>
      </w:tr>
    </w:tbl>
    <w:p w:rsidR="00820BFD" w:rsidRDefault="00820BFD" w:rsidP="00FC6AC8">
      <w:pPr>
        <w:ind w:firstLine="567"/>
        <w:jc w:val="both"/>
      </w:pPr>
    </w:p>
    <w:p w:rsidR="00820BFD" w:rsidRPr="004C600F" w:rsidRDefault="00820BFD" w:rsidP="00FC6AC8">
      <w:pPr>
        <w:ind w:firstLine="567"/>
        <w:jc w:val="both"/>
      </w:pPr>
      <w:r w:rsidRPr="004C600F">
        <w:t xml:space="preserve">Цель многолетней подготовки юных спортсменов в </w:t>
      </w:r>
      <w:r>
        <w:t xml:space="preserve">ДЮСШ-1 </w:t>
      </w:r>
      <w:r w:rsidRPr="004C600F">
        <w:t xml:space="preserve">- воспитание спортсменов высокой квалификации, потенциального резерва сборных команд страны, </w:t>
      </w:r>
      <w:r>
        <w:t>Оренбургской области</w:t>
      </w:r>
      <w:r w:rsidRPr="004C600F">
        <w:t>.</w:t>
      </w:r>
    </w:p>
    <w:p w:rsidR="00820BFD" w:rsidRPr="004C600F" w:rsidRDefault="00820BFD" w:rsidP="00FC6AC8">
      <w:pPr>
        <w:ind w:firstLine="567"/>
        <w:jc w:val="both"/>
      </w:pPr>
      <w:r w:rsidRPr="004C600F">
        <w:t xml:space="preserve">Достижение указанной цели зависит: </w:t>
      </w:r>
    </w:p>
    <w:p w:rsidR="00820BFD" w:rsidRPr="004C600F" w:rsidRDefault="00820BFD" w:rsidP="00FC6AC8">
      <w:pPr>
        <w:ind w:firstLine="567"/>
        <w:jc w:val="both"/>
      </w:pPr>
      <w:r w:rsidRPr="004C600F">
        <w:t xml:space="preserve">- от оптимального уровня исходных данных спортсменов; </w:t>
      </w:r>
    </w:p>
    <w:p w:rsidR="00820BFD" w:rsidRPr="004C600F" w:rsidRDefault="00820BFD" w:rsidP="00FC6AC8">
      <w:pPr>
        <w:ind w:firstLine="567"/>
        <w:jc w:val="both"/>
      </w:pPr>
      <w:r w:rsidRPr="004C600F">
        <w:t xml:space="preserve">- от уровня квалификации и профессиональной подготовленности тренерского состава; </w:t>
      </w:r>
    </w:p>
    <w:p w:rsidR="00820BFD" w:rsidRPr="004C600F" w:rsidRDefault="00820BFD" w:rsidP="00FC6AC8">
      <w:pPr>
        <w:ind w:firstLine="567"/>
        <w:jc w:val="both"/>
      </w:pPr>
      <w:r w:rsidRPr="004C600F">
        <w:t xml:space="preserve">- наличия современной материально-технической базы; </w:t>
      </w:r>
    </w:p>
    <w:p w:rsidR="00820BFD" w:rsidRPr="004C600F" w:rsidRDefault="00820BFD" w:rsidP="00FC6AC8">
      <w:pPr>
        <w:ind w:firstLine="567"/>
        <w:jc w:val="both"/>
      </w:pPr>
      <w:r w:rsidRPr="004C600F">
        <w:t xml:space="preserve">- от качества организации педагогического, тренировочного и соревновательного процессов; </w:t>
      </w:r>
    </w:p>
    <w:p w:rsidR="00820BFD" w:rsidRPr="004C600F" w:rsidRDefault="00820BFD" w:rsidP="00FC6AC8">
      <w:pPr>
        <w:ind w:firstLine="567"/>
        <w:jc w:val="both"/>
      </w:pPr>
      <w:r w:rsidRPr="004C600F">
        <w:t>- от использования новейших научно-исследовательских и научно-методических данных.</w:t>
      </w:r>
    </w:p>
    <w:p w:rsidR="00820BFD" w:rsidRPr="004C600F" w:rsidRDefault="00820BFD" w:rsidP="00FC6AC8">
      <w:pPr>
        <w:ind w:firstLine="567"/>
        <w:jc w:val="both"/>
      </w:pPr>
      <w:r w:rsidRPr="004C600F">
        <w:t xml:space="preserve">Подготовка спортсменов высшей квалификации рассматривается как многолетний процесс единства тренировки, соревновательной практики, восстановительных мероприятий. </w:t>
      </w:r>
    </w:p>
    <w:p w:rsidR="00820BFD" w:rsidRPr="004C600F" w:rsidRDefault="00820BFD" w:rsidP="00FC6AC8">
      <w:pPr>
        <w:ind w:firstLine="567"/>
        <w:jc w:val="both"/>
      </w:pPr>
      <w:r w:rsidRPr="004C600F">
        <w:t xml:space="preserve">Основными задачами спортивной подготовки являются: </w:t>
      </w:r>
    </w:p>
    <w:p w:rsidR="00820BFD" w:rsidRPr="004C600F" w:rsidRDefault="00820BFD" w:rsidP="00FC6AC8">
      <w:pPr>
        <w:ind w:firstLine="567"/>
        <w:jc w:val="both"/>
      </w:pPr>
      <w:r w:rsidRPr="004C600F">
        <w:t xml:space="preserve">- привлечение максимального количества детей к занятиям спортом; </w:t>
      </w:r>
    </w:p>
    <w:p w:rsidR="00820BFD" w:rsidRPr="004C600F" w:rsidRDefault="00820BFD" w:rsidP="00FC6AC8">
      <w:pPr>
        <w:ind w:firstLine="567"/>
        <w:jc w:val="both"/>
      </w:pPr>
      <w:r w:rsidRPr="004C600F">
        <w:t xml:space="preserve">- обеспечение всестороннего </w:t>
      </w:r>
      <w:r>
        <w:t xml:space="preserve">интеллектуального, физического </w:t>
      </w:r>
      <w:r w:rsidRPr="004C600F">
        <w:t>и психического</w:t>
      </w:r>
      <w:r>
        <w:t xml:space="preserve"> </w:t>
      </w:r>
      <w:r w:rsidRPr="004C600F">
        <w:t xml:space="preserve">развития детей; </w:t>
      </w:r>
    </w:p>
    <w:p w:rsidR="00820BFD" w:rsidRPr="004C600F" w:rsidRDefault="00820BFD" w:rsidP="00FC6AC8">
      <w:pPr>
        <w:ind w:firstLine="567"/>
        <w:jc w:val="both"/>
      </w:pPr>
      <w:r w:rsidRPr="004C600F">
        <w:t xml:space="preserve">- подготовка спортсменов высокой квалификации - резерва сборной команды России. </w:t>
      </w:r>
    </w:p>
    <w:p w:rsidR="00820BFD" w:rsidRPr="004C600F" w:rsidRDefault="00820BFD" w:rsidP="00FC6AC8">
      <w:pPr>
        <w:ind w:firstLine="567"/>
        <w:jc w:val="both"/>
      </w:pPr>
      <w:r w:rsidRPr="004C600F">
        <w:t xml:space="preserve">Программа определяет основные направления и условия спортивной подготовки </w:t>
      </w:r>
      <w:r>
        <w:t xml:space="preserve">шашистов </w:t>
      </w:r>
      <w:r w:rsidRPr="004C600F">
        <w:t xml:space="preserve">в период обучения в государственных и муниципальных учреждениях физической культуры и спорта, действующих на территории </w:t>
      </w:r>
      <w:r>
        <w:t>города Орска</w:t>
      </w:r>
      <w:r w:rsidRPr="004C600F">
        <w:t xml:space="preserve"> и является основным документом, регламентирующим процесс спортивной подготовки по виду спорта. Реализация Программы рассчитана на весь период подготовки спортсмена, начиная с этапа начальной подготовки</w:t>
      </w:r>
      <w:r>
        <w:t xml:space="preserve">, </w:t>
      </w:r>
      <w:r w:rsidRPr="004C600F">
        <w:t xml:space="preserve">и ставит конечной целью подготовку </w:t>
      </w:r>
      <w:r>
        <w:t>шашистов</w:t>
      </w:r>
      <w:r w:rsidRPr="004C600F">
        <w:t xml:space="preserve"> высокой квалификации, резерва сборных команд </w:t>
      </w:r>
      <w:r>
        <w:t>Оренбургской области</w:t>
      </w:r>
      <w:r w:rsidRPr="004C600F">
        <w:t xml:space="preserve">. </w:t>
      </w:r>
    </w:p>
    <w:p w:rsidR="00820BFD" w:rsidRPr="004C600F" w:rsidRDefault="00820BFD" w:rsidP="00FC6AC8">
      <w:pPr>
        <w:ind w:firstLine="567"/>
        <w:jc w:val="both"/>
      </w:pPr>
      <w:r w:rsidRPr="004C600F">
        <w:t xml:space="preserve">Программа содержит следующие разделы: </w:t>
      </w:r>
    </w:p>
    <w:p w:rsidR="00820BFD" w:rsidRPr="004C600F" w:rsidRDefault="00820BFD" w:rsidP="00FC6AC8">
      <w:pPr>
        <w:ind w:firstLine="567"/>
        <w:jc w:val="both"/>
      </w:pPr>
      <w:r w:rsidRPr="004C600F">
        <w:t xml:space="preserve">- пояснительная записка; </w:t>
      </w:r>
    </w:p>
    <w:p w:rsidR="00820BFD" w:rsidRPr="004C600F" w:rsidRDefault="00820BFD" w:rsidP="00FC6AC8">
      <w:pPr>
        <w:ind w:firstLine="567"/>
        <w:jc w:val="both"/>
      </w:pPr>
      <w:r w:rsidRPr="004C600F">
        <w:t xml:space="preserve">- нормативная часть; </w:t>
      </w:r>
    </w:p>
    <w:p w:rsidR="00820BFD" w:rsidRPr="004C600F" w:rsidRDefault="00820BFD" w:rsidP="00FC6AC8">
      <w:pPr>
        <w:ind w:firstLine="567"/>
        <w:jc w:val="both"/>
      </w:pPr>
      <w:r w:rsidRPr="004C600F">
        <w:t xml:space="preserve">- методическая часть; </w:t>
      </w:r>
    </w:p>
    <w:p w:rsidR="00820BFD" w:rsidRPr="004C600F" w:rsidRDefault="00820BFD" w:rsidP="00FC6AC8">
      <w:pPr>
        <w:ind w:firstLine="567"/>
        <w:jc w:val="both"/>
      </w:pPr>
      <w:r w:rsidRPr="004C600F">
        <w:t>- система контроля и зач</w:t>
      </w:r>
      <w:r w:rsidR="00915F16">
        <w:rPr>
          <w:rFonts w:hAnsi="Cambria Math"/>
        </w:rPr>
        <w:t>ё</w:t>
      </w:r>
      <w:r w:rsidRPr="004C600F">
        <w:t xml:space="preserve">тные требования; </w:t>
      </w:r>
    </w:p>
    <w:p w:rsidR="00820BFD" w:rsidRPr="004C600F" w:rsidRDefault="00820BFD" w:rsidP="00FC6AC8">
      <w:pPr>
        <w:ind w:firstLine="567"/>
        <w:jc w:val="both"/>
      </w:pPr>
      <w:r w:rsidRPr="004C600F">
        <w:t xml:space="preserve">- перечень информационного обеспечения; </w:t>
      </w:r>
    </w:p>
    <w:p w:rsidR="00820BFD" w:rsidRPr="004C600F" w:rsidRDefault="00820BFD" w:rsidP="00FC6AC8">
      <w:pPr>
        <w:ind w:firstLine="567"/>
        <w:jc w:val="both"/>
      </w:pPr>
      <w:r w:rsidRPr="00FC6AC8">
        <w:t>- план спортивных мероприятий.</w:t>
      </w:r>
    </w:p>
    <w:p w:rsidR="00820BFD" w:rsidRPr="004C600F" w:rsidRDefault="00820BFD" w:rsidP="00FC6AC8">
      <w:pPr>
        <w:ind w:firstLine="567"/>
        <w:jc w:val="both"/>
      </w:pPr>
      <w:r w:rsidRPr="004C600F">
        <w:lastRenderedPageBreak/>
        <w:t xml:space="preserve">В качестве основных, при разработке Программы, использованы следующие принципы и подходы: </w:t>
      </w:r>
    </w:p>
    <w:p w:rsidR="00820BFD" w:rsidRPr="004C600F" w:rsidRDefault="00820BFD" w:rsidP="00FC6AC8">
      <w:pPr>
        <w:ind w:firstLine="567"/>
        <w:jc w:val="both"/>
      </w:pPr>
      <w:r w:rsidRPr="004C600F">
        <w:t xml:space="preserve">- программно-целевой подход к организации спортивной подготовки; </w:t>
      </w:r>
    </w:p>
    <w:p w:rsidR="00820BFD" w:rsidRPr="004C600F" w:rsidRDefault="00820BFD" w:rsidP="00FC6AC8">
      <w:pPr>
        <w:ind w:firstLine="567"/>
        <w:jc w:val="both"/>
      </w:pPr>
      <w:r w:rsidRPr="004C600F">
        <w:t xml:space="preserve">- индивидуализация спортивной подготовки; </w:t>
      </w:r>
    </w:p>
    <w:p w:rsidR="00820BFD" w:rsidRPr="004C600F" w:rsidRDefault="00820BFD" w:rsidP="00FC6AC8">
      <w:pPr>
        <w:ind w:firstLine="567"/>
        <w:jc w:val="both"/>
      </w:pPr>
      <w:r w:rsidRPr="004C600F">
        <w:t xml:space="preserve">- единство общей и специальной спортивной подготовки; </w:t>
      </w:r>
    </w:p>
    <w:p w:rsidR="00820BFD" w:rsidRPr="004C600F" w:rsidRDefault="00820BFD" w:rsidP="00FC6AC8">
      <w:pPr>
        <w:ind w:firstLine="567"/>
        <w:jc w:val="both"/>
      </w:pPr>
      <w:r w:rsidRPr="004C600F">
        <w:t xml:space="preserve">- непрерывность и цикличность процесса подготовки; </w:t>
      </w:r>
    </w:p>
    <w:p w:rsidR="00820BFD" w:rsidRPr="004C600F" w:rsidRDefault="00820BFD" w:rsidP="00FC6AC8">
      <w:pPr>
        <w:ind w:firstLine="567"/>
        <w:jc w:val="both"/>
      </w:pPr>
      <w:r w:rsidRPr="004C600F">
        <w:t xml:space="preserve">- единство постепенности увеличения нагрузки и тенденции к максимальным нагрузкам; </w:t>
      </w:r>
    </w:p>
    <w:p w:rsidR="00820BFD" w:rsidRPr="004C600F" w:rsidRDefault="00820BFD" w:rsidP="00FC6AC8">
      <w:pPr>
        <w:ind w:firstLine="567"/>
        <w:jc w:val="both"/>
      </w:pPr>
      <w:r w:rsidRPr="004C600F">
        <w:t xml:space="preserve">- единство и взаимосвязь структуры соревновательной деятельности и структуры подготовленности; </w:t>
      </w:r>
    </w:p>
    <w:p w:rsidR="00820BFD" w:rsidRPr="004C600F" w:rsidRDefault="00820BFD" w:rsidP="00FC6AC8">
      <w:pPr>
        <w:ind w:firstLine="567"/>
        <w:jc w:val="both"/>
      </w:pPr>
      <w:r w:rsidRPr="004C600F">
        <w:t>- единство и взаимосвязь тренировочного процесса и соревновательной деятельности с внетренировочными факторами.</w:t>
      </w:r>
    </w:p>
    <w:p w:rsidR="00820BFD" w:rsidRPr="004C600F" w:rsidRDefault="00820BFD" w:rsidP="00FC6AC8">
      <w:pPr>
        <w:ind w:firstLine="567"/>
        <w:jc w:val="both"/>
      </w:pPr>
      <w:r w:rsidRPr="004C600F">
        <w:t xml:space="preserve">Программа содержит научно обоснованные рекомендации по построению, содержанию и организации тренировочного процесса по виду спорта </w:t>
      </w:r>
      <w:r>
        <w:t>шашки</w:t>
      </w:r>
      <w:r w:rsidRPr="004C600F">
        <w:t xml:space="preserve"> на различных этапах многолетней подготовки. </w:t>
      </w:r>
    </w:p>
    <w:p w:rsidR="00820BFD" w:rsidRPr="004C600F" w:rsidRDefault="00820BFD" w:rsidP="00FC6AC8">
      <w:pPr>
        <w:ind w:firstLine="567"/>
        <w:jc w:val="both"/>
      </w:pPr>
      <w:r w:rsidRPr="004C600F">
        <w:t xml:space="preserve">Программный материал объединен в целостную систему многолетней спортивной подготовки и предполагает решение следующих основных задач: </w:t>
      </w:r>
    </w:p>
    <w:p w:rsidR="00820BFD" w:rsidRPr="004C600F" w:rsidRDefault="00820BFD" w:rsidP="00FC6AC8">
      <w:pPr>
        <w:ind w:firstLine="567"/>
        <w:jc w:val="both"/>
      </w:pPr>
      <w:r w:rsidRPr="004C600F">
        <w:t xml:space="preserve">- содействие гармоничному </w:t>
      </w:r>
      <w:r>
        <w:t>интеллектуальному</w:t>
      </w:r>
      <w:r w:rsidRPr="004C600F">
        <w:t xml:space="preserve"> развитию, разносторонней физической подготовленности и укреплению здоровья занимающихся видом спорта; </w:t>
      </w:r>
    </w:p>
    <w:p w:rsidR="00820BFD" w:rsidRPr="004C600F" w:rsidRDefault="00820BFD" w:rsidP="00FC6AC8">
      <w:pPr>
        <w:ind w:firstLine="567"/>
        <w:jc w:val="both"/>
      </w:pPr>
      <w:r w:rsidRPr="004C600F">
        <w:t xml:space="preserve">- подготовка </w:t>
      </w:r>
      <w:r>
        <w:t>шашистов</w:t>
      </w:r>
      <w:r w:rsidRPr="004C600F">
        <w:t xml:space="preserve"> высокой квалификации, резерва сборной команды </w:t>
      </w:r>
      <w:r>
        <w:t>Оренбургской области</w:t>
      </w:r>
      <w:r w:rsidRPr="004C600F">
        <w:t xml:space="preserve"> и сборных команд Российской Федерации; </w:t>
      </w:r>
    </w:p>
    <w:p w:rsidR="00820BFD" w:rsidRPr="004C600F" w:rsidRDefault="00820BFD" w:rsidP="00FC6AC8">
      <w:pPr>
        <w:ind w:firstLine="567"/>
        <w:jc w:val="both"/>
      </w:pPr>
      <w:r w:rsidRPr="004C600F">
        <w:t xml:space="preserve">- воспитание волевых, смелых, дисциплинированных, обладающих высоким уровнем социальной активности и ответственности молодых спортсменов. </w:t>
      </w:r>
    </w:p>
    <w:p w:rsidR="00820BFD" w:rsidRDefault="00820BFD" w:rsidP="00FC6AC8">
      <w:pPr>
        <w:ind w:firstLine="567"/>
        <w:jc w:val="both"/>
      </w:pPr>
      <w:r w:rsidRPr="004C600F">
        <w:t>При разработке Программы использованы нормативные требования по физической и спортивно-технической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820BFD" w:rsidRPr="007108C3" w:rsidRDefault="00820BFD" w:rsidP="00FC6AC8">
      <w:pPr>
        <w:pStyle w:val="Default"/>
        <w:jc w:val="both"/>
      </w:pPr>
    </w:p>
    <w:p w:rsidR="00820BFD" w:rsidRDefault="00820BFD" w:rsidP="0058693A">
      <w:pPr>
        <w:pStyle w:val="Default"/>
        <w:jc w:val="center"/>
        <w:rPr>
          <w:b/>
        </w:rPr>
      </w:pPr>
      <w:r>
        <w:rPr>
          <w:b/>
        </w:rPr>
        <w:t>1</w:t>
      </w:r>
      <w:r w:rsidRPr="00CE67BC">
        <w:rPr>
          <w:b/>
        </w:rPr>
        <w:t>.</w:t>
      </w:r>
      <w:r>
        <w:rPr>
          <w:b/>
        </w:rPr>
        <w:t>5</w:t>
      </w:r>
      <w:r w:rsidRPr="00CE67BC">
        <w:rPr>
          <w:b/>
        </w:rPr>
        <w:t>. Нормативные требования к продолжительности этапов спортивной подготовки</w:t>
      </w:r>
    </w:p>
    <w:p w:rsidR="00820BFD" w:rsidRDefault="00820BFD" w:rsidP="0058693A">
      <w:pPr>
        <w:pStyle w:val="Default"/>
        <w:jc w:val="center"/>
        <w:rPr>
          <w:b/>
        </w:rPr>
      </w:pPr>
    </w:p>
    <w:p w:rsidR="00820BFD" w:rsidRDefault="00820BFD" w:rsidP="0058693A">
      <w:pPr>
        <w:pStyle w:val="Default"/>
        <w:ind w:firstLine="567"/>
        <w:jc w:val="both"/>
      </w:pPr>
      <w:r>
        <w:t>М</w:t>
      </w:r>
      <w:r w:rsidRPr="007108C3">
        <w:t>инимальн</w:t>
      </w:r>
      <w:r>
        <w:t>ый</w:t>
      </w:r>
      <w:r w:rsidRPr="007108C3">
        <w:t xml:space="preserve"> возраст лиц для зачисления на этапы подготовки и минимальн</w:t>
      </w:r>
      <w:r>
        <w:t>ое/максимальное</w:t>
      </w:r>
      <w:r w:rsidRPr="007108C3">
        <w:t xml:space="preserve"> количеству лиц в группах на этапах подготовки по виду спорта шашки.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418"/>
        <w:gridCol w:w="1275"/>
        <w:gridCol w:w="1418"/>
        <w:gridCol w:w="1558"/>
        <w:gridCol w:w="1951"/>
      </w:tblGrid>
      <w:tr w:rsidR="00820BFD" w:rsidRPr="007108C3" w:rsidTr="00755001">
        <w:trPr>
          <w:trHeight w:val="945"/>
        </w:trPr>
        <w:tc>
          <w:tcPr>
            <w:tcW w:w="5000" w:type="pct"/>
            <w:gridSpan w:val="6"/>
            <w:tcBorders>
              <w:bottom w:val="nil"/>
            </w:tcBorders>
            <w:vAlign w:val="center"/>
          </w:tcPr>
          <w:p w:rsidR="00820BFD" w:rsidRPr="007108C3" w:rsidRDefault="00820BFD" w:rsidP="00755001">
            <w:pPr>
              <w:spacing w:after="100" w:afterAutospacing="1"/>
              <w:contextualSpacing/>
              <w:jc w:val="center"/>
            </w:pPr>
            <w:r w:rsidRPr="007108C3">
              <w:t>Таблица 1 – Продолжительность этапов подготовки, минимальный возраст лиц для зачисления на этапы подготовки и минимальное</w:t>
            </w:r>
            <w:r>
              <w:t>/максимальное</w:t>
            </w:r>
            <w:r w:rsidRPr="007108C3">
              <w:t xml:space="preserve"> количество лиц, проходящих подготовку в группах на этапах подготовки по виду спорта шашки.</w:t>
            </w:r>
          </w:p>
        </w:tc>
      </w:tr>
      <w:tr w:rsidR="00820BFD" w:rsidRPr="007108C3" w:rsidTr="000913C7">
        <w:trPr>
          <w:trHeight w:val="1013"/>
        </w:trPr>
        <w:tc>
          <w:tcPr>
            <w:tcW w:w="1019" w:type="pct"/>
            <w:vAlign w:val="center"/>
          </w:tcPr>
          <w:p w:rsidR="00820BFD" w:rsidRPr="004970C8" w:rsidRDefault="00820BFD" w:rsidP="00755001">
            <w:pPr>
              <w:jc w:val="center"/>
              <w:rPr>
                <w:sz w:val="18"/>
                <w:szCs w:val="18"/>
              </w:rPr>
            </w:pPr>
            <w:r w:rsidRPr="004970C8">
              <w:rPr>
                <w:sz w:val="18"/>
                <w:szCs w:val="18"/>
              </w:rPr>
              <w:t>Этапы подготовки</w:t>
            </w:r>
          </w:p>
        </w:tc>
        <w:tc>
          <w:tcPr>
            <w:tcW w:w="741" w:type="pct"/>
            <w:vAlign w:val="center"/>
          </w:tcPr>
          <w:p w:rsidR="00820BFD" w:rsidRPr="004970C8" w:rsidRDefault="00820BFD" w:rsidP="00755001">
            <w:pPr>
              <w:jc w:val="center"/>
              <w:rPr>
                <w:sz w:val="18"/>
                <w:szCs w:val="18"/>
              </w:rPr>
            </w:pPr>
            <w:r w:rsidRPr="004970C8">
              <w:rPr>
                <w:sz w:val="18"/>
                <w:szCs w:val="18"/>
              </w:rPr>
              <w:t>Продолжительность  этапов</w:t>
            </w:r>
          </w:p>
          <w:p w:rsidR="00820BFD" w:rsidRPr="004970C8" w:rsidRDefault="00820BFD" w:rsidP="00755001">
            <w:pPr>
              <w:jc w:val="center"/>
              <w:rPr>
                <w:sz w:val="18"/>
                <w:szCs w:val="18"/>
              </w:rPr>
            </w:pPr>
            <w:r w:rsidRPr="004970C8">
              <w:rPr>
                <w:sz w:val="18"/>
                <w:szCs w:val="18"/>
              </w:rPr>
              <w:t>(в годах)</w:t>
            </w:r>
          </w:p>
        </w:tc>
        <w:tc>
          <w:tcPr>
            <w:tcW w:w="666" w:type="pct"/>
            <w:vAlign w:val="center"/>
          </w:tcPr>
          <w:p w:rsidR="00820BFD" w:rsidRPr="004970C8" w:rsidRDefault="00820BFD" w:rsidP="00755001">
            <w:pPr>
              <w:jc w:val="center"/>
              <w:rPr>
                <w:sz w:val="18"/>
                <w:szCs w:val="18"/>
              </w:rPr>
            </w:pPr>
            <w:r w:rsidRPr="004970C8">
              <w:rPr>
                <w:sz w:val="18"/>
                <w:szCs w:val="18"/>
              </w:rPr>
              <w:t>Период</w:t>
            </w:r>
          </w:p>
        </w:tc>
        <w:tc>
          <w:tcPr>
            <w:tcW w:w="741" w:type="pct"/>
            <w:vAlign w:val="center"/>
          </w:tcPr>
          <w:p w:rsidR="00820BFD" w:rsidRPr="004970C8" w:rsidRDefault="00820BFD" w:rsidP="00755001">
            <w:pPr>
              <w:jc w:val="center"/>
              <w:rPr>
                <w:sz w:val="18"/>
                <w:szCs w:val="18"/>
              </w:rPr>
            </w:pPr>
            <w:r w:rsidRPr="004970C8">
              <w:rPr>
                <w:sz w:val="18"/>
                <w:szCs w:val="18"/>
              </w:rPr>
              <w:t>Минимальный возраст для зачисления в группы (лет)</w:t>
            </w:r>
          </w:p>
        </w:tc>
        <w:tc>
          <w:tcPr>
            <w:tcW w:w="814" w:type="pct"/>
            <w:vAlign w:val="center"/>
          </w:tcPr>
          <w:p w:rsidR="00820BFD" w:rsidRPr="004970C8" w:rsidRDefault="00820BFD" w:rsidP="00755001">
            <w:pPr>
              <w:jc w:val="center"/>
              <w:rPr>
                <w:sz w:val="18"/>
                <w:szCs w:val="18"/>
              </w:rPr>
            </w:pPr>
            <w:r w:rsidRPr="004970C8">
              <w:rPr>
                <w:sz w:val="18"/>
                <w:szCs w:val="18"/>
              </w:rPr>
              <w:t>Минимальная/</w:t>
            </w:r>
          </w:p>
          <w:p w:rsidR="00820BFD" w:rsidRPr="004970C8" w:rsidRDefault="00820BFD" w:rsidP="00755001">
            <w:pPr>
              <w:jc w:val="center"/>
              <w:rPr>
                <w:sz w:val="18"/>
                <w:szCs w:val="18"/>
              </w:rPr>
            </w:pPr>
            <w:r w:rsidRPr="004970C8">
              <w:rPr>
                <w:sz w:val="18"/>
                <w:szCs w:val="18"/>
              </w:rPr>
              <w:t>максимальная</w:t>
            </w:r>
          </w:p>
          <w:p w:rsidR="00820BFD" w:rsidRPr="004970C8" w:rsidRDefault="00820BFD" w:rsidP="00755001">
            <w:pPr>
              <w:jc w:val="center"/>
              <w:rPr>
                <w:sz w:val="18"/>
                <w:szCs w:val="18"/>
              </w:rPr>
            </w:pPr>
            <w:r w:rsidRPr="004970C8">
              <w:rPr>
                <w:sz w:val="18"/>
                <w:szCs w:val="18"/>
              </w:rPr>
              <w:t>наполняемость групп (человек)</w:t>
            </w:r>
            <w:r w:rsidRPr="004970C8">
              <w:rPr>
                <w:rFonts w:ascii="Arial" w:hAnsi="Arial" w:cs="Arial"/>
                <w:color w:val="000000"/>
                <w:sz w:val="18"/>
                <w:szCs w:val="18"/>
                <w:shd w:val="clear" w:color="auto" w:fill="FFFFFF"/>
              </w:rPr>
              <w:t>&lt;1&gt;</w:t>
            </w:r>
          </w:p>
        </w:tc>
        <w:tc>
          <w:tcPr>
            <w:tcW w:w="1019" w:type="pct"/>
            <w:vAlign w:val="center"/>
          </w:tcPr>
          <w:p w:rsidR="00820BFD" w:rsidRPr="004970C8" w:rsidRDefault="00820BFD" w:rsidP="00755001">
            <w:pPr>
              <w:jc w:val="center"/>
              <w:rPr>
                <w:sz w:val="18"/>
                <w:szCs w:val="18"/>
              </w:rPr>
            </w:pPr>
            <w:r w:rsidRPr="004970C8">
              <w:rPr>
                <w:sz w:val="18"/>
                <w:szCs w:val="18"/>
              </w:rPr>
              <w:t>Максимальный объем тренировочной нагрузки в неделю в академических часах</w:t>
            </w:r>
          </w:p>
        </w:tc>
      </w:tr>
      <w:tr w:rsidR="00820BFD" w:rsidRPr="007108C3" w:rsidTr="000913C7">
        <w:trPr>
          <w:trHeight w:val="511"/>
        </w:trPr>
        <w:tc>
          <w:tcPr>
            <w:tcW w:w="1019" w:type="pct"/>
            <w:vMerge w:val="restart"/>
            <w:vAlign w:val="center"/>
          </w:tcPr>
          <w:p w:rsidR="00820BFD" w:rsidRPr="007108C3" w:rsidRDefault="00820BFD" w:rsidP="00755001">
            <w:pPr>
              <w:jc w:val="center"/>
            </w:pPr>
            <w:r w:rsidRPr="007108C3">
              <w:t>Этап начальной подготовки</w:t>
            </w:r>
          </w:p>
        </w:tc>
        <w:tc>
          <w:tcPr>
            <w:tcW w:w="741" w:type="pct"/>
            <w:vMerge w:val="restart"/>
            <w:vAlign w:val="center"/>
          </w:tcPr>
          <w:p w:rsidR="00820BFD" w:rsidRPr="007108C3" w:rsidRDefault="00820BFD" w:rsidP="00755001">
            <w:pPr>
              <w:autoSpaceDE w:val="0"/>
              <w:snapToGrid w:val="0"/>
              <w:contextualSpacing/>
              <w:jc w:val="center"/>
            </w:pPr>
            <w:r>
              <w:t>3</w:t>
            </w:r>
          </w:p>
        </w:tc>
        <w:tc>
          <w:tcPr>
            <w:tcW w:w="666" w:type="pct"/>
            <w:vAlign w:val="center"/>
          </w:tcPr>
          <w:p w:rsidR="00820BFD" w:rsidRDefault="00820BFD" w:rsidP="000913C7">
            <w:pPr>
              <w:autoSpaceDE w:val="0"/>
              <w:snapToGrid w:val="0"/>
              <w:contextualSpacing/>
              <w:jc w:val="center"/>
            </w:pPr>
            <w:r>
              <w:t>До года</w:t>
            </w:r>
          </w:p>
        </w:tc>
        <w:tc>
          <w:tcPr>
            <w:tcW w:w="741" w:type="pct"/>
            <w:vMerge w:val="restart"/>
            <w:vAlign w:val="center"/>
          </w:tcPr>
          <w:p w:rsidR="00820BFD" w:rsidRPr="00B1081F" w:rsidRDefault="00820BFD" w:rsidP="00755001">
            <w:pPr>
              <w:autoSpaceDE w:val="0"/>
              <w:snapToGrid w:val="0"/>
              <w:contextualSpacing/>
              <w:jc w:val="center"/>
            </w:pPr>
            <w:r>
              <w:t>6</w:t>
            </w:r>
          </w:p>
        </w:tc>
        <w:tc>
          <w:tcPr>
            <w:tcW w:w="814" w:type="pct"/>
            <w:vAlign w:val="center"/>
          </w:tcPr>
          <w:p w:rsidR="00820BFD" w:rsidRPr="007108C3" w:rsidRDefault="00820BFD" w:rsidP="007020B6">
            <w:pPr>
              <w:autoSpaceDE w:val="0"/>
              <w:snapToGrid w:val="0"/>
              <w:contextualSpacing/>
              <w:jc w:val="center"/>
            </w:pPr>
            <w:r w:rsidRPr="007108C3">
              <w:t>10</w:t>
            </w:r>
            <w:r>
              <w:t>/25</w:t>
            </w:r>
          </w:p>
        </w:tc>
        <w:tc>
          <w:tcPr>
            <w:tcW w:w="1019" w:type="pct"/>
            <w:vAlign w:val="center"/>
          </w:tcPr>
          <w:p w:rsidR="00820BFD" w:rsidRPr="007108C3" w:rsidRDefault="00820BFD" w:rsidP="00755001">
            <w:pPr>
              <w:autoSpaceDE w:val="0"/>
              <w:snapToGrid w:val="0"/>
              <w:contextualSpacing/>
              <w:jc w:val="center"/>
            </w:pPr>
            <w:r>
              <w:t>6</w:t>
            </w:r>
          </w:p>
        </w:tc>
      </w:tr>
      <w:tr w:rsidR="00820BFD" w:rsidRPr="007108C3" w:rsidTr="000913C7">
        <w:trPr>
          <w:trHeight w:val="505"/>
        </w:trPr>
        <w:tc>
          <w:tcPr>
            <w:tcW w:w="1019" w:type="pct"/>
            <w:vMerge/>
            <w:vAlign w:val="center"/>
          </w:tcPr>
          <w:p w:rsidR="00820BFD" w:rsidRPr="007108C3" w:rsidRDefault="00820BFD" w:rsidP="00755001">
            <w:pPr>
              <w:jc w:val="center"/>
            </w:pPr>
          </w:p>
        </w:tc>
        <w:tc>
          <w:tcPr>
            <w:tcW w:w="741" w:type="pct"/>
            <w:vMerge/>
            <w:vAlign w:val="center"/>
          </w:tcPr>
          <w:p w:rsidR="00820BFD" w:rsidRDefault="00820BFD" w:rsidP="00755001">
            <w:pPr>
              <w:autoSpaceDE w:val="0"/>
              <w:snapToGrid w:val="0"/>
              <w:contextualSpacing/>
              <w:jc w:val="center"/>
            </w:pPr>
          </w:p>
        </w:tc>
        <w:tc>
          <w:tcPr>
            <w:tcW w:w="666" w:type="pct"/>
            <w:vAlign w:val="center"/>
          </w:tcPr>
          <w:p w:rsidR="00820BFD" w:rsidRDefault="00820BFD" w:rsidP="00755001">
            <w:pPr>
              <w:autoSpaceDE w:val="0"/>
              <w:snapToGrid w:val="0"/>
              <w:contextualSpacing/>
              <w:jc w:val="center"/>
            </w:pPr>
            <w:r>
              <w:t>Свыше года</w:t>
            </w:r>
          </w:p>
        </w:tc>
        <w:tc>
          <w:tcPr>
            <w:tcW w:w="741" w:type="pct"/>
            <w:vMerge/>
            <w:vAlign w:val="center"/>
          </w:tcPr>
          <w:p w:rsidR="00820BFD" w:rsidRDefault="00820BFD" w:rsidP="00755001">
            <w:pPr>
              <w:autoSpaceDE w:val="0"/>
              <w:snapToGrid w:val="0"/>
              <w:contextualSpacing/>
              <w:jc w:val="center"/>
            </w:pPr>
          </w:p>
        </w:tc>
        <w:tc>
          <w:tcPr>
            <w:tcW w:w="814" w:type="pct"/>
            <w:vAlign w:val="center"/>
          </w:tcPr>
          <w:p w:rsidR="00820BFD" w:rsidRPr="007108C3" w:rsidRDefault="00820BFD" w:rsidP="00755001">
            <w:pPr>
              <w:autoSpaceDE w:val="0"/>
              <w:snapToGrid w:val="0"/>
              <w:contextualSpacing/>
              <w:jc w:val="center"/>
            </w:pPr>
            <w:r>
              <w:t>10/20</w:t>
            </w:r>
          </w:p>
        </w:tc>
        <w:tc>
          <w:tcPr>
            <w:tcW w:w="1019" w:type="pct"/>
            <w:vAlign w:val="center"/>
          </w:tcPr>
          <w:p w:rsidR="00820BFD" w:rsidRDefault="00820BFD" w:rsidP="00755001">
            <w:pPr>
              <w:autoSpaceDE w:val="0"/>
              <w:snapToGrid w:val="0"/>
              <w:contextualSpacing/>
              <w:jc w:val="center"/>
            </w:pPr>
            <w:r>
              <w:t>8</w:t>
            </w:r>
          </w:p>
        </w:tc>
      </w:tr>
      <w:tr w:rsidR="00820BFD" w:rsidRPr="007108C3" w:rsidTr="000913C7">
        <w:trPr>
          <w:trHeight w:val="519"/>
        </w:trPr>
        <w:tc>
          <w:tcPr>
            <w:tcW w:w="1019" w:type="pct"/>
            <w:vMerge w:val="restart"/>
            <w:vAlign w:val="center"/>
          </w:tcPr>
          <w:p w:rsidR="00820BFD" w:rsidRPr="007108C3" w:rsidRDefault="00820BFD" w:rsidP="00755001">
            <w:pPr>
              <w:jc w:val="center"/>
            </w:pPr>
            <w:r>
              <w:t>Т</w:t>
            </w:r>
            <w:r w:rsidRPr="007108C3">
              <w:t>ренировочный этап (этап спортивной специализации)</w:t>
            </w:r>
          </w:p>
        </w:tc>
        <w:tc>
          <w:tcPr>
            <w:tcW w:w="741" w:type="pct"/>
            <w:vMerge w:val="restart"/>
            <w:vAlign w:val="center"/>
          </w:tcPr>
          <w:p w:rsidR="00820BFD" w:rsidRPr="007108C3" w:rsidRDefault="00820BFD" w:rsidP="00755001">
            <w:pPr>
              <w:autoSpaceDE w:val="0"/>
              <w:snapToGrid w:val="0"/>
              <w:contextualSpacing/>
              <w:jc w:val="center"/>
            </w:pPr>
            <w:r w:rsidRPr="007108C3">
              <w:t>5</w:t>
            </w:r>
          </w:p>
        </w:tc>
        <w:tc>
          <w:tcPr>
            <w:tcW w:w="666" w:type="pct"/>
            <w:vAlign w:val="center"/>
          </w:tcPr>
          <w:p w:rsidR="00820BFD" w:rsidRPr="00E76BBC" w:rsidRDefault="00820BFD" w:rsidP="00755001">
            <w:pPr>
              <w:autoSpaceDE w:val="0"/>
              <w:snapToGrid w:val="0"/>
              <w:contextualSpacing/>
              <w:jc w:val="center"/>
            </w:pPr>
            <w:r>
              <w:t>До двух лет</w:t>
            </w:r>
          </w:p>
        </w:tc>
        <w:tc>
          <w:tcPr>
            <w:tcW w:w="741" w:type="pct"/>
            <w:vMerge w:val="restart"/>
            <w:vAlign w:val="center"/>
          </w:tcPr>
          <w:p w:rsidR="00820BFD" w:rsidRPr="007108C3" w:rsidRDefault="00820BFD" w:rsidP="00755001">
            <w:pPr>
              <w:autoSpaceDE w:val="0"/>
              <w:snapToGrid w:val="0"/>
              <w:contextualSpacing/>
              <w:jc w:val="center"/>
              <w:rPr>
                <w:lang w:val="en-US"/>
              </w:rPr>
            </w:pPr>
            <w:r w:rsidRPr="007108C3">
              <w:rPr>
                <w:lang w:val="en-US"/>
              </w:rPr>
              <w:t>8</w:t>
            </w:r>
          </w:p>
        </w:tc>
        <w:tc>
          <w:tcPr>
            <w:tcW w:w="814" w:type="pct"/>
            <w:vAlign w:val="center"/>
          </w:tcPr>
          <w:p w:rsidR="00820BFD" w:rsidRPr="007108C3" w:rsidRDefault="00820BFD" w:rsidP="00755001">
            <w:pPr>
              <w:autoSpaceDE w:val="0"/>
              <w:snapToGrid w:val="0"/>
              <w:contextualSpacing/>
              <w:jc w:val="center"/>
            </w:pPr>
            <w:r w:rsidRPr="007108C3">
              <w:rPr>
                <w:lang w:val="en-US"/>
              </w:rPr>
              <w:t>5</w:t>
            </w:r>
            <w:r>
              <w:t>/</w:t>
            </w:r>
            <w:r w:rsidRPr="007108C3">
              <w:t>1</w:t>
            </w:r>
            <w:r>
              <w:t>4</w:t>
            </w:r>
          </w:p>
        </w:tc>
        <w:tc>
          <w:tcPr>
            <w:tcW w:w="1019" w:type="pct"/>
            <w:vAlign w:val="center"/>
          </w:tcPr>
          <w:p w:rsidR="00820BFD" w:rsidRPr="004970C8" w:rsidRDefault="00820BFD" w:rsidP="00755001">
            <w:pPr>
              <w:autoSpaceDE w:val="0"/>
              <w:snapToGrid w:val="0"/>
              <w:contextualSpacing/>
              <w:jc w:val="center"/>
            </w:pPr>
            <w:r>
              <w:t>12</w:t>
            </w:r>
          </w:p>
        </w:tc>
      </w:tr>
      <w:tr w:rsidR="00820BFD" w:rsidRPr="007108C3" w:rsidTr="000913C7">
        <w:trPr>
          <w:trHeight w:val="571"/>
        </w:trPr>
        <w:tc>
          <w:tcPr>
            <w:tcW w:w="1019" w:type="pct"/>
            <w:vMerge/>
            <w:vAlign w:val="center"/>
          </w:tcPr>
          <w:p w:rsidR="00820BFD" w:rsidRPr="007108C3" w:rsidRDefault="00820BFD" w:rsidP="00755001">
            <w:pPr>
              <w:jc w:val="center"/>
            </w:pPr>
          </w:p>
        </w:tc>
        <w:tc>
          <w:tcPr>
            <w:tcW w:w="741" w:type="pct"/>
            <w:vMerge/>
            <w:vAlign w:val="center"/>
          </w:tcPr>
          <w:p w:rsidR="00820BFD" w:rsidRPr="007108C3" w:rsidRDefault="00820BFD" w:rsidP="00755001">
            <w:pPr>
              <w:autoSpaceDE w:val="0"/>
              <w:snapToGrid w:val="0"/>
              <w:contextualSpacing/>
              <w:jc w:val="center"/>
            </w:pPr>
          </w:p>
        </w:tc>
        <w:tc>
          <w:tcPr>
            <w:tcW w:w="666" w:type="pct"/>
            <w:vAlign w:val="center"/>
          </w:tcPr>
          <w:p w:rsidR="00820BFD" w:rsidRPr="00E76BBC" w:rsidRDefault="00820BFD" w:rsidP="00755001">
            <w:pPr>
              <w:autoSpaceDE w:val="0"/>
              <w:snapToGrid w:val="0"/>
              <w:contextualSpacing/>
              <w:jc w:val="center"/>
            </w:pPr>
            <w:r>
              <w:t>Свыше двух лет</w:t>
            </w:r>
          </w:p>
        </w:tc>
        <w:tc>
          <w:tcPr>
            <w:tcW w:w="741" w:type="pct"/>
            <w:vMerge/>
            <w:vAlign w:val="center"/>
          </w:tcPr>
          <w:p w:rsidR="00820BFD" w:rsidRPr="007108C3" w:rsidRDefault="00820BFD" w:rsidP="00755001">
            <w:pPr>
              <w:autoSpaceDE w:val="0"/>
              <w:snapToGrid w:val="0"/>
              <w:contextualSpacing/>
              <w:jc w:val="center"/>
              <w:rPr>
                <w:lang w:val="en-US"/>
              </w:rPr>
            </w:pPr>
          </w:p>
        </w:tc>
        <w:tc>
          <w:tcPr>
            <w:tcW w:w="814" w:type="pct"/>
            <w:vAlign w:val="center"/>
          </w:tcPr>
          <w:p w:rsidR="00820BFD" w:rsidRPr="00E76BBC" w:rsidRDefault="00820BFD" w:rsidP="00755001">
            <w:pPr>
              <w:autoSpaceDE w:val="0"/>
              <w:snapToGrid w:val="0"/>
              <w:contextualSpacing/>
              <w:jc w:val="center"/>
            </w:pPr>
            <w:r>
              <w:t>5/12</w:t>
            </w:r>
          </w:p>
        </w:tc>
        <w:tc>
          <w:tcPr>
            <w:tcW w:w="1019" w:type="pct"/>
            <w:vAlign w:val="center"/>
          </w:tcPr>
          <w:p w:rsidR="00820BFD" w:rsidRDefault="00820BFD" w:rsidP="000913C7">
            <w:pPr>
              <w:autoSpaceDE w:val="0"/>
              <w:snapToGrid w:val="0"/>
              <w:contextualSpacing/>
              <w:jc w:val="center"/>
            </w:pPr>
            <w:r>
              <w:t>18</w:t>
            </w:r>
          </w:p>
        </w:tc>
      </w:tr>
    </w:tbl>
    <w:p w:rsidR="00820BFD" w:rsidRPr="007108C3" w:rsidRDefault="00820BFD" w:rsidP="00FC6AC8">
      <w:pPr>
        <w:ind w:firstLine="709"/>
        <w:jc w:val="both"/>
      </w:pPr>
      <w:r w:rsidRPr="007108C3">
        <w:t>Примечания:</w:t>
      </w:r>
    </w:p>
    <w:p w:rsidR="00820BFD" w:rsidRPr="0058693A" w:rsidRDefault="00820BFD" w:rsidP="0058693A">
      <w:pPr>
        <w:ind w:firstLine="284"/>
        <w:jc w:val="both"/>
      </w:pPr>
      <w:r w:rsidRPr="0058693A">
        <w:t xml:space="preserve">&lt;1&gt; При проведении занятий с занимающимися из различных групп максимальный количественный состав определяется по группе, имеющей меньший показатель в данной графе. Например: а) 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w:t>
      </w:r>
      <w:r>
        <w:t>6</w:t>
      </w:r>
      <w:r w:rsidRPr="0058693A">
        <w:t xml:space="preserve"> человек; б) при объединении в расписании в одну группу занимающихся на тренировочном этапе </w:t>
      </w:r>
      <w:r w:rsidRPr="0058693A">
        <w:lastRenderedPageBreak/>
        <w:t>(углубленной специализации) и на этапе начальной подготовки максимальный количественный состав не может превышать 12 человек.</w:t>
      </w:r>
    </w:p>
    <w:p w:rsidR="00820BFD" w:rsidRDefault="00820BFD" w:rsidP="00E0151B">
      <w:pPr>
        <w:shd w:val="clear" w:color="auto" w:fill="FFFFFF"/>
        <w:spacing w:line="270" w:lineRule="atLeast"/>
        <w:ind w:firstLine="284"/>
        <w:jc w:val="both"/>
      </w:pPr>
      <w:r>
        <w:t xml:space="preserve">1. </w:t>
      </w:r>
      <w:r w:rsidRPr="001378D9">
        <w:t>Разрешено совмещение занятий групп разной подготовки, если разница в</w:t>
      </w:r>
      <w:r>
        <w:t xml:space="preserve">   к</w:t>
      </w:r>
      <w:r w:rsidRPr="001378D9">
        <w:t xml:space="preserve">валификации обучающихся </w:t>
      </w:r>
      <w:r>
        <w:t>- не более двух разрядов</w:t>
      </w:r>
      <w:r w:rsidRPr="001378D9">
        <w:t>.</w:t>
      </w:r>
    </w:p>
    <w:p w:rsidR="00820BFD" w:rsidRPr="006B03CB" w:rsidRDefault="00820BFD" w:rsidP="006B03CB">
      <w:pPr>
        <w:ind w:firstLine="284"/>
        <w:jc w:val="both"/>
      </w:pPr>
      <w:r>
        <w:t xml:space="preserve">2. </w:t>
      </w:r>
      <w:r w:rsidRPr="00260C5A">
        <w:t xml:space="preserve">Недельный режим тренировочной работы является максимальным, устанавливается в зависимости от специфики вида спорта, периода и задач подготовки. Годовой объем тренировочной работы, предусмотренный указанными режимами работы, начиная с этапа </w:t>
      </w:r>
      <w:r>
        <w:t>спортивной специализации</w:t>
      </w:r>
      <w:r w:rsidRPr="00260C5A">
        <w:t>, может быть сокращен не более чем на 25 процентов</w:t>
      </w:r>
      <w:r w:rsidRPr="006B03CB">
        <w:t>.</w:t>
      </w:r>
    </w:p>
    <w:p w:rsidR="00820BFD" w:rsidRPr="003276F7" w:rsidRDefault="00820BFD" w:rsidP="00B26869">
      <w:pPr>
        <w:ind w:firstLine="284"/>
        <w:jc w:val="both"/>
      </w:pPr>
      <w:r w:rsidRPr="003276F7">
        <w:t>3. Количество часовой нагрузки в неделю может меняться (увеличиваться или</w:t>
      </w:r>
      <w:r>
        <w:t xml:space="preserve"> </w:t>
      </w:r>
      <w:r w:rsidRPr="003276F7">
        <w:t>уменьшаться) в зависимости от этапа спортивной подготовки. Неизменным остаётся количество часовой нагрузки в год.</w:t>
      </w:r>
    </w:p>
    <w:p w:rsidR="00820BFD" w:rsidRPr="003276F7" w:rsidRDefault="00820BFD" w:rsidP="003276F7">
      <w:pPr>
        <w:ind w:firstLine="284"/>
        <w:jc w:val="both"/>
      </w:pPr>
      <w:r w:rsidRPr="003276F7">
        <w:t>4. В общее количество часовой нагрузки входит время, проведенное с обучаемым</w:t>
      </w:r>
      <w:r>
        <w:t xml:space="preserve"> </w:t>
      </w:r>
      <w:r w:rsidRPr="003276F7">
        <w:t>(по приказу образовательного учреждения), на выездах в официальных соревнованиях и других спортивных мероприятиях, проводимых в соответствии с</w:t>
      </w:r>
      <w:r>
        <w:t xml:space="preserve"> </w:t>
      </w:r>
      <w:r w:rsidRPr="003276F7">
        <w:t>Единым календарным планом межрегиональных, всероссийских и международных</w:t>
      </w:r>
      <w:r>
        <w:t xml:space="preserve"> </w:t>
      </w:r>
      <w:r w:rsidRPr="003276F7">
        <w:t>спортивных соревнований и мероприятий по подготовке к ним (УТС), утвержденным Министерством спорта Российской Федерации, календарными планами спортивных мероприятий субъектов Российской Федерации, муниципальных образований, календарным планом всероссийской федерации по виду спорта шашки, но не более 16 часов в день.</w:t>
      </w:r>
    </w:p>
    <w:p w:rsidR="00820BFD" w:rsidRPr="003276F7" w:rsidRDefault="00820BFD" w:rsidP="003276F7">
      <w:pPr>
        <w:ind w:firstLine="284"/>
        <w:jc w:val="both"/>
      </w:pPr>
      <w:r w:rsidRPr="003276F7">
        <w:t>5. 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педагогического совета, при персональном разрешении врача.</w:t>
      </w:r>
    </w:p>
    <w:p w:rsidR="00820BFD" w:rsidRDefault="00820BFD" w:rsidP="00E0151B">
      <w:pPr>
        <w:ind w:firstLine="284"/>
        <w:jc w:val="both"/>
      </w:pPr>
      <w:r w:rsidRPr="003276F7">
        <w:t>6</w:t>
      </w:r>
      <w:r>
        <w:t>. За</w:t>
      </w:r>
      <w:r w:rsidRPr="003276F7">
        <w:t xml:space="preserve"> счет в</w:t>
      </w:r>
      <w:r>
        <w:t>ремени официальных соревнований</w:t>
      </w:r>
      <w:r w:rsidRPr="003276F7">
        <w:t xml:space="preserve"> общее время может значительно</w:t>
      </w:r>
      <w:r>
        <w:t xml:space="preserve"> </w:t>
      </w:r>
      <w:r w:rsidRPr="003276F7">
        <w:t>увеличиться (специфика соревновательной деятельности шашек).</w:t>
      </w:r>
    </w:p>
    <w:p w:rsidR="00820BFD" w:rsidRPr="001378D9" w:rsidRDefault="00820BFD" w:rsidP="00B26869">
      <w:pPr>
        <w:jc w:val="both"/>
      </w:pPr>
    </w:p>
    <w:p w:rsidR="00820BFD" w:rsidRDefault="00820BFD" w:rsidP="003275AE">
      <w:pPr>
        <w:pStyle w:val="Default"/>
        <w:jc w:val="center"/>
      </w:pPr>
      <w:r>
        <w:rPr>
          <w:b/>
        </w:rPr>
        <w:t xml:space="preserve">1.6. </w:t>
      </w:r>
      <w:r w:rsidRPr="007108C3">
        <w:rPr>
          <w:b/>
        </w:rPr>
        <w:t>Планируемые показатели соревновательной</w:t>
      </w:r>
      <w:r>
        <w:rPr>
          <w:b/>
        </w:rPr>
        <w:t xml:space="preserve"> деятельности</w:t>
      </w:r>
      <w:r>
        <w:t>.</w:t>
      </w:r>
    </w:p>
    <w:p w:rsidR="00820BFD" w:rsidRDefault="00820BFD" w:rsidP="003275AE">
      <w:pPr>
        <w:pStyle w:val="Default"/>
        <w:jc w:val="center"/>
      </w:pPr>
    </w:p>
    <w:p w:rsidR="00820BFD" w:rsidRPr="007108C3" w:rsidRDefault="00820BFD" w:rsidP="00812D62">
      <w:pPr>
        <w:pStyle w:val="Default"/>
        <w:ind w:firstLine="426"/>
        <w:jc w:val="both"/>
      </w:pPr>
      <w:r w:rsidRPr="007108C3">
        <w:t>Соревновательная деятельность представляет собой участие в соревнованиях контрольных, отборочных и основных.</w:t>
      </w:r>
    </w:p>
    <w:p w:rsidR="00820BFD" w:rsidRPr="007108C3" w:rsidRDefault="00820BFD" w:rsidP="00812D62">
      <w:pPr>
        <w:pStyle w:val="Default"/>
        <w:ind w:firstLine="426"/>
        <w:jc w:val="both"/>
      </w:pPr>
      <w:r w:rsidRPr="007108C3">
        <w:t xml:space="preserve">Для ведущих игроков основными могут быть турниры: первенства и чемпионат России, Кубок России, первенства и чемпионат Европы, </w:t>
      </w:r>
      <w:r>
        <w:t>п</w:t>
      </w:r>
      <w:r w:rsidRPr="007108C3">
        <w:t>ервенства и чемпионат Мира. Для начинающих шашистов основными могут быть первенство ДЮСШ, города, области и т.п. Именно в соответствии со сроками основных турниров надлежащим образом строится тренировка, изменяются ее объем, интенсивность, содержание и календарный план выступлений спортсмена. Для участия в основных соревнованиях лицо, проходящее спортивную подготовку</w:t>
      </w:r>
      <w:r w:rsidRPr="00332329">
        <w:t>,</w:t>
      </w:r>
      <w:r w:rsidRPr="007108C3">
        <w:t xml:space="preserve"> должно принять участие в отборочном турнире, сначала проявив свои соревновательные возможности и готовность к выступлению на основных стартах, приняв участие в контрольных соревнованиях. </w:t>
      </w:r>
    </w:p>
    <w:p w:rsidR="00820BFD" w:rsidRPr="006B16AE" w:rsidRDefault="00820BFD" w:rsidP="006B16AE">
      <w:pPr>
        <w:pStyle w:val="Default"/>
        <w:ind w:firstLine="426"/>
        <w:jc w:val="both"/>
      </w:pPr>
      <w:r w:rsidRPr="006B16AE">
        <w:t>Требования к участию в спортивных соревнованиях лиц, проходящих спортивную подготовку:</w:t>
      </w:r>
    </w:p>
    <w:p w:rsidR="00820BFD" w:rsidRPr="007108C3" w:rsidRDefault="00820BFD" w:rsidP="006B16AE">
      <w:pPr>
        <w:pStyle w:val="Default"/>
        <w:jc w:val="both"/>
      </w:pPr>
      <w:r w:rsidRPr="007108C3">
        <w:t>- соответствие возраста и пола участника положению (регламенту) об официальных спортивных соревнован</w:t>
      </w:r>
      <w:r>
        <w:t>иях и правилам вида спорта «ш</w:t>
      </w:r>
      <w:r w:rsidRPr="009E2C62">
        <w:t>ашки»</w:t>
      </w:r>
      <w:r w:rsidRPr="007108C3">
        <w:t xml:space="preserve">; </w:t>
      </w:r>
    </w:p>
    <w:p w:rsidR="00820BFD" w:rsidRPr="007108C3" w:rsidRDefault="00820BFD" w:rsidP="006B16AE">
      <w:pPr>
        <w:pStyle w:val="Default"/>
        <w:jc w:val="both"/>
      </w:pPr>
      <w:r w:rsidRPr="007108C3">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w:t>
      </w:r>
      <w:r>
        <w:t>ции и правилам вида спорта «ш</w:t>
      </w:r>
      <w:r w:rsidRPr="009E2C62">
        <w:t>ашки»</w:t>
      </w:r>
      <w:r w:rsidRPr="007108C3">
        <w:t xml:space="preserve">; </w:t>
      </w:r>
    </w:p>
    <w:p w:rsidR="00820BFD" w:rsidRPr="007108C3" w:rsidRDefault="00820BFD" w:rsidP="006B16AE">
      <w:pPr>
        <w:pStyle w:val="Default"/>
        <w:jc w:val="both"/>
      </w:pPr>
      <w:r w:rsidRPr="007108C3">
        <w:t xml:space="preserve">- выполнение плана спортивной подготовки; </w:t>
      </w:r>
    </w:p>
    <w:p w:rsidR="00820BFD" w:rsidRPr="007108C3" w:rsidRDefault="00820BFD" w:rsidP="006B16AE">
      <w:pPr>
        <w:pStyle w:val="Default"/>
        <w:jc w:val="both"/>
      </w:pPr>
      <w:r w:rsidRPr="007108C3">
        <w:t xml:space="preserve">- прохождение предварительного соревновательного отбора; </w:t>
      </w:r>
    </w:p>
    <w:p w:rsidR="00820BFD" w:rsidRPr="007108C3" w:rsidRDefault="00820BFD" w:rsidP="006B16AE">
      <w:pPr>
        <w:pStyle w:val="Default"/>
        <w:jc w:val="both"/>
      </w:pPr>
      <w:r w:rsidRPr="007108C3">
        <w:t xml:space="preserve">- наличие соответствующего медицинского заключения о допуске к участию в спортивных соревнованиях; </w:t>
      </w:r>
    </w:p>
    <w:p w:rsidR="00820BFD" w:rsidRPr="007108C3" w:rsidRDefault="00820BFD" w:rsidP="006B16AE">
      <w:pPr>
        <w:pStyle w:val="Default"/>
        <w:jc w:val="both"/>
      </w:pPr>
      <w:r w:rsidRPr="007108C3">
        <w:t xml:space="preserve">- соблюдение общероссийских антидопинговых правил и антидопинговых правил, утвержденных международными антидопинговыми организациями. </w:t>
      </w:r>
    </w:p>
    <w:p w:rsidR="00820BFD" w:rsidRPr="007108C3" w:rsidRDefault="00820BFD" w:rsidP="00812D62">
      <w:pPr>
        <w:pStyle w:val="Default"/>
        <w:ind w:firstLine="426"/>
        <w:jc w:val="both"/>
      </w:pPr>
      <w:r w:rsidRPr="007108C3">
        <w:t xml:space="preserve">Лицо, проходящее </w:t>
      </w:r>
      <w:r>
        <w:t>обучение</w:t>
      </w:r>
      <w:r w:rsidRPr="00913D76">
        <w:t>,</w:t>
      </w:r>
      <w:r>
        <w:t xml:space="preserve"> </w:t>
      </w:r>
      <w:r w:rsidRPr="007108C3">
        <w:t xml:space="preserve">получает следующий объем соревновательной деятельности в соответствии с этапом и годом обучения: контрольные соревнования от 2 до </w:t>
      </w:r>
      <w:r>
        <w:t>6</w:t>
      </w:r>
      <w:r w:rsidRPr="007108C3">
        <w:t xml:space="preserve"> в год, отборочные – от 1 до </w:t>
      </w:r>
      <w:r>
        <w:t>5</w:t>
      </w:r>
      <w:r w:rsidRPr="007108C3">
        <w:t xml:space="preserve">, основные турниры от 1 до </w:t>
      </w:r>
      <w:r>
        <w:t>3</w:t>
      </w:r>
      <w:r w:rsidRPr="007108C3">
        <w:t>.</w:t>
      </w:r>
    </w:p>
    <w:p w:rsidR="00820BFD" w:rsidRPr="00913D76" w:rsidRDefault="00820BFD" w:rsidP="006B16AE">
      <w:pPr>
        <w:ind w:firstLine="567"/>
        <w:jc w:val="both"/>
      </w:pPr>
      <w:r w:rsidRPr="007108C3">
        <w:t>Планируемые показатели соревновательной д</w:t>
      </w:r>
      <w:r>
        <w:t xml:space="preserve">еятельности по виду спорта </w:t>
      </w:r>
      <w:r>
        <w:rPr>
          <w:lang w:eastAsia="en-US"/>
        </w:rPr>
        <w:t>«ш</w:t>
      </w:r>
      <w:r w:rsidRPr="009E2C62">
        <w:rPr>
          <w:lang w:eastAsia="en-US"/>
        </w:rPr>
        <w:t>ашки»</w:t>
      </w:r>
    </w:p>
    <w:tbl>
      <w:tblPr>
        <w:tblW w:w="3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8"/>
        <w:gridCol w:w="664"/>
        <w:gridCol w:w="947"/>
        <w:gridCol w:w="894"/>
        <w:gridCol w:w="1983"/>
      </w:tblGrid>
      <w:tr w:rsidR="00820BFD" w:rsidRPr="007108C3" w:rsidTr="003276F7">
        <w:trPr>
          <w:trHeight w:val="247"/>
          <w:jc w:val="center"/>
        </w:trPr>
        <w:tc>
          <w:tcPr>
            <w:tcW w:w="1361" w:type="pct"/>
            <w:vMerge w:val="restart"/>
            <w:vAlign w:val="center"/>
          </w:tcPr>
          <w:p w:rsidR="00820BFD" w:rsidRPr="007108C3" w:rsidRDefault="00820BFD" w:rsidP="003276F7">
            <w:pPr>
              <w:jc w:val="center"/>
            </w:pPr>
            <w:r w:rsidRPr="007108C3">
              <w:lastRenderedPageBreak/>
              <w:t>Виды</w:t>
            </w:r>
            <w:r w:rsidRPr="007108C3">
              <w:br/>
              <w:t>соревнований</w:t>
            </w:r>
          </w:p>
        </w:tc>
        <w:tc>
          <w:tcPr>
            <w:tcW w:w="3639" w:type="pct"/>
            <w:gridSpan w:val="4"/>
            <w:vAlign w:val="center"/>
          </w:tcPr>
          <w:p w:rsidR="00820BFD" w:rsidRPr="007108C3" w:rsidRDefault="00820BFD" w:rsidP="0058693A">
            <w:pPr>
              <w:jc w:val="center"/>
            </w:pPr>
            <w:r w:rsidRPr="007108C3">
              <w:t>Этапы и годы подготовки</w:t>
            </w:r>
          </w:p>
        </w:tc>
      </w:tr>
      <w:tr w:rsidR="00820BFD" w:rsidRPr="007108C3" w:rsidTr="003276F7">
        <w:trPr>
          <w:trHeight w:val="145"/>
          <w:jc w:val="center"/>
        </w:trPr>
        <w:tc>
          <w:tcPr>
            <w:tcW w:w="1361" w:type="pct"/>
            <w:vMerge/>
            <w:vAlign w:val="center"/>
          </w:tcPr>
          <w:p w:rsidR="00820BFD" w:rsidRPr="007108C3" w:rsidRDefault="00820BFD" w:rsidP="003276F7">
            <w:pPr>
              <w:contextualSpacing/>
              <w:jc w:val="center"/>
            </w:pPr>
          </w:p>
        </w:tc>
        <w:tc>
          <w:tcPr>
            <w:tcW w:w="1306" w:type="pct"/>
            <w:gridSpan w:val="2"/>
            <w:vAlign w:val="center"/>
          </w:tcPr>
          <w:p w:rsidR="00820BFD" w:rsidRPr="007108C3" w:rsidRDefault="00820BFD" w:rsidP="003276F7">
            <w:pPr>
              <w:contextualSpacing/>
              <w:jc w:val="center"/>
            </w:pPr>
            <w:r w:rsidRPr="007108C3">
              <w:t>Этап начальной подготовки</w:t>
            </w:r>
          </w:p>
        </w:tc>
        <w:tc>
          <w:tcPr>
            <w:tcW w:w="2333" w:type="pct"/>
            <w:gridSpan w:val="2"/>
            <w:vAlign w:val="center"/>
          </w:tcPr>
          <w:p w:rsidR="00820BFD" w:rsidRPr="007108C3" w:rsidRDefault="00820BFD" w:rsidP="003276F7">
            <w:pPr>
              <w:contextualSpacing/>
              <w:jc w:val="center"/>
            </w:pPr>
            <w:r w:rsidRPr="007108C3">
              <w:t>Учебно-тренировочный этап</w:t>
            </w:r>
            <w:r w:rsidRPr="007108C3">
              <w:br/>
              <w:t>(этап спортивной специализации)</w:t>
            </w:r>
          </w:p>
        </w:tc>
      </w:tr>
      <w:tr w:rsidR="00820BFD" w:rsidRPr="007108C3" w:rsidTr="006A53EC">
        <w:trPr>
          <w:trHeight w:val="145"/>
          <w:jc w:val="center"/>
        </w:trPr>
        <w:tc>
          <w:tcPr>
            <w:tcW w:w="1361" w:type="pct"/>
            <w:vMerge/>
            <w:vAlign w:val="center"/>
          </w:tcPr>
          <w:p w:rsidR="00820BFD" w:rsidRPr="007108C3" w:rsidRDefault="00820BFD" w:rsidP="003276F7">
            <w:pPr>
              <w:contextualSpacing/>
              <w:jc w:val="center"/>
            </w:pPr>
          </w:p>
        </w:tc>
        <w:tc>
          <w:tcPr>
            <w:tcW w:w="538" w:type="pct"/>
            <w:vAlign w:val="center"/>
          </w:tcPr>
          <w:p w:rsidR="00820BFD" w:rsidRPr="007108C3" w:rsidRDefault="00820BFD" w:rsidP="003276F7">
            <w:pPr>
              <w:contextualSpacing/>
              <w:jc w:val="center"/>
            </w:pPr>
            <w:r w:rsidRPr="007108C3">
              <w:t>До</w:t>
            </w:r>
            <w:r w:rsidRPr="007108C3">
              <w:br/>
              <w:t>года</w:t>
            </w:r>
          </w:p>
        </w:tc>
        <w:tc>
          <w:tcPr>
            <w:tcW w:w="768" w:type="pct"/>
            <w:vAlign w:val="center"/>
          </w:tcPr>
          <w:p w:rsidR="00820BFD" w:rsidRPr="007108C3" w:rsidRDefault="00820BFD" w:rsidP="003276F7">
            <w:pPr>
              <w:contextualSpacing/>
              <w:jc w:val="center"/>
            </w:pPr>
            <w:r w:rsidRPr="007108C3">
              <w:t>Свыше года</w:t>
            </w:r>
          </w:p>
        </w:tc>
        <w:tc>
          <w:tcPr>
            <w:tcW w:w="725" w:type="pct"/>
            <w:vAlign w:val="center"/>
          </w:tcPr>
          <w:p w:rsidR="00820BFD" w:rsidRPr="007108C3" w:rsidRDefault="00820BFD" w:rsidP="003276F7">
            <w:pPr>
              <w:contextualSpacing/>
              <w:jc w:val="center"/>
            </w:pPr>
            <w:r w:rsidRPr="007108C3">
              <w:t>До двух лет</w:t>
            </w:r>
          </w:p>
        </w:tc>
        <w:tc>
          <w:tcPr>
            <w:tcW w:w="1608" w:type="pct"/>
            <w:vAlign w:val="center"/>
          </w:tcPr>
          <w:p w:rsidR="00820BFD" w:rsidRPr="007108C3" w:rsidRDefault="00820BFD" w:rsidP="003276F7">
            <w:pPr>
              <w:contextualSpacing/>
              <w:jc w:val="center"/>
            </w:pPr>
            <w:r w:rsidRPr="007108C3">
              <w:t>Свыше двух лет</w:t>
            </w:r>
          </w:p>
        </w:tc>
      </w:tr>
      <w:tr w:rsidR="00820BFD" w:rsidRPr="007108C3" w:rsidTr="006A53EC">
        <w:trPr>
          <w:trHeight w:val="397"/>
          <w:jc w:val="center"/>
        </w:trPr>
        <w:tc>
          <w:tcPr>
            <w:tcW w:w="1361" w:type="pct"/>
            <w:vAlign w:val="center"/>
          </w:tcPr>
          <w:p w:rsidR="00820BFD" w:rsidRPr="007108C3" w:rsidRDefault="00820BFD" w:rsidP="0058693A">
            <w:pPr>
              <w:contextualSpacing/>
              <w:jc w:val="center"/>
            </w:pPr>
            <w:r w:rsidRPr="007108C3">
              <w:t>Контрольные</w:t>
            </w:r>
          </w:p>
        </w:tc>
        <w:tc>
          <w:tcPr>
            <w:tcW w:w="538" w:type="pct"/>
            <w:vAlign w:val="center"/>
          </w:tcPr>
          <w:p w:rsidR="00820BFD" w:rsidRPr="002F2207" w:rsidRDefault="00820BFD" w:rsidP="003276F7">
            <w:pPr>
              <w:jc w:val="center"/>
            </w:pPr>
            <w:r>
              <w:t>2-</w:t>
            </w:r>
            <w:r w:rsidRPr="002F2207">
              <w:t>3</w:t>
            </w:r>
          </w:p>
        </w:tc>
        <w:tc>
          <w:tcPr>
            <w:tcW w:w="768" w:type="pct"/>
            <w:vAlign w:val="center"/>
          </w:tcPr>
          <w:p w:rsidR="00820BFD" w:rsidRPr="002F2207" w:rsidRDefault="00820BFD" w:rsidP="003276F7">
            <w:pPr>
              <w:jc w:val="center"/>
            </w:pPr>
            <w:r>
              <w:t>3-</w:t>
            </w:r>
            <w:r w:rsidRPr="002F2207">
              <w:t>5</w:t>
            </w:r>
          </w:p>
        </w:tc>
        <w:tc>
          <w:tcPr>
            <w:tcW w:w="725" w:type="pct"/>
            <w:vAlign w:val="center"/>
          </w:tcPr>
          <w:p w:rsidR="00820BFD" w:rsidRPr="002F2207" w:rsidRDefault="00820BFD" w:rsidP="003276F7">
            <w:pPr>
              <w:jc w:val="center"/>
            </w:pPr>
            <w:r>
              <w:t>4-</w:t>
            </w:r>
            <w:r w:rsidRPr="002F2207">
              <w:t>5</w:t>
            </w:r>
          </w:p>
        </w:tc>
        <w:tc>
          <w:tcPr>
            <w:tcW w:w="1608" w:type="pct"/>
            <w:vAlign w:val="center"/>
          </w:tcPr>
          <w:p w:rsidR="00820BFD" w:rsidRPr="002F2207" w:rsidRDefault="00820BFD" w:rsidP="003276F7">
            <w:pPr>
              <w:jc w:val="center"/>
            </w:pPr>
            <w:r>
              <w:t>5-6</w:t>
            </w:r>
          </w:p>
        </w:tc>
      </w:tr>
      <w:tr w:rsidR="00820BFD" w:rsidRPr="007108C3" w:rsidTr="006A53EC">
        <w:trPr>
          <w:trHeight w:val="405"/>
          <w:jc w:val="center"/>
        </w:trPr>
        <w:tc>
          <w:tcPr>
            <w:tcW w:w="1361" w:type="pct"/>
            <w:vAlign w:val="center"/>
          </w:tcPr>
          <w:p w:rsidR="00820BFD" w:rsidRPr="007108C3" w:rsidRDefault="00820BFD" w:rsidP="0058693A">
            <w:pPr>
              <w:contextualSpacing/>
              <w:jc w:val="center"/>
            </w:pPr>
            <w:r w:rsidRPr="007108C3">
              <w:t>Отборочные</w:t>
            </w:r>
          </w:p>
        </w:tc>
        <w:tc>
          <w:tcPr>
            <w:tcW w:w="538" w:type="pct"/>
            <w:vAlign w:val="center"/>
          </w:tcPr>
          <w:p w:rsidR="00820BFD" w:rsidRPr="002F2207" w:rsidRDefault="00820BFD" w:rsidP="003276F7">
            <w:pPr>
              <w:jc w:val="center"/>
            </w:pPr>
            <w:r w:rsidRPr="002F2207">
              <w:t>-</w:t>
            </w:r>
          </w:p>
        </w:tc>
        <w:tc>
          <w:tcPr>
            <w:tcW w:w="768" w:type="pct"/>
            <w:vAlign w:val="center"/>
          </w:tcPr>
          <w:p w:rsidR="00820BFD" w:rsidRPr="002F2207" w:rsidRDefault="00820BFD" w:rsidP="003276F7">
            <w:pPr>
              <w:jc w:val="center"/>
            </w:pPr>
            <w:r>
              <w:t>1-</w:t>
            </w:r>
            <w:r w:rsidRPr="002F2207">
              <w:t>2</w:t>
            </w:r>
          </w:p>
        </w:tc>
        <w:tc>
          <w:tcPr>
            <w:tcW w:w="725" w:type="pct"/>
            <w:vAlign w:val="center"/>
          </w:tcPr>
          <w:p w:rsidR="00820BFD" w:rsidRPr="002F2207" w:rsidRDefault="00820BFD" w:rsidP="0058693A">
            <w:pPr>
              <w:jc w:val="center"/>
            </w:pPr>
            <w:r>
              <w:t>3-4</w:t>
            </w:r>
          </w:p>
        </w:tc>
        <w:tc>
          <w:tcPr>
            <w:tcW w:w="1608" w:type="pct"/>
            <w:vAlign w:val="center"/>
          </w:tcPr>
          <w:p w:rsidR="00820BFD" w:rsidRPr="002F2207" w:rsidRDefault="00820BFD" w:rsidP="003276F7">
            <w:pPr>
              <w:jc w:val="center"/>
            </w:pPr>
            <w:r w:rsidRPr="002F2207">
              <w:t>4</w:t>
            </w:r>
            <w:r>
              <w:t>-5</w:t>
            </w:r>
          </w:p>
        </w:tc>
      </w:tr>
      <w:tr w:rsidR="00820BFD" w:rsidRPr="007108C3" w:rsidTr="006A53EC">
        <w:trPr>
          <w:trHeight w:val="413"/>
          <w:jc w:val="center"/>
        </w:trPr>
        <w:tc>
          <w:tcPr>
            <w:tcW w:w="1361" w:type="pct"/>
            <w:vAlign w:val="center"/>
          </w:tcPr>
          <w:p w:rsidR="00820BFD" w:rsidRPr="007108C3" w:rsidRDefault="00820BFD" w:rsidP="0058693A">
            <w:pPr>
              <w:contextualSpacing/>
              <w:jc w:val="center"/>
            </w:pPr>
            <w:r w:rsidRPr="007108C3">
              <w:t>Основные</w:t>
            </w:r>
          </w:p>
        </w:tc>
        <w:tc>
          <w:tcPr>
            <w:tcW w:w="538" w:type="pct"/>
            <w:vAlign w:val="center"/>
          </w:tcPr>
          <w:p w:rsidR="00820BFD" w:rsidRPr="002F2207" w:rsidRDefault="00820BFD" w:rsidP="003276F7">
            <w:pPr>
              <w:jc w:val="center"/>
            </w:pPr>
            <w:r w:rsidRPr="002F2207">
              <w:t>-</w:t>
            </w:r>
          </w:p>
        </w:tc>
        <w:tc>
          <w:tcPr>
            <w:tcW w:w="768" w:type="pct"/>
            <w:vAlign w:val="center"/>
          </w:tcPr>
          <w:p w:rsidR="00820BFD" w:rsidRPr="002F2207" w:rsidRDefault="00820BFD" w:rsidP="003276F7">
            <w:pPr>
              <w:jc w:val="center"/>
            </w:pPr>
            <w:r>
              <w:t>-</w:t>
            </w:r>
          </w:p>
        </w:tc>
        <w:tc>
          <w:tcPr>
            <w:tcW w:w="725" w:type="pct"/>
            <w:vAlign w:val="center"/>
          </w:tcPr>
          <w:p w:rsidR="00820BFD" w:rsidRPr="002F2207" w:rsidRDefault="00820BFD" w:rsidP="003276F7">
            <w:pPr>
              <w:jc w:val="center"/>
            </w:pPr>
            <w:r w:rsidRPr="002F2207">
              <w:t>1</w:t>
            </w:r>
            <w:r>
              <w:t>-2</w:t>
            </w:r>
          </w:p>
        </w:tc>
        <w:tc>
          <w:tcPr>
            <w:tcW w:w="1608" w:type="pct"/>
            <w:vAlign w:val="center"/>
          </w:tcPr>
          <w:p w:rsidR="00820BFD" w:rsidRPr="002F2207" w:rsidRDefault="00820BFD" w:rsidP="003276F7">
            <w:pPr>
              <w:jc w:val="center"/>
            </w:pPr>
            <w:r w:rsidRPr="002F2207">
              <w:t>2</w:t>
            </w:r>
            <w:r>
              <w:t>-3</w:t>
            </w:r>
          </w:p>
        </w:tc>
      </w:tr>
    </w:tbl>
    <w:p w:rsidR="00820BFD" w:rsidRDefault="00820BFD" w:rsidP="0058693A">
      <w:pPr>
        <w:pStyle w:val="Default"/>
        <w:jc w:val="center"/>
        <w:rPr>
          <w:b/>
        </w:rPr>
      </w:pPr>
    </w:p>
    <w:p w:rsidR="00820BFD" w:rsidRPr="007108C3" w:rsidRDefault="00820BFD" w:rsidP="0058693A">
      <w:pPr>
        <w:pStyle w:val="Default"/>
        <w:jc w:val="center"/>
      </w:pPr>
      <w:r>
        <w:rPr>
          <w:b/>
        </w:rPr>
        <w:t>1</w:t>
      </w:r>
      <w:r w:rsidRPr="00CE67BC">
        <w:rPr>
          <w:b/>
        </w:rPr>
        <w:t>.</w:t>
      </w:r>
      <w:r>
        <w:rPr>
          <w:b/>
        </w:rPr>
        <w:t>7</w:t>
      </w:r>
      <w:r w:rsidRPr="00CE67BC">
        <w:rPr>
          <w:b/>
        </w:rPr>
        <w:t>. Требования</w:t>
      </w:r>
      <w:r w:rsidRPr="007108C3">
        <w:rPr>
          <w:b/>
        </w:rPr>
        <w:t xml:space="preserve"> к экипировке, спортивному инвентарю и оборудованию</w:t>
      </w:r>
      <w:r w:rsidRPr="007108C3">
        <w:t>.</w:t>
      </w:r>
    </w:p>
    <w:p w:rsidR="00820BFD" w:rsidRPr="007108C3" w:rsidRDefault="00820BFD" w:rsidP="0058693A">
      <w:pPr>
        <w:ind w:right="-286"/>
        <w:jc w:val="both"/>
        <w:rPr>
          <w:b/>
        </w:rPr>
      </w:pPr>
    </w:p>
    <w:tbl>
      <w:tblPr>
        <w:tblpPr w:leftFromText="180" w:rightFromText="180" w:vertAnchor="text" w:horzAnchor="margin" w:tblpX="216" w:tblpY="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5149"/>
        <w:gridCol w:w="1470"/>
        <w:gridCol w:w="2307"/>
      </w:tblGrid>
      <w:tr w:rsidR="00820BFD" w:rsidRPr="007108C3" w:rsidTr="00D0515F">
        <w:trPr>
          <w:cantSplit/>
          <w:trHeight w:val="483"/>
        </w:trPr>
        <w:tc>
          <w:tcPr>
            <w:tcW w:w="337" w:type="pct"/>
            <w:vAlign w:val="center"/>
          </w:tcPr>
          <w:p w:rsidR="00820BFD" w:rsidRPr="00D0515F" w:rsidRDefault="00820BFD" w:rsidP="00D0515F">
            <w:pPr>
              <w:pStyle w:val="aa"/>
              <w:jc w:val="center"/>
              <w:rPr>
                <w:sz w:val="24"/>
                <w:szCs w:val="24"/>
              </w:rPr>
            </w:pPr>
            <w:r w:rsidRPr="00D0515F">
              <w:rPr>
                <w:sz w:val="24"/>
                <w:szCs w:val="24"/>
              </w:rPr>
              <w:t xml:space="preserve">№ </w:t>
            </w:r>
            <w:r w:rsidRPr="00D0515F">
              <w:rPr>
                <w:sz w:val="24"/>
                <w:szCs w:val="24"/>
              </w:rPr>
              <w:br/>
              <w:t>п/п</w:t>
            </w:r>
          </w:p>
        </w:tc>
        <w:tc>
          <w:tcPr>
            <w:tcW w:w="2690" w:type="pct"/>
            <w:vAlign w:val="center"/>
          </w:tcPr>
          <w:p w:rsidR="00820BFD" w:rsidRPr="00D0515F" w:rsidRDefault="00820BFD" w:rsidP="00D0515F">
            <w:pPr>
              <w:pStyle w:val="aa"/>
              <w:jc w:val="center"/>
              <w:rPr>
                <w:sz w:val="24"/>
                <w:szCs w:val="24"/>
              </w:rPr>
            </w:pPr>
            <w:r w:rsidRPr="00D0515F">
              <w:rPr>
                <w:sz w:val="24"/>
                <w:szCs w:val="24"/>
              </w:rPr>
              <w:t>Наименование оборудования, спортивного инвентаря</w:t>
            </w:r>
          </w:p>
        </w:tc>
        <w:tc>
          <w:tcPr>
            <w:tcW w:w="768" w:type="pct"/>
            <w:vAlign w:val="center"/>
          </w:tcPr>
          <w:p w:rsidR="00820BFD" w:rsidRPr="00D0515F" w:rsidRDefault="00820BFD" w:rsidP="00D0515F">
            <w:pPr>
              <w:pStyle w:val="aa"/>
              <w:jc w:val="center"/>
              <w:rPr>
                <w:sz w:val="24"/>
                <w:szCs w:val="24"/>
              </w:rPr>
            </w:pPr>
            <w:r w:rsidRPr="00D0515F">
              <w:rPr>
                <w:sz w:val="24"/>
                <w:szCs w:val="24"/>
              </w:rPr>
              <w:t>Единица измерения</w:t>
            </w:r>
          </w:p>
        </w:tc>
        <w:tc>
          <w:tcPr>
            <w:tcW w:w="1205" w:type="pct"/>
            <w:vAlign w:val="center"/>
          </w:tcPr>
          <w:p w:rsidR="00820BFD" w:rsidRPr="00D0515F" w:rsidRDefault="00820BFD" w:rsidP="00D0515F">
            <w:pPr>
              <w:pStyle w:val="aa"/>
              <w:jc w:val="center"/>
              <w:rPr>
                <w:sz w:val="24"/>
                <w:szCs w:val="24"/>
              </w:rPr>
            </w:pPr>
            <w:r w:rsidRPr="00D0515F">
              <w:rPr>
                <w:sz w:val="24"/>
                <w:szCs w:val="24"/>
              </w:rPr>
              <w:t>Количество изделий</w:t>
            </w:r>
          </w:p>
        </w:tc>
      </w:tr>
      <w:tr w:rsidR="00820BFD" w:rsidRPr="007108C3" w:rsidTr="00D0515F">
        <w:trPr>
          <w:cantSplit/>
          <w:trHeight w:val="20"/>
        </w:trPr>
        <w:tc>
          <w:tcPr>
            <w:tcW w:w="337" w:type="pct"/>
            <w:vAlign w:val="center"/>
          </w:tcPr>
          <w:p w:rsidR="00820BFD" w:rsidRPr="00D0515F" w:rsidRDefault="00820BFD" w:rsidP="00D0515F">
            <w:pPr>
              <w:pStyle w:val="aa"/>
              <w:jc w:val="center"/>
              <w:rPr>
                <w:sz w:val="24"/>
                <w:szCs w:val="24"/>
              </w:rPr>
            </w:pPr>
            <w:r w:rsidRPr="00D0515F">
              <w:rPr>
                <w:sz w:val="24"/>
                <w:szCs w:val="24"/>
              </w:rPr>
              <w:t>1.</w:t>
            </w:r>
          </w:p>
        </w:tc>
        <w:tc>
          <w:tcPr>
            <w:tcW w:w="2690" w:type="pct"/>
            <w:vAlign w:val="center"/>
          </w:tcPr>
          <w:p w:rsidR="00820BFD" w:rsidRPr="007108C3" w:rsidRDefault="00820BFD" w:rsidP="00D0515F">
            <w:pPr>
              <w:tabs>
                <w:tab w:val="left" w:pos="0"/>
              </w:tabs>
              <w:jc w:val="center"/>
            </w:pPr>
            <w:r>
              <w:t>к</w:t>
            </w:r>
            <w:r w:rsidRPr="007108C3">
              <w:t>абинет для шашек, подготовленный к учебному процессу в соответствии с требованиями и нормами САНПиНа</w:t>
            </w:r>
          </w:p>
        </w:tc>
        <w:tc>
          <w:tcPr>
            <w:tcW w:w="768" w:type="pct"/>
            <w:vMerge w:val="restart"/>
            <w:vAlign w:val="center"/>
          </w:tcPr>
          <w:p w:rsidR="00820BFD" w:rsidRPr="007108C3" w:rsidRDefault="00820BFD" w:rsidP="00D0515F">
            <w:pPr>
              <w:autoSpaceDE w:val="0"/>
              <w:autoSpaceDN w:val="0"/>
              <w:adjustRightInd w:val="0"/>
              <w:jc w:val="center"/>
            </w:pPr>
            <w:r w:rsidRPr="007108C3">
              <w:t>штук</w:t>
            </w:r>
          </w:p>
        </w:tc>
        <w:tc>
          <w:tcPr>
            <w:tcW w:w="1205" w:type="pct"/>
            <w:vAlign w:val="center"/>
          </w:tcPr>
          <w:p w:rsidR="00820BFD" w:rsidRPr="007108C3" w:rsidRDefault="00820BFD" w:rsidP="00D0515F">
            <w:pPr>
              <w:autoSpaceDE w:val="0"/>
              <w:autoSpaceDN w:val="0"/>
              <w:adjustRightInd w:val="0"/>
              <w:jc w:val="center"/>
            </w:pPr>
            <w:r>
              <w:t>1</w:t>
            </w:r>
          </w:p>
        </w:tc>
      </w:tr>
      <w:tr w:rsidR="00820BFD" w:rsidRPr="007108C3" w:rsidTr="00D0515F">
        <w:trPr>
          <w:cantSplit/>
          <w:trHeight w:val="20"/>
        </w:trPr>
        <w:tc>
          <w:tcPr>
            <w:tcW w:w="337" w:type="pct"/>
            <w:vAlign w:val="center"/>
          </w:tcPr>
          <w:p w:rsidR="00820BFD" w:rsidRPr="007108C3" w:rsidRDefault="00820BFD" w:rsidP="00D0515F">
            <w:pPr>
              <w:ind w:left="142"/>
              <w:contextualSpacing/>
              <w:jc w:val="center"/>
            </w:pPr>
            <w:r>
              <w:t>2.</w:t>
            </w:r>
          </w:p>
        </w:tc>
        <w:tc>
          <w:tcPr>
            <w:tcW w:w="2690" w:type="pct"/>
            <w:vAlign w:val="center"/>
          </w:tcPr>
          <w:p w:rsidR="00820BFD" w:rsidRPr="007108C3" w:rsidRDefault="00820BFD" w:rsidP="00D05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108C3">
              <w:t>комплекты шашек</w:t>
            </w:r>
          </w:p>
        </w:tc>
        <w:tc>
          <w:tcPr>
            <w:tcW w:w="768" w:type="pct"/>
            <w:vMerge/>
            <w:vAlign w:val="center"/>
          </w:tcPr>
          <w:p w:rsidR="00820BFD" w:rsidRPr="007108C3" w:rsidRDefault="00820BFD" w:rsidP="00D0515F">
            <w:pPr>
              <w:autoSpaceDE w:val="0"/>
              <w:autoSpaceDN w:val="0"/>
              <w:adjustRightInd w:val="0"/>
              <w:jc w:val="center"/>
            </w:pPr>
          </w:p>
        </w:tc>
        <w:tc>
          <w:tcPr>
            <w:tcW w:w="1205" w:type="pct"/>
            <w:vAlign w:val="center"/>
          </w:tcPr>
          <w:p w:rsidR="00820BFD" w:rsidRPr="007108C3" w:rsidRDefault="00820BFD" w:rsidP="00D0515F">
            <w:pPr>
              <w:autoSpaceDE w:val="0"/>
              <w:autoSpaceDN w:val="0"/>
              <w:adjustRightInd w:val="0"/>
              <w:jc w:val="center"/>
            </w:pPr>
            <w:r>
              <w:t>10</w:t>
            </w:r>
          </w:p>
        </w:tc>
      </w:tr>
      <w:tr w:rsidR="00820BFD" w:rsidRPr="007108C3" w:rsidTr="00D0515F">
        <w:trPr>
          <w:cantSplit/>
          <w:trHeight w:val="20"/>
        </w:trPr>
        <w:tc>
          <w:tcPr>
            <w:tcW w:w="337" w:type="pct"/>
            <w:vAlign w:val="center"/>
          </w:tcPr>
          <w:p w:rsidR="00820BFD" w:rsidRPr="007108C3" w:rsidRDefault="00820BFD" w:rsidP="00D0515F">
            <w:pPr>
              <w:ind w:left="142"/>
              <w:contextualSpacing/>
              <w:jc w:val="center"/>
            </w:pPr>
            <w:r>
              <w:t>3.</w:t>
            </w:r>
          </w:p>
        </w:tc>
        <w:tc>
          <w:tcPr>
            <w:tcW w:w="2690" w:type="pct"/>
            <w:vAlign w:val="center"/>
          </w:tcPr>
          <w:p w:rsidR="00820BFD" w:rsidRPr="007108C3" w:rsidRDefault="00820BFD" w:rsidP="00D05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108C3">
              <w:t>шахматные часы</w:t>
            </w:r>
          </w:p>
        </w:tc>
        <w:tc>
          <w:tcPr>
            <w:tcW w:w="768" w:type="pct"/>
            <w:vMerge/>
            <w:vAlign w:val="center"/>
          </w:tcPr>
          <w:p w:rsidR="00820BFD" w:rsidRPr="007108C3" w:rsidRDefault="00820BFD" w:rsidP="00D0515F">
            <w:pPr>
              <w:autoSpaceDE w:val="0"/>
              <w:autoSpaceDN w:val="0"/>
              <w:adjustRightInd w:val="0"/>
              <w:jc w:val="center"/>
            </w:pPr>
          </w:p>
        </w:tc>
        <w:tc>
          <w:tcPr>
            <w:tcW w:w="1205" w:type="pct"/>
            <w:vAlign w:val="center"/>
          </w:tcPr>
          <w:p w:rsidR="00820BFD" w:rsidRPr="007108C3" w:rsidRDefault="00820BFD" w:rsidP="00D0515F">
            <w:pPr>
              <w:autoSpaceDE w:val="0"/>
              <w:autoSpaceDN w:val="0"/>
              <w:adjustRightInd w:val="0"/>
              <w:jc w:val="center"/>
            </w:pPr>
            <w:r>
              <w:t>10</w:t>
            </w:r>
          </w:p>
        </w:tc>
      </w:tr>
      <w:tr w:rsidR="00820BFD" w:rsidRPr="007108C3" w:rsidTr="00D0515F">
        <w:trPr>
          <w:cantSplit/>
          <w:trHeight w:val="20"/>
        </w:trPr>
        <w:tc>
          <w:tcPr>
            <w:tcW w:w="337" w:type="pct"/>
            <w:vAlign w:val="center"/>
          </w:tcPr>
          <w:p w:rsidR="00820BFD" w:rsidRPr="007108C3" w:rsidRDefault="00820BFD" w:rsidP="00D0515F">
            <w:pPr>
              <w:ind w:left="142"/>
              <w:contextualSpacing/>
              <w:jc w:val="center"/>
            </w:pPr>
            <w:r>
              <w:t>4.</w:t>
            </w:r>
          </w:p>
        </w:tc>
        <w:tc>
          <w:tcPr>
            <w:tcW w:w="2690" w:type="pct"/>
            <w:vAlign w:val="center"/>
          </w:tcPr>
          <w:p w:rsidR="00820BFD" w:rsidRPr="007108C3" w:rsidRDefault="00820BFD" w:rsidP="00D0515F">
            <w:pPr>
              <w:autoSpaceDE w:val="0"/>
              <w:autoSpaceDN w:val="0"/>
              <w:adjustRightInd w:val="0"/>
              <w:jc w:val="center"/>
            </w:pPr>
            <w:r w:rsidRPr="007108C3">
              <w:t>демонстрационная доска  с комплектом демонстрационных фигур</w:t>
            </w:r>
          </w:p>
        </w:tc>
        <w:tc>
          <w:tcPr>
            <w:tcW w:w="768" w:type="pct"/>
            <w:vMerge/>
            <w:vAlign w:val="center"/>
          </w:tcPr>
          <w:p w:rsidR="00820BFD" w:rsidRPr="007108C3" w:rsidRDefault="00820BFD" w:rsidP="00D0515F">
            <w:pPr>
              <w:autoSpaceDE w:val="0"/>
              <w:autoSpaceDN w:val="0"/>
              <w:adjustRightInd w:val="0"/>
              <w:jc w:val="center"/>
            </w:pPr>
          </w:p>
        </w:tc>
        <w:tc>
          <w:tcPr>
            <w:tcW w:w="1205" w:type="pct"/>
            <w:vAlign w:val="center"/>
          </w:tcPr>
          <w:p w:rsidR="00820BFD" w:rsidRPr="007108C3" w:rsidRDefault="00820BFD" w:rsidP="00D0515F">
            <w:pPr>
              <w:autoSpaceDE w:val="0"/>
              <w:autoSpaceDN w:val="0"/>
              <w:adjustRightInd w:val="0"/>
              <w:jc w:val="center"/>
            </w:pPr>
            <w:r>
              <w:t>1</w:t>
            </w:r>
          </w:p>
        </w:tc>
      </w:tr>
      <w:tr w:rsidR="00820BFD" w:rsidRPr="007108C3" w:rsidTr="00D0515F">
        <w:trPr>
          <w:cantSplit/>
          <w:trHeight w:val="20"/>
        </w:trPr>
        <w:tc>
          <w:tcPr>
            <w:tcW w:w="337" w:type="pct"/>
            <w:vAlign w:val="center"/>
          </w:tcPr>
          <w:p w:rsidR="00820BFD" w:rsidRPr="007108C3" w:rsidRDefault="00820BFD" w:rsidP="00D0515F">
            <w:pPr>
              <w:ind w:left="142"/>
              <w:contextualSpacing/>
              <w:jc w:val="center"/>
            </w:pPr>
            <w:r>
              <w:t>5.</w:t>
            </w:r>
          </w:p>
        </w:tc>
        <w:tc>
          <w:tcPr>
            <w:tcW w:w="2690" w:type="pct"/>
            <w:vAlign w:val="center"/>
          </w:tcPr>
          <w:p w:rsidR="00820BFD" w:rsidRPr="007108C3" w:rsidRDefault="00820BFD" w:rsidP="00D0515F">
            <w:pPr>
              <w:autoSpaceDE w:val="0"/>
              <w:autoSpaceDN w:val="0"/>
              <w:adjustRightInd w:val="0"/>
              <w:jc w:val="center"/>
            </w:pPr>
            <w:r w:rsidRPr="007108C3">
              <w:t>стол для руководителя</w:t>
            </w:r>
          </w:p>
        </w:tc>
        <w:tc>
          <w:tcPr>
            <w:tcW w:w="768" w:type="pct"/>
            <w:vMerge/>
            <w:vAlign w:val="center"/>
          </w:tcPr>
          <w:p w:rsidR="00820BFD" w:rsidRPr="007108C3" w:rsidRDefault="00820BFD" w:rsidP="00D0515F">
            <w:pPr>
              <w:autoSpaceDE w:val="0"/>
              <w:autoSpaceDN w:val="0"/>
              <w:adjustRightInd w:val="0"/>
              <w:jc w:val="center"/>
            </w:pPr>
          </w:p>
        </w:tc>
        <w:tc>
          <w:tcPr>
            <w:tcW w:w="1205" w:type="pct"/>
            <w:vAlign w:val="center"/>
          </w:tcPr>
          <w:p w:rsidR="00820BFD" w:rsidRPr="007108C3" w:rsidRDefault="00820BFD" w:rsidP="00D0515F">
            <w:pPr>
              <w:autoSpaceDE w:val="0"/>
              <w:autoSpaceDN w:val="0"/>
              <w:adjustRightInd w:val="0"/>
              <w:jc w:val="center"/>
            </w:pPr>
            <w:r>
              <w:t>1</w:t>
            </w:r>
          </w:p>
        </w:tc>
      </w:tr>
      <w:tr w:rsidR="00820BFD" w:rsidRPr="007108C3" w:rsidTr="00D0515F">
        <w:trPr>
          <w:cantSplit/>
          <w:trHeight w:val="20"/>
        </w:trPr>
        <w:tc>
          <w:tcPr>
            <w:tcW w:w="337" w:type="pct"/>
            <w:vAlign w:val="center"/>
          </w:tcPr>
          <w:p w:rsidR="00820BFD" w:rsidRPr="007108C3" w:rsidRDefault="00820BFD" w:rsidP="00D0515F">
            <w:pPr>
              <w:ind w:left="142"/>
              <w:contextualSpacing/>
              <w:jc w:val="center"/>
            </w:pPr>
            <w:r>
              <w:t>6.</w:t>
            </w:r>
          </w:p>
        </w:tc>
        <w:tc>
          <w:tcPr>
            <w:tcW w:w="2690" w:type="pct"/>
            <w:vAlign w:val="center"/>
          </w:tcPr>
          <w:p w:rsidR="00820BFD" w:rsidRPr="007108C3" w:rsidRDefault="00820BFD" w:rsidP="00D05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108C3">
              <w:t>столы и стулья для учащихся</w:t>
            </w:r>
          </w:p>
        </w:tc>
        <w:tc>
          <w:tcPr>
            <w:tcW w:w="768" w:type="pct"/>
            <w:vMerge/>
            <w:vAlign w:val="center"/>
          </w:tcPr>
          <w:p w:rsidR="00820BFD" w:rsidRPr="007108C3" w:rsidRDefault="00820BFD" w:rsidP="00D0515F">
            <w:pPr>
              <w:autoSpaceDE w:val="0"/>
              <w:autoSpaceDN w:val="0"/>
              <w:adjustRightInd w:val="0"/>
              <w:jc w:val="center"/>
            </w:pPr>
          </w:p>
        </w:tc>
        <w:tc>
          <w:tcPr>
            <w:tcW w:w="1205" w:type="pct"/>
            <w:vAlign w:val="center"/>
          </w:tcPr>
          <w:p w:rsidR="00820BFD" w:rsidRPr="007108C3" w:rsidRDefault="00820BFD" w:rsidP="00D0515F">
            <w:pPr>
              <w:autoSpaceDE w:val="0"/>
              <w:autoSpaceDN w:val="0"/>
              <w:adjustRightInd w:val="0"/>
              <w:jc w:val="center"/>
            </w:pPr>
            <w:r>
              <w:t>10+20</w:t>
            </w:r>
          </w:p>
        </w:tc>
      </w:tr>
      <w:tr w:rsidR="00820BFD" w:rsidRPr="007108C3" w:rsidTr="00D0515F">
        <w:trPr>
          <w:cantSplit/>
          <w:trHeight w:val="424"/>
        </w:trPr>
        <w:tc>
          <w:tcPr>
            <w:tcW w:w="337" w:type="pct"/>
            <w:vAlign w:val="center"/>
          </w:tcPr>
          <w:p w:rsidR="00820BFD" w:rsidRPr="007108C3" w:rsidRDefault="00820BFD" w:rsidP="00D0515F">
            <w:pPr>
              <w:ind w:left="142"/>
              <w:contextualSpacing/>
              <w:jc w:val="center"/>
            </w:pPr>
            <w:r>
              <w:t>7.</w:t>
            </w:r>
          </w:p>
        </w:tc>
        <w:tc>
          <w:tcPr>
            <w:tcW w:w="2690" w:type="pct"/>
            <w:vAlign w:val="center"/>
          </w:tcPr>
          <w:p w:rsidR="00820BFD" w:rsidRPr="002F2207" w:rsidRDefault="00820BFD" w:rsidP="00D0515F">
            <w:pPr>
              <w:autoSpaceDE w:val="0"/>
              <w:autoSpaceDN w:val="0"/>
              <w:adjustRightInd w:val="0"/>
            </w:pPr>
            <w:r>
              <w:rPr>
                <w:sz w:val="22"/>
                <w:szCs w:val="22"/>
                <w:lang w:eastAsia="en-US"/>
              </w:rPr>
              <w:t>Судейские и организационные документы (турнирные таблицы, протоколы, карточки участников)</w:t>
            </w:r>
          </w:p>
        </w:tc>
        <w:tc>
          <w:tcPr>
            <w:tcW w:w="768" w:type="pct"/>
            <w:vMerge/>
            <w:vAlign w:val="center"/>
          </w:tcPr>
          <w:p w:rsidR="00820BFD" w:rsidRPr="007108C3" w:rsidRDefault="00820BFD" w:rsidP="00D0515F">
            <w:pPr>
              <w:autoSpaceDE w:val="0"/>
              <w:autoSpaceDN w:val="0"/>
              <w:adjustRightInd w:val="0"/>
              <w:jc w:val="center"/>
            </w:pPr>
          </w:p>
        </w:tc>
        <w:tc>
          <w:tcPr>
            <w:tcW w:w="1205" w:type="pct"/>
            <w:vAlign w:val="center"/>
          </w:tcPr>
          <w:p w:rsidR="00820BFD" w:rsidRDefault="00820BFD" w:rsidP="00D0515F">
            <w:pPr>
              <w:autoSpaceDE w:val="0"/>
              <w:autoSpaceDN w:val="0"/>
              <w:adjustRightInd w:val="0"/>
              <w:rPr>
                <w:lang w:eastAsia="en-US"/>
              </w:rPr>
            </w:pPr>
            <w:r>
              <w:rPr>
                <w:sz w:val="22"/>
                <w:szCs w:val="22"/>
                <w:lang w:eastAsia="en-US"/>
              </w:rPr>
              <w:t>В соответствии с проведенными</w:t>
            </w:r>
          </w:p>
          <w:p w:rsidR="00820BFD" w:rsidRPr="007108C3" w:rsidRDefault="00820BFD" w:rsidP="00D0515F">
            <w:pPr>
              <w:autoSpaceDE w:val="0"/>
              <w:autoSpaceDN w:val="0"/>
              <w:adjustRightInd w:val="0"/>
            </w:pPr>
            <w:r>
              <w:rPr>
                <w:sz w:val="22"/>
                <w:szCs w:val="22"/>
                <w:lang w:eastAsia="en-US"/>
              </w:rPr>
              <w:t>Мероприятиями</w:t>
            </w:r>
          </w:p>
        </w:tc>
      </w:tr>
      <w:tr w:rsidR="00820BFD" w:rsidRPr="007108C3" w:rsidTr="00D0515F">
        <w:trPr>
          <w:cantSplit/>
          <w:trHeight w:val="424"/>
        </w:trPr>
        <w:tc>
          <w:tcPr>
            <w:tcW w:w="337" w:type="pct"/>
            <w:vAlign w:val="center"/>
          </w:tcPr>
          <w:p w:rsidR="00820BFD" w:rsidRDefault="00820BFD" w:rsidP="00D0515F">
            <w:pPr>
              <w:ind w:left="142"/>
              <w:contextualSpacing/>
              <w:jc w:val="center"/>
            </w:pPr>
            <w:r>
              <w:t>8.</w:t>
            </w:r>
          </w:p>
        </w:tc>
        <w:tc>
          <w:tcPr>
            <w:tcW w:w="2690" w:type="pct"/>
            <w:vAlign w:val="center"/>
          </w:tcPr>
          <w:p w:rsidR="00820BFD" w:rsidRDefault="00820BFD" w:rsidP="00D0515F">
            <w:pPr>
              <w:autoSpaceDE w:val="0"/>
              <w:autoSpaceDN w:val="0"/>
              <w:adjustRightInd w:val="0"/>
              <w:rPr>
                <w:lang w:eastAsia="en-US"/>
              </w:rPr>
            </w:pPr>
            <w:r>
              <w:rPr>
                <w:sz w:val="22"/>
                <w:szCs w:val="22"/>
                <w:lang w:eastAsia="en-US"/>
              </w:rPr>
              <w:t>Учебная литература (учебники, задачники</w:t>
            </w:r>
          </w:p>
          <w:p w:rsidR="00820BFD" w:rsidRDefault="00820BFD" w:rsidP="00D0515F">
            <w:pPr>
              <w:autoSpaceDE w:val="0"/>
              <w:autoSpaceDN w:val="0"/>
              <w:adjustRightInd w:val="0"/>
              <w:rPr>
                <w:lang w:eastAsia="en-US"/>
              </w:rPr>
            </w:pPr>
            <w:r>
              <w:rPr>
                <w:sz w:val="22"/>
                <w:szCs w:val="22"/>
                <w:lang w:eastAsia="en-US"/>
              </w:rPr>
              <w:t>и периодика) и др.</w:t>
            </w:r>
          </w:p>
        </w:tc>
        <w:tc>
          <w:tcPr>
            <w:tcW w:w="768" w:type="pct"/>
            <w:vMerge/>
            <w:vAlign w:val="center"/>
          </w:tcPr>
          <w:p w:rsidR="00820BFD" w:rsidRPr="007108C3" w:rsidRDefault="00820BFD" w:rsidP="00D0515F">
            <w:pPr>
              <w:autoSpaceDE w:val="0"/>
              <w:autoSpaceDN w:val="0"/>
              <w:adjustRightInd w:val="0"/>
              <w:jc w:val="center"/>
            </w:pPr>
          </w:p>
        </w:tc>
        <w:tc>
          <w:tcPr>
            <w:tcW w:w="1205" w:type="pct"/>
            <w:vAlign w:val="center"/>
          </w:tcPr>
          <w:p w:rsidR="00820BFD" w:rsidRDefault="00820BFD" w:rsidP="00D0515F">
            <w:pPr>
              <w:autoSpaceDE w:val="0"/>
              <w:autoSpaceDN w:val="0"/>
              <w:adjustRightInd w:val="0"/>
              <w:rPr>
                <w:lang w:eastAsia="en-US"/>
              </w:rPr>
            </w:pPr>
            <w:r>
              <w:rPr>
                <w:sz w:val="22"/>
                <w:szCs w:val="22"/>
                <w:lang w:eastAsia="en-US"/>
              </w:rPr>
              <w:t>По мере надобности</w:t>
            </w:r>
          </w:p>
        </w:tc>
      </w:tr>
    </w:tbl>
    <w:p w:rsidR="00820BFD" w:rsidRDefault="00820BFD" w:rsidP="00812D62">
      <w:pPr>
        <w:autoSpaceDE w:val="0"/>
        <w:autoSpaceDN w:val="0"/>
        <w:adjustRightInd w:val="0"/>
        <w:jc w:val="center"/>
        <w:rPr>
          <w:b/>
          <w:bCs/>
          <w:sz w:val="26"/>
          <w:szCs w:val="26"/>
          <w:lang w:eastAsia="en-US"/>
        </w:rPr>
      </w:pPr>
    </w:p>
    <w:p w:rsidR="00820BFD" w:rsidRPr="00E97766" w:rsidRDefault="00820BFD" w:rsidP="00812D62">
      <w:pPr>
        <w:autoSpaceDE w:val="0"/>
        <w:autoSpaceDN w:val="0"/>
        <w:adjustRightInd w:val="0"/>
        <w:jc w:val="center"/>
        <w:rPr>
          <w:b/>
          <w:bCs/>
          <w:sz w:val="32"/>
          <w:szCs w:val="32"/>
          <w:lang w:eastAsia="en-US"/>
        </w:rPr>
      </w:pPr>
      <w:r w:rsidRPr="00E97766">
        <w:rPr>
          <w:b/>
          <w:bCs/>
          <w:sz w:val="32"/>
          <w:szCs w:val="32"/>
          <w:lang w:val="en-US" w:eastAsia="en-US"/>
        </w:rPr>
        <w:t xml:space="preserve">II </w:t>
      </w:r>
      <w:r w:rsidRPr="00E97766">
        <w:rPr>
          <w:b/>
          <w:bCs/>
          <w:sz w:val="32"/>
          <w:szCs w:val="32"/>
          <w:lang w:eastAsia="en-US"/>
        </w:rPr>
        <w:t>Учебный план</w:t>
      </w:r>
    </w:p>
    <w:p w:rsidR="00820BFD" w:rsidRDefault="00820BFD" w:rsidP="00812D62">
      <w:pPr>
        <w:autoSpaceDE w:val="0"/>
        <w:autoSpaceDN w:val="0"/>
        <w:adjustRightInd w:val="0"/>
        <w:jc w:val="center"/>
        <w:rPr>
          <w:b/>
          <w:bCs/>
          <w:sz w:val="26"/>
          <w:szCs w:val="26"/>
          <w:lang w:eastAsia="en-US"/>
        </w:rPr>
      </w:pPr>
    </w:p>
    <w:p w:rsidR="00820BFD" w:rsidRPr="00BE3608" w:rsidRDefault="00820BFD" w:rsidP="00812D62">
      <w:pPr>
        <w:autoSpaceDE w:val="0"/>
        <w:autoSpaceDN w:val="0"/>
        <w:adjustRightInd w:val="0"/>
        <w:jc w:val="center"/>
        <w:rPr>
          <w:b/>
          <w:bCs/>
          <w:lang w:eastAsia="en-US"/>
        </w:rPr>
      </w:pPr>
      <w:r w:rsidRPr="00BE3608">
        <w:rPr>
          <w:b/>
          <w:bCs/>
          <w:lang w:eastAsia="en-US"/>
        </w:rPr>
        <w:t>2.1. Продолжительность и объём реализации программы по предметным областям</w:t>
      </w:r>
    </w:p>
    <w:p w:rsidR="00820BFD" w:rsidRPr="00975D3E" w:rsidRDefault="00820BFD" w:rsidP="00812D62">
      <w:pPr>
        <w:autoSpaceDE w:val="0"/>
        <w:autoSpaceDN w:val="0"/>
        <w:adjustRightInd w:val="0"/>
        <w:ind w:firstLine="567"/>
        <w:jc w:val="both"/>
      </w:pPr>
      <w:r w:rsidRPr="007108C3">
        <w:t xml:space="preserve">Организация тренировочного процесса осуществляется в течение учебного года. Построение спортивной подготовки зависит от календаря спортивных соревнований, периодизации спортивной подготовки. Тренировочный процесс осуществляется в соответствии с годовым тренировочным планом, рассчитанным </w:t>
      </w:r>
      <w:r w:rsidRPr="009F01ED">
        <w:t>на 46 недели</w:t>
      </w:r>
      <w:r w:rsidRPr="007108C3">
        <w:t>. Интеллектуальные и физические нагрузки в отношении лиц, проходящих спортивную подготовку, назначаются тренером-преподавателем,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r>
        <w:t xml:space="preserve"> </w:t>
      </w:r>
      <w:r w:rsidRPr="00975D3E">
        <w:t>Программа по виду спорта шашки содержит следующие предметные области:</w:t>
      </w:r>
    </w:p>
    <w:p w:rsidR="00820BFD" w:rsidRPr="00975D3E" w:rsidRDefault="00820BFD" w:rsidP="00812D62">
      <w:pPr>
        <w:autoSpaceDE w:val="0"/>
        <w:autoSpaceDN w:val="0"/>
        <w:adjustRightInd w:val="0"/>
        <w:ind w:firstLine="567"/>
        <w:jc w:val="both"/>
      </w:pPr>
      <w:r w:rsidRPr="00975D3E">
        <w:t>- теория и методика физической культуры и спорта;</w:t>
      </w:r>
    </w:p>
    <w:p w:rsidR="00820BFD" w:rsidRPr="00975D3E" w:rsidRDefault="00820BFD" w:rsidP="00812D62">
      <w:pPr>
        <w:autoSpaceDE w:val="0"/>
        <w:autoSpaceDN w:val="0"/>
        <w:adjustRightInd w:val="0"/>
        <w:ind w:firstLine="567"/>
        <w:jc w:val="both"/>
      </w:pPr>
      <w:r w:rsidRPr="00975D3E">
        <w:t>- общая и специальная физическая подготовка;</w:t>
      </w:r>
    </w:p>
    <w:p w:rsidR="00820BFD" w:rsidRPr="00975D3E" w:rsidRDefault="00820BFD" w:rsidP="00812D62">
      <w:pPr>
        <w:autoSpaceDE w:val="0"/>
        <w:autoSpaceDN w:val="0"/>
        <w:adjustRightInd w:val="0"/>
        <w:ind w:firstLine="567"/>
        <w:jc w:val="both"/>
      </w:pPr>
      <w:r w:rsidRPr="00975D3E">
        <w:t>- избранный вид спорта;</w:t>
      </w:r>
    </w:p>
    <w:p w:rsidR="00820BFD" w:rsidRPr="00975D3E" w:rsidRDefault="00820BFD" w:rsidP="00812D62">
      <w:pPr>
        <w:autoSpaceDE w:val="0"/>
        <w:autoSpaceDN w:val="0"/>
        <w:adjustRightInd w:val="0"/>
        <w:ind w:firstLine="567"/>
        <w:jc w:val="both"/>
      </w:pPr>
      <w:r w:rsidRPr="00975D3E">
        <w:t>- развитие творческого мышления.</w:t>
      </w:r>
    </w:p>
    <w:p w:rsidR="00820BFD" w:rsidRPr="00975D3E" w:rsidRDefault="00820BFD" w:rsidP="00812D62">
      <w:pPr>
        <w:autoSpaceDE w:val="0"/>
        <w:autoSpaceDN w:val="0"/>
        <w:adjustRightInd w:val="0"/>
        <w:ind w:firstLine="567"/>
        <w:jc w:val="both"/>
      </w:pPr>
      <w:r w:rsidRPr="00975D3E">
        <w:t>Результатом освоения Программы по шашкам является приобретение обучающимися следующих знаний, умений и навыков в предметных областях:</w:t>
      </w:r>
    </w:p>
    <w:p w:rsidR="00820BFD" w:rsidRPr="00975D3E" w:rsidRDefault="00820BFD" w:rsidP="00812D62">
      <w:pPr>
        <w:autoSpaceDE w:val="0"/>
        <w:autoSpaceDN w:val="0"/>
        <w:adjustRightInd w:val="0"/>
        <w:ind w:firstLine="567"/>
        <w:jc w:val="both"/>
      </w:pPr>
      <w:r w:rsidRPr="00975D3E">
        <w:t>В области теории и методики физической культуры и спорта:</w:t>
      </w:r>
    </w:p>
    <w:p w:rsidR="00820BFD" w:rsidRPr="00975D3E" w:rsidRDefault="00820BFD" w:rsidP="00812D62">
      <w:pPr>
        <w:autoSpaceDE w:val="0"/>
        <w:autoSpaceDN w:val="0"/>
        <w:adjustRightInd w:val="0"/>
        <w:ind w:firstLine="567"/>
        <w:jc w:val="both"/>
      </w:pPr>
      <w:r w:rsidRPr="00975D3E">
        <w:t>- история развития шашек;</w:t>
      </w:r>
    </w:p>
    <w:p w:rsidR="00820BFD" w:rsidRPr="00975D3E" w:rsidRDefault="00820BFD" w:rsidP="00812D62">
      <w:pPr>
        <w:autoSpaceDE w:val="0"/>
        <w:autoSpaceDN w:val="0"/>
        <w:adjustRightInd w:val="0"/>
        <w:ind w:firstLine="567"/>
        <w:jc w:val="both"/>
      </w:pPr>
      <w:r w:rsidRPr="00975D3E">
        <w:t>- место и роль физической культуры и спорта в современном обществе;</w:t>
      </w:r>
    </w:p>
    <w:p w:rsidR="00820BFD" w:rsidRPr="00975D3E" w:rsidRDefault="00820BFD" w:rsidP="00975D3E">
      <w:pPr>
        <w:autoSpaceDE w:val="0"/>
        <w:autoSpaceDN w:val="0"/>
        <w:adjustRightInd w:val="0"/>
        <w:ind w:firstLine="567"/>
        <w:jc w:val="both"/>
      </w:pPr>
      <w:r w:rsidRPr="00975D3E">
        <w:lastRenderedPageBreak/>
        <w:t>-</w:t>
      </w:r>
      <w:r>
        <w:t xml:space="preserve"> </w:t>
      </w:r>
      <w:r w:rsidRPr="00975D3E">
        <w:t>основы законодательства в сфере физической культуры и спорта (правила игры в шашки, нормы, требования и условия их выполнения для присвоения спортивных разрядов и званий по шашкам; федеральные стандарты спортивной подготовки по шашкам; общероссийские антидопинговые правила, утвержденные федеральным органом исполнительной власти в области физической культуры и</w:t>
      </w:r>
      <w:r>
        <w:t xml:space="preserve"> </w:t>
      </w:r>
      <w:r w:rsidRPr="00975D3E">
        <w:t>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820BFD" w:rsidRPr="00975D3E" w:rsidRDefault="00820BFD" w:rsidP="002A4469">
      <w:pPr>
        <w:autoSpaceDE w:val="0"/>
        <w:autoSpaceDN w:val="0"/>
        <w:adjustRightInd w:val="0"/>
        <w:ind w:firstLine="567"/>
        <w:jc w:val="both"/>
      </w:pPr>
      <w:r w:rsidRPr="00975D3E">
        <w:t>- основы спортивной подготовки;</w:t>
      </w:r>
    </w:p>
    <w:p w:rsidR="00820BFD" w:rsidRPr="00975D3E" w:rsidRDefault="00820BFD" w:rsidP="002A4469">
      <w:pPr>
        <w:autoSpaceDE w:val="0"/>
        <w:autoSpaceDN w:val="0"/>
        <w:adjustRightInd w:val="0"/>
        <w:ind w:firstLine="567"/>
        <w:jc w:val="both"/>
      </w:pPr>
      <w:r w:rsidRPr="00975D3E">
        <w:t>- необходимые сведения о строении и функциях организма человека;</w:t>
      </w:r>
    </w:p>
    <w:p w:rsidR="00820BFD" w:rsidRPr="00975D3E" w:rsidRDefault="00820BFD" w:rsidP="002A4469">
      <w:pPr>
        <w:autoSpaceDE w:val="0"/>
        <w:autoSpaceDN w:val="0"/>
        <w:adjustRightInd w:val="0"/>
        <w:ind w:firstLine="567"/>
        <w:jc w:val="both"/>
      </w:pPr>
      <w:r w:rsidRPr="00975D3E">
        <w:t>- гигиенические знания, умения и навыки;</w:t>
      </w:r>
    </w:p>
    <w:p w:rsidR="00820BFD" w:rsidRPr="00975D3E" w:rsidRDefault="00820BFD" w:rsidP="002A4469">
      <w:pPr>
        <w:autoSpaceDE w:val="0"/>
        <w:autoSpaceDN w:val="0"/>
        <w:adjustRightInd w:val="0"/>
        <w:ind w:firstLine="567"/>
        <w:jc w:val="both"/>
      </w:pPr>
      <w:r w:rsidRPr="00975D3E">
        <w:t>- режим дня, закаливание организма, здоровый образ жизни;</w:t>
      </w:r>
    </w:p>
    <w:p w:rsidR="00820BFD" w:rsidRPr="00975D3E" w:rsidRDefault="00820BFD" w:rsidP="002A4469">
      <w:pPr>
        <w:autoSpaceDE w:val="0"/>
        <w:autoSpaceDN w:val="0"/>
        <w:adjustRightInd w:val="0"/>
        <w:ind w:firstLine="567"/>
        <w:jc w:val="both"/>
      </w:pPr>
      <w:r w:rsidRPr="00975D3E">
        <w:t>- основы спортивного питания;</w:t>
      </w:r>
    </w:p>
    <w:p w:rsidR="00820BFD" w:rsidRPr="00975D3E" w:rsidRDefault="00820BFD" w:rsidP="002A4469">
      <w:pPr>
        <w:autoSpaceDE w:val="0"/>
        <w:autoSpaceDN w:val="0"/>
        <w:adjustRightInd w:val="0"/>
        <w:ind w:firstLine="567"/>
        <w:jc w:val="both"/>
      </w:pPr>
      <w:r w:rsidRPr="00975D3E">
        <w:t>- требования к оборудованию, инвентарю и спортивной экипировке;</w:t>
      </w:r>
    </w:p>
    <w:p w:rsidR="00820BFD" w:rsidRPr="00975D3E" w:rsidRDefault="00820BFD" w:rsidP="002A4469">
      <w:pPr>
        <w:autoSpaceDE w:val="0"/>
        <w:autoSpaceDN w:val="0"/>
        <w:adjustRightInd w:val="0"/>
        <w:ind w:firstLine="567"/>
        <w:jc w:val="both"/>
      </w:pPr>
      <w:r w:rsidRPr="00975D3E">
        <w:t>- требования техники безопасности при занятиях шашками.</w:t>
      </w:r>
    </w:p>
    <w:p w:rsidR="00820BFD" w:rsidRPr="00975D3E" w:rsidRDefault="00820BFD" w:rsidP="002A4469">
      <w:pPr>
        <w:autoSpaceDE w:val="0"/>
        <w:autoSpaceDN w:val="0"/>
        <w:adjustRightInd w:val="0"/>
        <w:ind w:firstLine="567"/>
        <w:jc w:val="both"/>
      </w:pPr>
      <w:r w:rsidRPr="00975D3E">
        <w:t>В области общей и специальной физической подготовки:</w:t>
      </w:r>
    </w:p>
    <w:p w:rsidR="00820BFD" w:rsidRPr="00975D3E" w:rsidRDefault="00820BFD" w:rsidP="002A4469">
      <w:pPr>
        <w:autoSpaceDE w:val="0"/>
        <w:autoSpaceDN w:val="0"/>
        <w:adjustRightInd w:val="0"/>
        <w:ind w:firstLine="567"/>
        <w:jc w:val="both"/>
      </w:pPr>
      <w:r w:rsidRPr="00975D3E">
        <w:t>- освоение комплексов физических упражнений;</w:t>
      </w:r>
    </w:p>
    <w:p w:rsidR="00820BFD" w:rsidRPr="00975D3E" w:rsidRDefault="00820BFD" w:rsidP="00272130">
      <w:pPr>
        <w:autoSpaceDE w:val="0"/>
        <w:autoSpaceDN w:val="0"/>
        <w:adjustRightInd w:val="0"/>
        <w:ind w:firstLine="567"/>
        <w:jc w:val="both"/>
        <w:rPr>
          <w:lang w:eastAsia="en-US"/>
        </w:rPr>
      </w:pPr>
      <w:r w:rsidRPr="00975D3E">
        <w:rPr>
          <w:lang w:eastAsia="en-US"/>
        </w:rPr>
        <w:t>- развитие основных физических качеств (гибкости, быстроты, силы, координации,</w:t>
      </w:r>
      <w:r>
        <w:rPr>
          <w:lang w:eastAsia="en-US"/>
        </w:rPr>
        <w:t xml:space="preserve"> </w:t>
      </w:r>
      <w:r w:rsidRPr="00975D3E">
        <w:rPr>
          <w:lang w:eastAsia="en-US"/>
        </w:rPr>
        <w:t>выносливости) и психологических качеств, в том числе, базирующихся на</w:t>
      </w:r>
      <w:r>
        <w:rPr>
          <w:lang w:eastAsia="en-US"/>
        </w:rPr>
        <w:t xml:space="preserve"> </w:t>
      </w:r>
      <w:r w:rsidRPr="00975D3E">
        <w:rPr>
          <w:lang w:eastAsia="en-US"/>
        </w:rPr>
        <w:t>них способностях, а также их гармоничное сочетание применительно к специфике</w:t>
      </w:r>
      <w:r>
        <w:rPr>
          <w:lang w:eastAsia="en-US"/>
        </w:rPr>
        <w:t xml:space="preserve"> </w:t>
      </w:r>
      <w:r w:rsidRPr="00975D3E">
        <w:rPr>
          <w:lang w:eastAsia="en-US"/>
        </w:rPr>
        <w:t>занятий избранным видом спорта;</w:t>
      </w:r>
    </w:p>
    <w:p w:rsidR="00820BFD" w:rsidRPr="00975D3E" w:rsidRDefault="00820BFD" w:rsidP="00272130">
      <w:pPr>
        <w:autoSpaceDE w:val="0"/>
        <w:autoSpaceDN w:val="0"/>
        <w:adjustRightInd w:val="0"/>
        <w:ind w:firstLine="567"/>
        <w:jc w:val="both"/>
        <w:rPr>
          <w:lang w:eastAsia="en-US"/>
        </w:rPr>
      </w:pPr>
      <w:r w:rsidRPr="00975D3E">
        <w:rPr>
          <w:lang w:eastAsia="en-US"/>
        </w:rPr>
        <w:t>- укрепление здоровья, повышение уровня физической работоспособности и</w:t>
      </w:r>
      <w:r>
        <w:rPr>
          <w:lang w:eastAsia="en-US"/>
        </w:rPr>
        <w:t xml:space="preserve"> </w:t>
      </w:r>
      <w:r w:rsidRPr="00975D3E">
        <w:rPr>
          <w:lang w:eastAsia="en-US"/>
        </w:rPr>
        <w:t>функциональных возможностей организма, содействие гармоничному физическому</w:t>
      </w:r>
      <w:r>
        <w:rPr>
          <w:lang w:eastAsia="en-US"/>
        </w:rPr>
        <w:t xml:space="preserve"> </w:t>
      </w:r>
      <w:r w:rsidRPr="00975D3E">
        <w:rPr>
          <w:lang w:eastAsia="en-US"/>
        </w:rPr>
        <w:t>развитию.</w:t>
      </w:r>
    </w:p>
    <w:p w:rsidR="00820BFD" w:rsidRPr="00975D3E" w:rsidRDefault="00820BFD" w:rsidP="002A4469">
      <w:pPr>
        <w:autoSpaceDE w:val="0"/>
        <w:autoSpaceDN w:val="0"/>
        <w:adjustRightInd w:val="0"/>
        <w:ind w:firstLine="567"/>
        <w:jc w:val="both"/>
        <w:rPr>
          <w:lang w:eastAsia="en-US"/>
        </w:rPr>
      </w:pPr>
      <w:r w:rsidRPr="00975D3E">
        <w:rPr>
          <w:lang w:eastAsia="en-US"/>
        </w:rPr>
        <w:t>В области избранного вида спорта:</w:t>
      </w:r>
    </w:p>
    <w:p w:rsidR="00820BFD" w:rsidRPr="00975D3E" w:rsidRDefault="00820BFD" w:rsidP="00272130">
      <w:pPr>
        <w:autoSpaceDE w:val="0"/>
        <w:autoSpaceDN w:val="0"/>
        <w:adjustRightInd w:val="0"/>
        <w:ind w:firstLine="567"/>
        <w:jc w:val="both"/>
        <w:rPr>
          <w:lang w:eastAsia="en-US"/>
        </w:rPr>
      </w:pPr>
      <w:r w:rsidRPr="00975D3E">
        <w:rPr>
          <w:lang w:eastAsia="en-US"/>
        </w:rPr>
        <w:t>- овладение основами техники и тактики в шашках, повышение плотности технико-тактических действий в обусловленных интервалах игры;</w:t>
      </w:r>
    </w:p>
    <w:p w:rsidR="00820BFD" w:rsidRPr="00975D3E" w:rsidRDefault="00820BFD" w:rsidP="002A4469">
      <w:pPr>
        <w:autoSpaceDE w:val="0"/>
        <w:autoSpaceDN w:val="0"/>
        <w:adjustRightInd w:val="0"/>
        <w:ind w:firstLine="567"/>
        <w:jc w:val="both"/>
        <w:rPr>
          <w:lang w:eastAsia="en-US"/>
        </w:rPr>
      </w:pPr>
      <w:r>
        <w:rPr>
          <w:lang w:eastAsia="en-US"/>
        </w:rPr>
        <w:t xml:space="preserve">- </w:t>
      </w:r>
      <w:r w:rsidRPr="00975D3E">
        <w:rPr>
          <w:lang w:eastAsia="en-US"/>
        </w:rPr>
        <w:t>приобретение соревновательного опыта путем участия в спортивных соревнованиях;</w:t>
      </w:r>
    </w:p>
    <w:p w:rsidR="00820BFD" w:rsidRPr="00975D3E" w:rsidRDefault="00820BFD" w:rsidP="002A4469">
      <w:pPr>
        <w:autoSpaceDE w:val="0"/>
        <w:autoSpaceDN w:val="0"/>
        <w:adjustRightInd w:val="0"/>
        <w:ind w:firstLine="567"/>
        <w:jc w:val="both"/>
        <w:rPr>
          <w:lang w:eastAsia="en-US"/>
        </w:rPr>
      </w:pPr>
      <w:r>
        <w:rPr>
          <w:lang w:eastAsia="en-US"/>
        </w:rPr>
        <w:t xml:space="preserve">- </w:t>
      </w:r>
      <w:r w:rsidRPr="00975D3E">
        <w:rPr>
          <w:lang w:eastAsia="en-US"/>
        </w:rPr>
        <w:t>освоение соответствующих возрасту, полу и уровню подготовленности</w:t>
      </w:r>
      <w:r>
        <w:rPr>
          <w:lang w:eastAsia="en-US"/>
        </w:rPr>
        <w:t xml:space="preserve"> </w:t>
      </w:r>
      <w:r w:rsidRPr="00975D3E">
        <w:rPr>
          <w:lang w:eastAsia="en-US"/>
        </w:rPr>
        <w:t>занимающихся</w:t>
      </w:r>
      <w:r>
        <w:rPr>
          <w:lang w:eastAsia="en-US"/>
        </w:rPr>
        <w:t xml:space="preserve"> </w:t>
      </w:r>
      <w:r w:rsidRPr="00975D3E">
        <w:rPr>
          <w:lang w:eastAsia="en-US"/>
        </w:rPr>
        <w:t>тренировочных и соревновательных нагрузок;</w:t>
      </w:r>
    </w:p>
    <w:p w:rsidR="00820BFD" w:rsidRPr="00975D3E" w:rsidRDefault="00820BFD" w:rsidP="00272130">
      <w:pPr>
        <w:autoSpaceDE w:val="0"/>
        <w:autoSpaceDN w:val="0"/>
        <w:adjustRightInd w:val="0"/>
        <w:ind w:firstLine="567"/>
        <w:jc w:val="both"/>
        <w:rPr>
          <w:lang w:eastAsia="en-US"/>
        </w:rPr>
      </w:pPr>
      <w:r w:rsidRPr="00975D3E">
        <w:rPr>
          <w:lang w:eastAsia="en-US"/>
        </w:rPr>
        <w:t>- выполнение норм, требований и условий их выполнения для присвоения</w:t>
      </w:r>
      <w:r>
        <w:rPr>
          <w:lang w:eastAsia="en-US"/>
        </w:rPr>
        <w:t xml:space="preserve"> </w:t>
      </w:r>
      <w:r w:rsidRPr="00975D3E">
        <w:rPr>
          <w:lang w:eastAsia="en-US"/>
        </w:rPr>
        <w:t>спортивных разрядов и званий по шашкам.</w:t>
      </w:r>
    </w:p>
    <w:p w:rsidR="00820BFD" w:rsidRPr="00975D3E" w:rsidRDefault="00820BFD" w:rsidP="002A4469">
      <w:pPr>
        <w:autoSpaceDE w:val="0"/>
        <w:autoSpaceDN w:val="0"/>
        <w:adjustRightInd w:val="0"/>
        <w:ind w:firstLine="567"/>
        <w:jc w:val="both"/>
        <w:rPr>
          <w:lang w:eastAsia="en-US"/>
        </w:rPr>
      </w:pPr>
      <w:r w:rsidRPr="00975D3E">
        <w:rPr>
          <w:lang w:eastAsia="en-US"/>
        </w:rPr>
        <w:t>В области развития творческого мышления:</w:t>
      </w:r>
    </w:p>
    <w:p w:rsidR="00820BFD" w:rsidRPr="00975D3E" w:rsidRDefault="00820BFD" w:rsidP="002A4469">
      <w:pPr>
        <w:autoSpaceDE w:val="0"/>
        <w:autoSpaceDN w:val="0"/>
        <w:adjustRightInd w:val="0"/>
        <w:ind w:firstLine="567"/>
        <w:jc w:val="both"/>
        <w:rPr>
          <w:lang w:eastAsia="en-US"/>
        </w:rPr>
      </w:pPr>
      <w:r w:rsidRPr="00975D3E">
        <w:rPr>
          <w:lang w:eastAsia="en-US"/>
        </w:rPr>
        <w:t xml:space="preserve">- </w:t>
      </w:r>
      <w:r>
        <w:rPr>
          <w:lang w:eastAsia="en-US"/>
        </w:rPr>
        <w:t xml:space="preserve"> </w:t>
      </w:r>
      <w:r w:rsidRPr="00975D3E">
        <w:rPr>
          <w:lang w:eastAsia="en-US"/>
        </w:rPr>
        <w:t>развитие изобретательности и логического мышления;</w:t>
      </w:r>
    </w:p>
    <w:p w:rsidR="00820BFD" w:rsidRPr="00975D3E" w:rsidRDefault="00820BFD" w:rsidP="002A4469">
      <w:pPr>
        <w:autoSpaceDE w:val="0"/>
        <w:autoSpaceDN w:val="0"/>
        <w:adjustRightInd w:val="0"/>
        <w:ind w:firstLine="567"/>
        <w:jc w:val="both"/>
        <w:rPr>
          <w:lang w:eastAsia="en-US"/>
        </w:rPr>
      </w:pPr>
      <w:r w:rsidRPr="00975D3E">
        <w:rPr>
          <w:lang w:eastAsia="en-US"/>
        </w:rPr>
        <w:t>- развитие умения сравнивать, выявлять и устанавливать закономерности, связи</w:t>
      </w:r>
      <w:r>
        <w:rPr>
          <w:lang w:eastAsia="en-US"/>
        </w:rPr>
        <w:t xml:space="preserve"> </w:t>
      </w:r>
      <w:r w:rsidRPr="00975D3E">
        <w:rPr>
          <w:lang w:eastAsia="en-US"/>
        </w:rPr>
        <w:t>и отношения, самостоятельно решать и объяснять ход решения поставленной задачи;</w:t>
      </w:r>
    </w:p>
    <w:p w:rsidR="00820BFD" w:rsidRPr="00975D3E" w:rsidRDefault="00820BFD" w:rsidP="00272130">
      <w:pPr>
        <w:autoSpaceDE w:val="0"/>
        <w:autoSpaceDN w:val="0"/>
        <w:adjustRightInd w:val="0"/>
        <w:ind w:firstLine="567"/>
        <w:jc w:val="both"/>
        <w:rPr>
          <w:lang w:eastAsia="en-US"/>
        </w:rPr>
      </w:pPr>
      <w:r w:rsidRPr="00975D3E">
        <w:rPr>
          <w:lang w:eastAsia="en-US"/>
        </w:rPr>
        <w:t>- развитие умения концентрировать внимание, находиться в готовности совершать</w:t>
      </w:r>
      <w:r>
        <w:rPr>
          <w:lang w:eastAsia="en-US"/>
        </w:rPr>
        <w:t xml:space="preserve"> </w:t>
      </w:r>
      <w:r w:rsidRPr="00975D3E">
        <w:rPr>
          <w:lang w:eastAsia="en-US"/>
        </w:rPr>
        <w:t>двигательные действия в игре в период проведения тренировочных занятий(в том числе в спортивных соревнованиях).</w:t>
      </w:r>
    </w:p>
    <w:p w:rsidR="00820BFD" w:rsidRPr="00975D3E" w:rsidRDefault="00820BFD" w:rsidP="00272130">
      <w:pPr>
        <w:autoSpaceDE w:val="0"/>
        <w:autoSpaceDN w:val="0"/>
        <w:adjustRightInd w:val="0"/>
        <w:ind w:firstLine="567"/>
        <w:jc w:val="both"/>
        <w:rPr>
          <w:lang w:eastAsia="en-US"/>
        </w:rPr>
      </w:pPr>
      <w:r w:rsidRPr="00975D3E">
        <w:rPr>
          <w:lang w:eastAsia="en-US"/>
        </w:rPr>
        <w:t>Непрерывность освоения обучающимися Программы в каникулярный период</w:t>
      </w:r>
      <w:r>
        <w:rPr>
          <w:lang w:eastAsia="en-US"/>
        </w:rPr>
        <w:t xml:space="preserve"> </w:t>
      </w:r>
      <w:r w:rsidRPr="00975D3E">
        <w:rPr>
          <w:lang w:eastAsia="en-US"/>
        </w:rPr>
        <w:t>обеспечивается следующим образом:</w:t>
      </w:r>
    </w:p>
    <w:p w:rsidR="00820BFD" w:rsidRPr="00975D3E" w:rsidRDefault="00820BFD" w:rsidP="00272130">
      <w:pPr>
        <w:autoSpaceDE w:val="0"/>
        <w:autoSpaceDN w:val="0"/>
        <w:adjustRightInd w:val="0"/>
        <w:ind w:firstLine="567"/>
        <w:jc w:val="both"/>
        <w:rPr>
          <w:lang w:eastAsia="en-US"/>
        </w:rPr>
      </w:pPr>
      <w:r w:rsidRPr="00975D3E">
        <w:rPr>
          <w:lang w:eastAsia="en-US"/>
        </w:rPr>
        <w:t>- участие обучающихся в тренировочных сборах, проводимых образовательными</w:t>
      </w:r>
      <w:r>
        <w:rPr>
          <w:lang w:eastAsia="en-US"/>
        </w:rPr>
        <w:t xml:space="preserve"> </w:t>
      </w:r>
      <w:r w:rsidRPr="00975D3E">
        <w:rPr>
          <w:lang w:eastAsia="en-US"/>
        </w:rPr>
        <w:t>организациями и иными физкультурно-спортивными организациями;</w:t>
      </w:r>
    </w:p>
    <w:p w:rsidR="00820BFD" w:rsidRDefault="00820BFD" w:rsidP="002A4469">
      <w:pPr>
        <w:autoSpaceDE w:val="0"/>
        <w:autoSpaceDN w:val="0"/>
        <w:adjustRightInd w:val="0"/>
        <w:ind w:firstLine="567"/>
        <w:jc w:val="both"/>
        <w:rPr>
          <w:lang w:eastAsia="en-US"/>
        </w:rPr>
      </w:pPr>
      <w:r w:rsidRPr="00975D3E">
        <w:rPr>
          <w:lang w:eastAsia="en-US"/>
        </w:rPr>
        <w:t>- самостоятельная работа обучающихся по индивидуальным заданиям или</w:t>
      </w:r>
      <w:r>
        <w:rPr>
          <w:lang w:eastAsia="en-US"/>
        </w:rPr>
        <w:t xml:space="preserve"> </w:t>
      </w:r>
      <w:r w:rsidRPr="00975D3E">
        <w:rPr>
          <w:lang w:eastAsia="en-US"/>
        </w:rPr>
        <w:t>планам подготовки.</w:t>
      </w:r>
    </w:p>
    <w:p w:rsidR="00820BFD" w:rsidRPr="007108C3" w:rsidRDefault="00820BFD" w:rsidP="002A4469">
      <w:pPr>
        <w:pStyle w:val="Default"/>
        <w:ind w:firstLine="567"/>
        <w:jc w:val="both"/>
      </w:pPr>
      <w:r w:rsidRPr="007108C3">
        <w:t xml:space="preserve">Основными формами спортивной подготовки по шашкам являются: </w:t>
      </w:r>
    </w:p>
    <w:p w:rsidR="00820BFD" w:rsidRPr="007108C3" w:rsidRDefault="00820BFD" w:rsidP="002A4469">
      <w:pPr>
        <w:pStyle w:val="Default"/>
        <w:ind w:firstLine="567"/>
        <w:jc w:val="both"/>
      </w:pPr>
      <w:r w:rsidRPr="007108C3">
        <w:t xml:space="preserve">- групповые и индивидуальные тренировочные и теоретические занятия; </w:t>
      </w:r>
    </w:p>
    <w:p w:rsidR="00820BFD" w:rsidRPr="007108C3" w:rsidRDefault="00820BFD" w:rsidP="002A4469">
      <w:pPr>
        <w:pStyle w:val="Default"/>
        <w:ind w:firstLine="567"/>
        <w:jc w:val="both"/>
      </w:pPr>
      <w:r w:rsidRPr="007108C3">
        <w:t xml:space="preserve">- работа по индивидуальным планам; </w:t>
      </w:r>
    </w:p>
    <w:p w:rsidR="00820BFD" w:rsidRPr="007108C3" w:rsidRDefault="00820BFD" w:rsidP="002A4469">
      <w:pPr>
        <w:pStyle w:val="Default"/>
        <w:ind w:firstLine="567"/>
        <w:jc w:val="both"/>
      </w:pPr>
      <w:r w:rsidRPr="007108C3">
        <w:t xml:space="preserve">- тренировочные сборы; </w:t>
      </w:r>
    </w:p>
    <w:p w:rsidR="00820BFD" w:rsidRPr="007108C3" w:rsidRDefault="00820BFD" w:rsidP="002A4469">
      <w:pPr>
        <w:pStyle w:val="Default"/>
        <w:ind w:firstLine="567"/>
        <w:jc w:val="both"/>
      </w:pPr>
      <w:r w:rsidRPr="007108C3">
        <w:t xml:space="preserve">- участие в спортивных соревнованиях и мероприятиях; </w:t>
      </w:r>
    </w:p>
    <w:p w:rsidR="00820BFD" w:rsidRPr="007108C3" w:rsidRDefault="00820BFD" w:rsidP="002A4469">
      <w:pPr>
        <w:pStyle w:val="Default"/>
        <w:ind w:firstLine="567"/>
        <w:jc w:val="both"/>
      </w:pPr>
      <w:r w:rsidRPr="007108C3">
        <w:t xml:space="preserve">- инструкторская и судейская практика; </w:t>
      </w:r>
    </w:p>
    <w:p w:rsidR="00820BFD" w:rsidRPr="007108C3" w:rsidRDefault="00820BFD" w:rsidP="002A4469">
      <w:pPr>
        <w:pStyle w:val="Default"/>
        <w:ind w:firstLine="567"/>
        <w:jc w:val="both"/>
      </w:pPr>
      <w:r w:rsidRPr="003763AC">
        <w:t>- медико-восстановительные мероприятия;</w:t>
      </w:r>
    </w:p>
    <w:p w:rsidR="00820BFD" w:rsidRDefault="00820BFD" w:rsidP="002A4469">
      <w:pPr>
        <w:pStyle w:val="Default"/>
        <w:ind w:firstLine="567"/>
        <w:jc w:val="both"/>
      </w:pPr>
      <w:r w:rsidRPr="007108C3">
        <w:t xml:space="preserve">- тестирование и контроль. </w:t>
      </w:r>
    </w:p>
    <w:p w:rsidR="00820BFD" w:rsidRPr="00975D3E" w:rsidRDefault="00820BFD" w:rsidP="00BE3608">
      <w:pPr>
        <w:autoSpaceDE w:val="0"/>
        <w:autoSpaceDN w:val="0"/>
        <w:adjustRightInd w:val="0"/>
        <w:ind w:firstLine="567"/>
        <w:jc w:val="both"/>
        <w:rPr>
          <w:lang w:eastAsia="en-US"/>
        </w:rPr>
      </w:pPr>
      <w:r w:rsidRPr="002A4469">
        <w:rPr>
          <w:color w:val="000000"/>
          <w:lang w:eastAsia="en-US"/>
        </w:rPr>
        <w:t>Самостоятельная работа обучающихся допускается</w:t>
      </w:r>
      <w:r w:rsidRPr="00975D3E">
        <w:rPr>
          <w:lang w:eastAsia="en-US"/>
        </w:rPr>
        <w:t>, начиная с тренировочного</w:t>
      </w:r>
      <w:r>
        <w:rPr>
          <w:lang w:eastAsia="en-US"/>
        </w:rPr>
        <w:t xml:space="preserve"> </w:t>
      </w:r>
      <w:r w:rsidRPr="00975D3E">
        <w:rPr>
          <w:lang w:eastAsia="en-US"/>
        </w:rPr>
        <w:t>этапа</w:t>
      </w:r>
      <w:r>
        <w:rPr>
          <w:lang w:eastAsia="en-US"/>
        </w:rPr>
        <w:t xml:space="preserve"> (на этапе НП в каникулярное время)</w:t>
      </w:r>
      <w:r w:rsidRPr="00975D3E">
        <w:rPr>
          <w:lang w:eastAsia="en-US"/>
        </w:rPr>
        <w:t xml:space="preserve">. На самостоятельное обучение </w:t>
      </w:r>
      <w:r>
        <w:rPr>
          <w:lang w:eastAsia="en-US"/>
        </w:rPr>
        <w:t>п</w:t>
      </w:r>
      <w:r w:rsidRPr="00975D3E">
        <w:rPr>
          <w:lang w:eastAsia="en-US"/>
        </w:rPr>
        <w:t xml:space="preserve">редпочтительнее </w:t>
      </w:r>
      <w:r w:rsidRPr="00975D3E">
        <w:rPr>
          <w:lang w:eastAsia="en-US"/>
        </w:rPr>
        <w:lastRenderedPageBreak/>
        <w:t>выносить такие</w:t>
      </w:r>
      <w:r>
        <w:rPr>
          <w:lang w:eastAsia="en-US"/>
        </w:rPr>
        <w:t xml:space="preserve"> </w:t>
      </w:r>
      <w:r w:rsidRPr="00975D3E">
        <w:rPr>
          <w:lang w:eastAsia="en-US"/>
        </w:rPr>
        <w:t>предметные области, как теория и методика физической культуры и спорта, физическая</w:t>
      </w:r>
      <w:r>
        <w:rPr>
          <w:lang w:eastAsia="en-US"/>
        </w:rPr>
        <w:t xml:space="preserve"> </w:t>
      </w:r>
      <w:r w:rsidRPr="00975D3E">
        <w:rPr>
          <w:lang w:eastAsia="en-US"/>
        </w:rPr>
        <w:t>подготовка, другие виды спорта и подвижные игры.</w:t>
      </w:r>
    </w:p>
    <w:p w:rsidR="00820BFD" w:rsidRPr="00975D3E" w:rsidRDefault="00820BFD" w:rsidP="00BE3608">
      <w:pPr>
        <w:autoSpaceDE w:val="0"/>
        <w:autoSpaceDN w:val="0"/>
        <w:adjustRightInd w:val="0"/>
        <w:ind w:firstLine="567"/>
        <w:jc w:val="both"/>
        <w:rPr>
          <w:lang w:eastAsia="en-US"/>
        </w:rPr>
      </w:pPr>
      <w:r w:rsidRPr="00975D3E">
        <w:rPr>
          <w:lang w:eastAsia="en-US"/>
        </w:rPr>
        <w:t>Тренер-преподаватель осуществляет контроль за самостоятельной работой</w:t>
      </w:r>
      <w:r>
        <w:rPr>
          <w:lang w:eastAsia="en-US"/>
        </w:rPr>
        <w:t xml:space="preserve"> </w:t>
      </w:r>
      <w:r w:rsidRPr="00975D3E">
        <w:rPr>
          <w:lang w:eastAsia="en-US"/>
        </w:rPr>
        <w:t>обучающихся на основании ведения дневника самоконтроля, аудио- и видеоматериалов</w:t>
      </w:r>
      <w:r>
        <w:rPr>
          <w:lang w:eastAsia="en-US"/>
        </w:rPr>
        <w:t xml:space="preserve"> </w:t>
      </w:r>
      <w:r w:rsidRPr="00975D3E">
        <w:rPr>
          <w:lang w:eastAsia="en-US"/>
        </w:rPr>
        <w:t>и другими способами (выполнение индивидуального задания, посещение</w:t>
      </w:r>
      <w:r>
        <w:rPr>
          <w:lang w:eastAsia="en-US"/>
        </w:rPr>
        <w:t xml:space="preserve"> </w:t>
      </w:r>
      <w:r w:rsidRPr="00975D3E">
        <w:rPr>
          <w:lang w:eastAsia="en-US"/>
        </w:rPr>
        <w:t>спортивных мероприятий и другие формы).</w:t>
      </w:r>
    </w:p>
    <w:p w:rsidR="00820BFD" w:rsidRPr="00975D3E" w:rsidRDefault="00820BFD" w:rsidP="00BE3608">
      <w:pPr>
        <w:autoSpaceDE w:val="0"/>
        <w:autoSpaceDN w:val="0"/>
        <w:adjustRightInd w:val="0"/>
        <w:ind w:firstLine="567"/>
        <w:jc w:val="both"/>
        <w:rPr>
          <w:lang w:eastAsia="en-US"/>
        </w:rPr>
      </w:pPr>
      <w:r w:rsidRPr="00975D3E">
        <w:rPr>
          <w:lang w:eastAsia="en-US"/>
        </w:rPr>
        <w:t>Расписание занятий должно составляться с учетом создания благоприятных</w:t>
      </w:r>
      <w:r>
        <w:rPr>
          <w:lang w:eastAsia="en-US"/>
        </w:rPr>
        <w:t xml:space="preserve"> </w:t>
      </w:r>
      <w:r w:rsidRPr="00975D3E">
        <w:rPr>
          <w:lang w:eastAsia="en-US"/>
        </w:rPr>
        <w:t>условий и режима тренировок, отдыха занимающихся, графика обучения их в общеобразовательных</w:t>
      </w:r>
      <w:r>
        <w:rPr>
          <w:lang w:eastAsia="en-US"/>
        </w:rPr>
        <w:t xml:space="preserve"> </w:t>
      </w:r>
      <w:r w:rsidRPr="00975D3E">
        <w:rPr>
          <w:lang w:eastAsia="en-US"/>
        </w:rPr>
        <w:t xml:space="preserve">и других учреждениях, характера и графика трудовой </w:t>
      </w:r>
      <w:r>
        <w:rPr>
          <w:lang w:eastAsia="en-US"/>
        </w:rPr>
        <w:t>д</w:t>
      </w:r>
      <w:r w:rsidRPr="00975D3E">
        <w:rPr>
          <w:lang w:eastAsia="en-US"/>
        </w:rPr>
        <w:t>еятельности.</w:t>
      </w:r>
    </w:p>
    <w:p w:rsidR="00820BFD" w:rsidRDefault="00820BFD" w:rsidP="00975D3E">
      <w:pPr>
        <w:pStyle w:val="Default"/>
        <w:ind w:firstLine="567"/>
        <w:jc w:val="center"/>
        <w:rPr>
          <w:b/>
        </w:rPr>
      </w:pPr>
      <w:r w:rsidRPr="00975D3E">
        <w:rPr>
          <w:b/>
        </w:rPr>
        <w:t>2.2. С</w:t>
      </w:r>
      <w:r>
        <w:rPr>
          <w:b/>
        </w:rPr>
        <w:t xml:space="preserve">оотношение объёмов тренировочного процесса </w:t>
      </w:r>
    </w:p>
    <w:p w:rsidR="00820BFD" w:rsidRPr="00975D3E" w:rsidRDefault="00820BFD" w:rsidP="002A4469">
      <w:pPr>
        <w:pStyle w:val="Default"/>
        <w:ind w:firstLine="567"/>
        <w:jc w:val="both"/>
      </w:pPr>
      <w:r w:rsidRPr="00975D3E">
        <w:t>В процессе реализации Программы предусмотрено следующее соотношение</w:t>
      </w:r>
      <w:r>
        <w:t xml:space="preserve"> </w:t>
      </w:r>
      <w:r w:rsidRPr="00975D3E">
        <w:t>объемов обучения по предметным областям по отношению к общему объему</w:t>
      </w:r>
      <w:r>
        <w:t xml:space="preserve"> </w:t>
      </w:r>
      <w:r w:rsidRPr="00975D3E">
        <w:t>учебного плана:</w:t>
      </w:r>
    </w:p>
    <w:p w:rsidR="00820BFD" w:rsidRPr="00975D3E" w:rsidRDefault="00820BFD" w:rsidP="00BE3608">
      <w:pPr>
        <w:pStyle w:val="Default"/>
        <w:ind w:firstLine="567"/>
        <w:jc w:val="both"/>
      </w:pPr>
      <w:r w:rsidRPr="00975D3E">
        <w:t>- оптимальный объем тренировочной и соревновательной деятельности обучающихся</w:t>
      </w:r>
      <w:r>
        <w:t xml:space="preserve"> </w:t>
      </w:r>
      <w:r w:rsidRPr="00975D3E">
        <w:t>(в объеме от 60% до 95% от аналогичных показателей, устанавливаемых</w:t>
      </w:r>
      <w:r>
        <w:t xml:space="preserve"> </w:t>
      </w:r>
      <w:r w:rsidRPr="00975D3E">
        <w:t>федеральными стандартами спортивной подготовки по избранному виду</w:t>
      </w:r>
      <w:r>
        <w:t xml:space="preserve"> </w:t>
      </w:r>
      <w:r w:rsidRPr="00975D3E">
        <w:t>спорта);</w:t>
      </w:r>
    </w:p>
    <w:p w:rsidR="00820BFD" w:rsidRPr="00975D3E" w:rsidRDefault="00820BFD" w:rsidP="00BE3608">
      <w:pPr>
        <w:pStyle w:val="Default"/>
        <w:ind w:firstLine="567"/>
        <w:jc w:val="both"/>
      </w:pPr>
      <w:r w:rsidRPr="00975D3E">
        <w:t>- теоретическая подготовка в объеме от 10% до 15% от общего объема учебного</w:t>
      </w:r>
      <w:r>
        <w:t xml:space="preserve"> </w:t>
      </w:r>
      <w:r w:rsidRPr="00975D3E">
        <w:t>плана;</w:t>
      </w:r>
    </w:p>
    <w:p w:rsidR="00820BFD" w:rsidRPr="00975D3E" w:rsidRDefault="00820BFD" w:rsidP="00BE3608">
      <w:pPr>
        <w:pStyle w:val="Default"/>
        <w:ind w:firstLine="567"/>
        <w:jc w:val="both"/>
      </w:pPr>
      <w:r w:rsidRPr="00975D3E">
        <w:t>- общая и специальная физическая подготовка в объеме от 20% до 30% от</w:t>
      </w:r>
      <w:r>
        <w:t xml:space="preserve"> </w:t>
      </w:r>
      <w:r w:rsidRPr="00975D3E">
        <w:t>общего объема учебного плана;</w:t>
      </w:r>
    </w:p>
    <w:p w:rsidR="00820BFD" w:rsidRPr="00975D3E" w:rsidRDefault="00820BFD" w:rsidP="00BE3608">
      <w:pPr>
        <w:pStyle w:val="Default"/>
        <w:ind w:firstLine="567"/>
        <w:jc w:val="both"/>
      </w:pPr>
      <w:r w:rsidRPr="00975D3E">
        <w:t>- избранный вид спорта в объеме не менее 45% от общего объема учебного</w:t>
      </w:r>
      <w:r>
        <w:t xml:space="preserve">  </w:t>
      </w:r>
      <w:r w:rsidRPr="00975D3E">
        <w:t>плана;</w:t>
      </w:r>
    </w:p>
    <w:p w:rsidR="00820BFD" w:rsidRPr="00975D3E" w:rsidRDefault="00820BFD" w:rsidP="00BE3608">
      <w:pPr>
        <w:pStyle w:val="Default"/>
        <w:ind w:firstLine="567"/>
        <w:jc w:val="both"/>
      </w:pPr>
      <w:r>
        <w:t xml:space="preserve">- </w:t>
      </w:r>
      <w:r w:rsidRPr="00975D3E">
        <w:t>развитие творческого мышления в объеме от 10% до 15% от общего объема</w:t>
      </w:r>
      <w:r>
        <w:t xml:space="preserve"> </w:t>
      </w:r>
      <w:r w:rsidRPr="00975D3E">
        <w:t>учебного плана;</w:t>
      </w:r>
    </w:p>
    <w:p w:rsidR="00820BFD" w:rsidRPr="00975D3E" w:rsidRDefault="00820BFD" w:rsidP="00BE3608">
      <w:pPr>
        <w:pStyle w:val="Default"/>
        <w:ind w:firstLine="567"/>
        <w:jc w:val="both"/>
      </w:pPr>
      <w:r w:rsidRPr="00975D3E">
        <w:t>- самостоятельная работа обучающихся в пределах до 10% от общего объема</w:t>
      </w:r>
      <w:r>
        <w:t xml:space="preserve"> </w:t>
      </w:r>
      <w:r w:rsidRPr="00975D3E">
        <w:t>учебного плана;</w:t>
      </w:r>
    </w:p>
    <w:p w:rsidR="00820BFD" w:rsidRPr="00975D3E" w:rsidRDefault="00820BFD" w:rsidP="00BE3608">
      <w:pPr>
        <w:pStyle w:val="Default"/>
        <w:ind w:firstLine="567"/>
        <w:jc w:val="both"/>
      </w:pPr>
      <w:r w:rsidRPr="00975D3E">
        <w:t>- организация возможности посещений обучающимися официальных спортивных</w:t>
      </w:r>
      <w:r>
        <w:t xml:space="preserve"> </w:t>
      </w:r>
      <w:r w:rsidRPr="00975D3E">
        <w:t>соревнований, в том числе межрегиональных, общероссийских и международных,</w:t>
      </w:r>
      <w:r>
        <w:t xml:space="preserve"> </w:t>
      </w:r>
      <w:r w:rsidRPr="00975D3E">
        <w:t>проводимых на территории Российской Федерации;</w:t>
      </w:r>
    </w:p>
    <w:p w:rsidR="00820BFD" w:rsidRPr="00975D3E" w:rsidRDefault="00820BFD" w:rsidP="002A4469">
      <w:pPr>
        <w:pStyle w:val="Default"/>
        <w:ind w:firstLine="567"/>
        <w:jc w:val="both"/>
      </w:pPr>
      <w:r>
        <w:t xml:space="preserve">- </w:t>
      </w:r>
      <w:r w:rsidRPr="00975D3E">
        <w:t>организация совместных мероприятий с другими образовательными и физкультурно</w:t>
      </w:r>
      <w:r>
        <w:t>-</w:t>
      </w:r>
      <w:r w:rsidRPr="00975D3E">
        <w:t>спортивными организациями;</w:t>
      </w:r>
    </w:p>
    <w:p w:rsidR="00820BFD" w:rsidRDefault="00820BFD" w:rsidP="00BE3608">
      <w:pPr>
        <w:pStyle w:val="Default"/>
        <w:ind w:firstLine="567"/>
        <w:jc w:val="both"/>
      </w:pPr>
      <w:r w:rsidRPr="00975D3E">
        <w:t>- содержания Программы построено с учетом индивидуального развития детей,</w:t>
      </w:r>
      <w:r>
        <w:t xml:space="preserve"> </w:t>
      </w:r>
      <w:r w:rsidRPr="00975D3E">
        <w:t xml:space="preserve">а также национальных и культурных особенностей </w:t>
      </w:r>
      <w:r>
        <w:t>Оренбургской области</w:t>
      </w:r>
      <w:r w:rsidRPr="00975D3E">
        <w:t>.</w:t>
      </w:r>
    </w:p>
    <w:p w:rsidR="00820BFD" w:rsidRDefault="00820BFD" w:rsidP="00975D3E">
      <w:pPr>
        <w:pStyle w:val="Default"/>
        <w:jc w:val="both"/>
      </w:pPr>
    </w:p>
    <w:p w:rsidR="00820BFD" w:rsidRPr="00BE3608" w:rsidRDefault="00820BFD" w:rsidP="00975D3E">
      <w:pPr>
        <w:autoSpaceDE w:val="0"/>
        <w:autoSpaceDN w:val="0"/>
        <w:adjustRightInd w:val="0"/>
        <w:jc w:val="center"/>
        <w:rPr>
          <w:b/>
          <w:bCs/>
          <w:lang w:eastAsia="en-US"/>
        </w:rPr>
      </w:pPr>
      <w:r w:rsidRPr="00BE3608">
        <w:rPr>
          <w:b/>
          <w:bCs/>
          <w:lang w:eastAsia="en-US"/>
        </w:rPr>
        <w:t>2.3. Соотношение объёмов обучения по предметным областям</w:t>
      </w:r>
    </w:p>
    <w:p w:rsidR="00820BFD" w:rsidRPr="00975D3E" w:rsidRDefault="00820BFD" w:rsidP="00975D3E">
      <w:pPr>
        <w:pStyle w:val="Default"/>
        <w:ind w:firstLine="567"/>
        <w:jc w:val="both"/>
      </w:pPr>
      <w:r w:rsidRPr="00975D3E">
        <w:t>По отношению к общему объему учебного плана в соответствии с государственными</w:t>
      </w:r>
    </w:p>
    <w:p w:rsidR="00820BFD" w:rsidRPr="00711F8E" w:rsidRDefault="00820BFD" w:rsidP="00975D3E">
      <w:pPr>
        <w:pStyle w:val="Default"/>
        <w:jc w:val="both"/>
      </w:pPr>
      <w:r w:rsidRPr="00975D3E">
        <w:t>требованиями к минимум содержания, структуре, условиям реализации</w:t>
      </w:r>
      <w:r>
        <w:t xml:space="preserve"> </w:t>
      </w:r>
      <w:r w:rsidRPr="00975D3E">
        <w:t>дополнительных предпрофессиональных программ в области физической культуры</w:t>
      </w:r>
      <w:r>
        <w:t xml:space="preserve"> </w:t>
      </w:r>
      <w:r w:rsidRPr="00975D3E">
        <w:t xml:space="preserve">и спорта и к срокам обучения по этим программам.(утв.приказом Минспорта РФ от 12 сентября </w:t>
      </w:r>
      <w:r w:rsidRPr="00A64559">
        <w:rPr>
          <w:rFonts w:ascii="Times New Roman CYR" w:hAnsi="Times New Roman CYR" w:cs="Times New Roman CYR"/>
          <w:bCs/>
          <w:spacing w:val="2"/>
        </w:rPr>
        <w:t>2013 г</w:t>
      </w:r>
      <w:r w:rsidRPr="00913D76">
        <w:rPr>
          <w:rFonts w:ascii="Times New Roman CYR" w:hAnsi="Times New Roman CYR" w:cs="Times New Roman CYR"/>
          <w:bCs/>
          <w:spacing w:val="2"/>
        </w:rPr>
        <w:t>.</w:t>
      </w:r>
      <w:r>
        <w:rPr>
          <w:rFonts w:ascii="Times New Roman CYR" w:hAnsi="Times New Roman CYR" w:cs="Times New Roman CYR"/>
          <w:bCs/>
          <w:spacing w:val="2"/>
        </w:rPr>
        <w:t xml:space="preserve"> </w:t>
      </w:r>
      <w:r>
        <w:t>№ 730)</w:t>
      </w:r>
      <w:r w:rsidRPr="00711F8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993"/>
        <w:gridCol w:w="999"/>
        <w:gridCol w:w="1209"/>
        <w:gridCol w:w="1159"/>
      </w:tblGrid>
      <w:tr w:rsidR="00820BFD" w:rsidTr="00AB74BF">
        <w:trPr>
          <w:trHeight w:val="256"/>
        </w:trPr>
        <w:tc>
          <w:tcPr>
            <w:tcW w:w="5211" w:type="dxa"/>
            <w:vMerge w:val="restart"/>
          </w:tcPr>
          <w:p w:rsidR="00820BFD" w:rsidRPr="00AB74BF" w:rsidRDefault="00820BFD" w:rsidP="00AB74BF">
            <w:pPr>
              <w:pStyle w:val="Default"/>
              <w:jc w:val="both"/>
              <w:rPr>
                <w:sz w:val="20"/>
                <w:szCs w:val="20"/>
              </w:rPr>
            </w:pPr>
            <w:r w:rsidRPr="00AB74BF">
              <w:rPr>
                <w:sz w:val="20"/>
                <w:szCs w:val="20"/>
              </w:rPr>
              <w:t>Разделы подготовки</w:t>
            </w:r>
          </w:p>
        </w:tc>
        <w:tc>
          <w:tcPr>
            <w:tcW w:w="4360" w:type="dxa"/>
            <w:gridSpan w:val="4"/>
          </w:tcPr>
          <w:p w:rsidR="00820BFD" w:rsidRPr="00AB74BF" w:rsidRDefault="00820BFD" w:rsidP="00AB74BF">
            <w:pPr>
              <w:pStyle w:val="Default"/>
              <w:jc w:val="both"/>
              <w:rPr>
                <w:sz w:val="20"/>
                <w:szCs w:val="20"/>
              </w:rPr>
            </w:pPr>
            <w:r w:rsidRPr="00AB74BF">
              <w:rPr>
                <w:sz w:val="20"/>
                <w:szCs w:val="20"/>
              </w:rPr>
              <w:t>Этапы и годы спортивной подготовки</w:t>
            </w:r>
          </w:p>
        </w:tc>
      </w:tr>
      <w:tr w:rsidR="00820BFD" w:rsidTr="00AB74BF">
        <w:trPr>
          <w:trHeight w:val="415"/>
        </w:trPr>
        <w:tc>
          <w:tcPr>
            <w:tcW w:w="5211" w:type="dxa"/>
            <w:vMerge/>
          </w:tcPr>
          <w:p w:rsidR="00820BFD" w:rsidRPr="00AB74BF" w:rsidRDefault="00820BFD" w:rsidP="00AB74BF">
            <w:pPr>
              <w:pStyle w:val="Default"/>
              <w:jc w:val="both"/>
              <w:rPr>
                <w:sz w:val="20"/>
                <w:szCs w:val="20"/>
              </w:rPr>
            </w:pPr>
          </w:p>
        </w:tc>
        <w:tc>
          <w:tcPr>
            <w:tcW w:w="1992" w:type="dxa"/>
            <w:gridSpan w:val="2"/>
          </w:tcPr>
          <w:p w:rsidR="00820BFD" w:rsidRPr="00AB74BF" w:rsidRDefault="00820BFD" w:rsidP="00AB74BF">
            <w:pPr>
              <w:autoSpaceDE w:val="0"/>
              <w:autoSpaceDN w:val="0"/>
              <w:adjustRightInd w:val="0"/>
              <w:rPr>
                <w:sz w:val="20"/>
                <w:szCs w:val="20"/>
                <w:lang w:eastAsia="en-US"/>
              </w:rPr>
            </w:pPr>
            <w:r w:rsidRPr="00AB74BF">
              <w:rPr>
                <w:sz w:val="20"/>
                <w:szCs w:val="20"/>
                <w:lang w:eastAsia="en-US"/>
              </w:rPr>
              <w:t>Этап начальной</w:t>
            </w:r>
          </w:p>
          <w:p w:rsidR="00820BFD" w:rsidRPr="00AB74BF" w:rsidRDefault="00820BFD" w:rsidP="00AB74BF">
            <w:pPr>
              <w:pStyle w:val="Default"/>
              <w:jc w:val="both"/>
              <w:rPr>
                <w:sz w:val="20"/>
                <w:szCs w:val="20"/>
              </w:rPr>
            </w:pPr>
            <w:r w:rsidRPr="00AB74BF">
              <w:rPr>
                <w:sz w:val="20"/>
                <w:szCs w:val="20"/>
              </w:rPr>
              <w:t>подготовки</w:t>
            </w:r>
          </w:p>
        </w:tc>
        <w:tc>
          <w:tcPr>
            <w:tcW w:w="2368" w:type="dxa"/>
            <w:gridSpan w:val="2"/>
          </w:tcPr>
          <w:p w:rsidR="00820BFD" w:rsidRPr="00AB74BF" w:rsidRDefault="00820BFD" w:rsidP="00AB74BF">
            <w:pPr>
              <w:autoSpaceDE w:val="0"/>
              <w:autoSpaceDN w:val="0"/>
              <w:adjustRightInd w:val="0"/>
              <w:rPr>
                <w:sz w:val="20"/>
                <w:szCs w:val="20"/>
                <w:lang w:eastAsia="en-US"/>
              </w:rPr>
            </w:pPr>
            <w:r w:rsidRPr="00AB74BF">
              <w:rPr>
                <w:sz w:val="20"/>
                <w:szCs w:val="20"/>
                <w:lang w:eastAsia="en-US"/>
              </w:rPr>
              <w:t>Этап спортивной</w:t>
            </w:r>
          </w:p>
          <w:p w:rsidR="00820BFD" w:rsidRPr="00AB74BF" w:rsidRDefault="00820BFD" w:rsidP="00AB74BF">
            <w:pPr>
              <w:pStyle w:val="Default"/>
              <w:jc w:val="both"/>
              <w:rPr>
                <w:sz w:val="20"/>
                <w:szCs w:val="20"/>
              </w:rPr>
            </w:pPr>
            <w:r w:rsidRPr="00AB74BF">
              <w:rPr>
                <w:sz w:val="20"/>
                <w:szCs w:val="20"/>
              </w:rPr>
              <w:t>специализации</w:t>
            </w:r>
          </w:p>
        </w:tc>
      </w:tr>
      <w:tr w:rsidR="00820BFD" w:rsidTr="00AB74BF">
        <w:trPr>
          <w:trHeight w:val="337"/>
        </w:trPr>
        <w:tc>
          <w:tcPr>
            <w:tcW w:w="5211" w:type="dxa"/>
            <w:vMerge/>
          </w:tcPr>
          <w:p w:rsidR="00820BFD" w:rsidRPr="00AB74BF" w:rsidRDefault="00820BFD" w:rsidP="00AB74BF">
            <w:pPr>
              <w:pStyle w:val="Default"/>
              <w:jc w:val="both"/>
              <w:rPr>
                <w:sz w:val="20"/>
                <w:szCs w:val="20"/>
              </w:rPr>
            </w:pPr>
          </w:p>
        </w:tc>
        <w:tc>
          <w:tcPr>
            <w:tcW w:w="993" w:type="dxa"/>
          </w:tcPr>
          <w:p w:rsidR="00820BFD" w:rsidRPr="00AB74BF" w:rsidRDefault="00820BFD" w:rsidP="00AB74BF">
            <w:pPr>
              <w:autoSpaceDE w:val="0"/>
              <w:autoSpaceDN w:val="0"/>
              <w:adjustRightInd w:val="0"/>
              <w:rPr>
                <w:sz w:val="20"/>
                <w:szCs w:val="20"/>
                <w:lang w:eastAsia="en-US"/>
              </w:rPr>
            </w:pPr>
            <w:r w:rsidRPr="00AB74BF">
              <w:rPr>
                <w:sz w:val="20"/>
                <w:szCs w:val="20"/>
                <w:lang w:eastAsia="en-US"/>
              </w:rPr>
              <w:t>До</w:t>
            </w:r>
          </w:p>
          <w:p w:rsidR="00820BFD" w:rsidRPr="00AB74BF" w:rsidRDefault="00820BFD" w:rsidP="00AB74BF">
            <w:pPr>
              <w:pStyle w:val="Default"/>
              <w:jc w:val="both"/>
              <w:rPr>
                <w:sz w:val="20"/>
                <w:szCs w:val="20"/>
              </w:rPr>
            </w:pPr>
            <w:r w:rsidRPr="00AB74BF">
              <w:rPr>
                <w:sz w:val="20"/>
                <w:szCs w:val="20"/>
              </w:rPr>
              <w:t>года</w:t>
            </w:r>
          </w:p>
        </w:tc>
        <w:tc>
          <w:tcPr>
            <w:tcW w:w="999" w:type="dxa"/>
          </w:tcPr>
          <w:p w:rsidR="00820BFD" w:rsidRPr="00AB74BF" w:rsidRDefault="00820BFD" w:rsidP="00AB74BF">
            <w:pPr>
              <w:autoSpaceDE w:val="0"/>
              <w:autoSpaceDN w:val="0"/>
              <w:adjustRightInd w:val="0"/>
              <w:rPr>
                <w:sz w:val="20"/>
                <w:szCs w:val="20"/>
                <w:lang w:eastAsia="en-US"/>
              </w:rPr>
            </w:pPr>
            <w:r w:rsidRPr="00AB74BF">
              <w:rPr>
                <w:sz w:val="20"/>
                <w:szCs w:val="20"/>
                <w:lang w:eastAsia="en-US"/>
              </w:rPr>
              <w:t>Свыше</w:t>
            </w:r>
          </w:p>
          <w:p w:rsidR="00820BFD" w:rsidRPr="00AB74BF" w:rsidRDefault="00820BFD" w:rsidP="00AB74BF">
            <w:pPr>
              <w:pStyle w:val="Default"/>
              <w:jc w:val="both"/>
              <w:rPr>
                <w:sz w:val="20"/>
                <w:szCs w:val="20"/>
              </w:rPr>
            </w:pPr>
            <w:r w:rsidRPr="00AB74BF">
              <w:rPr>
                <w:sz w:val="20"/>
                <w:szCs w:val="20"/>
              </w:rPr>
              <w:t>года</w:t>
            </w:r>
          </w:p>
        </w:tc>
        <w:tc>
          <w:tcPr>
            <w:tcW w:w="1209" w:type="dxa"/>
          </w:tcPr>
          <w:p w:rsidR="00820BFD" w:rsidRPr="00AB74BF" w:rsidRDefault="00820BFD" w:rsidP="00AB74BF">
            <w:pPr>
              <w:pStyle w:val="Default"/>
              <w:jc w:val="both"/>
              <w:rPr>
                <w:sz w:val="20"/>
                <w:szCs w:val="20"/>
              </w:rPr>
            </w:pPr>
            <w:r w:rsidRPr="00AB74BF">
              <w:rPr>
                <w:sz w:val="20"/>
                <w:szCs w:val="20"/>
              </w:rPr>
              <w:t>До двух лет</w:t>
            </w:r>
          </w:p>
        </w:tc>
        <w:tc>
          <w:tcPr>
            <w:tcW w:w="1159" w:type="dxa"/>
          </w:tcPr>
          <w:p w:rsidR="00820BFD" w:rsidRPr="00AB74BF" w:rsidRDefault="00820BFD" w:rsidP="00AB74BF">
            <w:pPr>
              <w:autoSpaceDE w:val="0"/>
              <w:autoSpaceDN w:val="0"/>
              <w:adjustRightInd w:val="0"/>
              <w:rPr>
                <w:sz w:val="20"/>
                <w:szCs w:val="20"/>
                <w:lang w:eastAsia="en-US"/>
              </w:rPr>
            </w:pPr>
            <w:r w:rsidRPr="00AB74BF">
              <w:rPr>
                <w:sz w:val="20"/>
                <w:szCs w:val="20"/>
                <w:lang w:eastAsia="en-US"/>
              </w:rPr>
              <w:t>Свыше</w:t>
            </w:r>
          </w:p>
          <w:p w:rsidR="00820BFD" w:rsidRPr="00AB74BF" w:rsidRDefault="00820BFD" w:rsidP="00AB74BF">
            <w:pPr>
              <w:pStyle w:val="Default"/>
              <w:jc w:val="both"/>
              <w:rPr>
                <w:sz w:val="20"/>
                <w:szCs w:val="20"/>
              </w:rPr>
            </w:pPr>
            <w:r w:rsidRPr="00AB74BF">
              <w:rPr>
                <w:sz w:val="20"/>
                <w:szCs w:val="20"/>
              </w:rPr>
              <w:t>двух лет</w:t>
            </w:r>
          </w:p>
        </w:tc>
      </w:tr>
      <w:tr w:rsidR="00820BFD" w:rsidTr="00AB74BF">
        <w:tc>
          <w:tcPr>
            <w:tcW w:w="5211" w:type="dxa"/>
          </w:tcPr>
          <w:p w:rsidR="00820BFD" w:rsidRPr="00AB74BF" w:rsidRDefault="00820BFD" w:rsidP="00AB74BF">
            <w:pPr>
              <w:pStyle w:val="Default"/>
              <w:jc w:val="both"/>
              <w:rPr>
                <w:sz w:val="20"/>
                <w:szCs w:val="20"/>
              </w:rPr>
            </w:pPr>
            <w:r w:rsidRPr="00AB74BF">
              <w:rPr>
                <w:sz w:val="20"/>
                <w:szCs w:val="20"/>
              </w:rPr>
              <w:t>Теоретическая подготовка (%)</w:t>
            </w:r>
          </w:p>
        </w:tc>
        <w:tc>
          <w:tcPr>
            <w:tcW w:w="993" w:type="dxa"/>
          </w:tcPr>
          <w:p w:rsidR="00820BFD" w:rsidRPr="00AB74BF" w:rsidRDefault="00820BFD" w:rsidP="00197EB7">
            <w:pPr>
              <w:rPr>
                <w:sz w:val="20"/>
                <w:szCs w:val="20"/>
              </w:rPr>
            </w:pPr>
            <w:r w:rsidRPr="00AB74BF">
              <w:rPr>
                <w:sz w:val="20"/>
                <w:szCs w:val="20"/>
                <w:lang w:eastAsia="en-US"/>
              </w:rPr>
              <w:t xml:space="preserve">10 </w:t>
            </w:r>
          </w:p>
        </w:tc>
        <w:tc>
          <w:tcPr>
            <w:tcW w:w="999" w:type="dxa"/>
          </w:tcPr>
          <w:p w:rsidR="00820BFD" w:rsidRPr="00AB74BF" w:rsidRDefault="00820BFD" w:rsidP="00197EB7">
            <w:pPr>
              <w:rPr>
                <w:sz w:val="20"/>
                <w:szCs w:val="20"/>
              </w:rPr>
            </w:pPr>
            <w:r w:rsidRPr="00AB74BF">
              <w:rPr>
                <w:sz w:val="20"/>
                <w:szCs w:val="20"/>
                <w:lang w:eastAsia="en-US"/>
              </w:rPr>
              <w:t xml:space="preserve">10 </w:t>
            </w:r>
          </w:p>
        </w:tc>
        <w:tc>
          <w:tcPr>
            <w:tcW w:w="1209" w:type="dxa"/>
          </w:tcPr>
          <w:p w:rsidR="00820BFD" w:rsidRPr="00AB74BF" w:rsidRDefault="00820BFD" w:rsidP="00D737E1">
            <w:pPr>
              <w:rPr>
                <w:sz w:val="20"/>
                <w:szCs w:val="20"/>
              </w:rPr>
            </w:pPr>
            <w:r w:rsidRPr="00AB74BF">
              <w:rPr>
                <w:sz w:val="20"/>
                <w:szCs w:val="20"/>
                <w:lang w:eastAsia="en-US"/>
              </w:rPr>
              <w:t xml:space="preserve">10 </w:t>
            </w:r>
          </w:p>
        </w:tc>
        <w:tc>
          <w:tcPr>
            <w:tcW w:w="1159" w:type="dxa"/>
          </w:tcPr>
          <w:p w:rsidR="00820BFD" w:rsidRPr="00AB74BF" w:rsidRDefault="00820BFD" w:rsidP="00D737E1">
            <w:pPr>
              <w:rPr>
                <w:sz w:val="20"/>
                <w:szCs w:val="20"/>
              </w:rPr>
            </w:pPr>
            <w:r w:rsidRPr="00AB74BF">
              <w:rPr>
                <w:sz w:val="20"/>
                <w:szCs w:val="20"/>
                <w:lang w:eastAsia="en-US"/>
              </w:rPr>
              <w:t xml:space="preserve">10 </w:t>
            </w:r>
          </w:p>
        </w:tc>
      </w:tr>
      <w:tr w:rsidR="00820BFD" w:rsidTr="00AB74BF">
        <w:tc>
          <w:tcPr>
            <w:tcW w:w="5211" w:type="dxa"/>
          </w:tcPr>
          <w:p w:rsidR="00820BFD" w:rsidRPr="00AB74BF" w:rsidRDefault="00820BFD" w:rsidP="00AB74BF">
            <w:pPr>
              <w:autoSpaceDE w:val="0"/>
              <w:autoSpaceDN w:val="0"/>
              <w:adjustRightInd w:val="0"/>
              <w:rPr>
                <w:sz w:val="20"/>
                <w:szCs w:val="20"/>
                <w:lang w:eastAsia="en-US"/>
              </w:rPr>
            </w:pPr>
            <w:r w:rsidRPr="00AB74BF">
              <w:rPr>
                <w:sz w:val="20"/>
                <w:szCs w:val="20"/>
                <w:lang w:eastAsia="en-US"/>
              </w:rPr>
              <w:t xml:space="preserve">Общая и специальная физическая подготовкам </w:t>
            </w:r>
            <w:r w:rsidRPr="00AB74BF">
              <w:rPr>
                <w:sz w:val="20"/>
                <w:szCs w:val="20"/>
              </w:rPr>
              <w:t>(%)</w:t>
            </w:r>
          </w:p>
        </w:tc>
        <w:tc>
          <w:tcPr>
            <w:tcW w:w="993" w:type="dxa"/>
          </w:tcPr>
          <w:p w:rsidR="00820BFD" w:rsidRPr="00AB74BF" w:rsidRDefault="00820BFD" w:rsidP="00197EB7">
            <w:pPr>
              <w:rPr>
                <w:sz w:val="20"/>
                <w:szCs w:val="20"/>
              </w:rPr>
            </w:pPr>
            <w:r w:rsidRPr="00AB74BF">
              <w:rPr>
                <w:sz w:val="20"/>
                <w:szCs w:val="20"/>
                <w:lang w:eastAsia="en-US"/>
              </w:rPr>
              <w:t xml:space="preserve">20 </w:t>
            </w:r>
          </w:p>
        </w:tc>
        <w:tc>
          <w:tcPr>
            <w:tcW w:w="999" w:type="dxa"/>
          </w:tcPr>
          <w:p w:rsidR="00820BFD" w:rsidRPr="00AB74BF" w:rsidRDefault="00820BFD" w:rsidP="00197EB7">
            <w:pPr>
              <w:rPr>
                <w:sz w:val="20"/>
                <w:szCs w:val="20"/>
              </w:rPr>
            </w:pPr>
            <w:r w:rsidRPr="00AB74BF">
              <w:rPr>
                <w:sz w:val="20"/>
                <w:szCs w:val="20"/>
                <w:lang w:eastAsia="en-US"/>
              </w:rPr>
              <w:t>2</w:t>
            </w:r>
            <w:r w:rsidRPr="00AB74BF">
              <w:rPr>
                <w:sz w:val="20"/>
                <w:szCs w:val="20"/>
                <w:lang w:val="en-US" w:eastAsia="en-US"/>
              </w:rPr>
              <w:t>0</w:t>
            </w:r>
          </w:p>
        </w:tc>
        <w:tc>
          <w:tcPr>
            <w:tcW w:w="1209" w:type="dxa"/>
          </w:tcPr>
          <w:p w:rsidR="00820BFD" w:rsidRPr="00AB74BF" w:rsidRDefault="00820BFD" w:rsidP="00D737E1">
            <w:pPr>
              <w:rPr>
                <w:sz w:val="20"/>
                <w:szCs w:val="20"/>
              </w:rPr>
            </w:pPr>
            <w:r w:rsidRPr="00AB74BF">
              <w:rPr>
                <w:sz w:val="20"/>
                <w:szCs w:val="20"/>
                <w:lang w:eastAsia="en-US"/>
              </w:rPr>
              <w:t>2</w:t>
            </w:r>
            <w:r w:rsidRPr="00AB74BF">
              <w:rPr>
                <w:sz w:val="20"/>
                <w:szCs w:val="20"/>
                <w:lang w:val="en-US" w:eastAsia="en-US"/>
              </w:rPr>
              <w:t>0</w:t>
            </w:r>
          </w:p>
        </w:tc>
        <w:tc>
          <w:tcPr>
            <w:tcW w:w="1159" w:type="dxa"/>
          </w:tcPr>
          <w:p w:rsidR="00820BFD" w:rsidRPr="00AB74BF" w:rsidRDefault="00820BFD" w:rsidP="00D737E1">
            <w:pPr>
              <w:rPr>
                <w:sz w:val="20"/>
                <w:szCs w:val="20"/>
              </w:rPr>
            </w:pPr>
            <w:r w:rsidRPr="00AB74BF">
              <w:rPr>
                <w:sz w:val="20"/>
                <w:szCs w:val="20"/>
                <w:lang w:eastAsia="en-US"/>
              </w:rPr>
              <w:t>2</w:t>
            </w:r>
            <w:r w:rsidRPr="00AB74BF">
              <w:rPr>
                <w:sz w:val="20"/>
                <w:szCs w:val="20"/>
                <w:lang w:val="en-US" w:eastAsia="en-US"/>
              </w:rPr>
              <w:t>0</w:t>
            </w:r>
          </w:p>
        </w:tc>
      </w:tr>
      <w:tr w:rsidR="00820BFD" w:rsidTr="00AB74BF">
        <w:tc>
          <w:tcPr>
            <w:tcW w:w="5211" w:type="dxa"/>
          </w:tcPr>
          <w:p w:rsidR="00820BFD" w:rsidRPr="00AB74BF" w:rsidRDefault="00820BFD" w:rsidP="00AB74BF">
            <w:pPr>
              <w:pStyle w:val="Default"/>
              <w:jc w:val="both"/>
              <w:rPr>
                <w:sz w:val="20"/>
                <w:szCs w:val="20"/>
              </w:rPr>
            </w:pPr>
            <w:r w:rsidRPr="00AB74BF">
              <w:rPr>
                <w:sz w:val="20"/>
                <w:szCs w:val="20"/>
              </w:rPr>
              <w:t>Избранный вид спорта(%)</w:t>
            </w:r>
          </w:p>
        </w:tc>
        <w:tc>
          <w:tcPr>
            <w:tcW w:w="993" w:type="dxa"/>
          </w:tcPr>
          <w:p w:rsidR="00820BFD" w:rsidRPr="00AB74BF" w:rsidRDefault="00820BFD" w:rsidP="00197EB7">
            <w:pPr>
              <w:rPr>
                <w:sz w:val="20"/>
                <w:szCs w:val="20"/>
              </w:rPr>
            </w:pPr>
            <w:r w:rsidRPr="00AB74BF">
              <w:rPr>
                <w:sz w:val="20"/>
                <w:szCs w:val="20"/>
                <w:lang w:eastAsia="en-US"/>
              </w:rPr>
              <w:t xml:space="preserve">48 </w:t>
            </w:r>
          </w:p>
        </w:tc>
        <w:tc>
          <w:tcPr>
            <w:tcW w:w="999" w:type="dxa"/>
          </w:tcPr>
          <w:p w:rsidR="00820BFD" w:rsidRPr="00AB74BF" w:rsidRDefault="00820BFD" w:rsidP="00197EB7">
            <w:pPr>
              <w:rPr>
                <w:sz w:val="20"/>
                <w:szCs w:val="20"/>
              </w:rPr>
            </w:pPr>
            <w:r w:rsidRPr="00AB74BF">
              <w:rPr>
                <w:sz w:val="20"/>
                <w:szCs w:val="20"/>
                <w:lang w:eastAsia="en-US"/>
              </w:rPr>
              <w:t>4</w:t>
            </w:r>
            <w:r w:rsidRPr="00AB74BF">
              <w:rPr>
                <w:sz w:val="20"/>
                <w:szCs w:val="20"/>
                <w:lang w:val="en-US" w:eastAsia="en-US"/>
              </w:rPr>
              <w:t>8</w:t>
            </w:r>
          </w:p>
        </w:tc>
        <w:tc>
          <w:tcPr>
            <w:tcW w:w="1209" w:type="dxa"/>
          </w:tcPr>
          <w:p w:rsidR="00820BFD" w:rsidRPr="00AB74BF" w:rsidRDefault="00820BFD" w:rsidP="00D737E1">
            <w:pPr>
              <w:rPr>
                <w:sz w:val="20"/>
                <w:szCs w:val="20"/>
              </w:rPr>
            </w:pPr>
            <w:r w:rsidRPr="00AB74BF">
              <w:rPr>
                <w:sz w:val="20"/>
                <w:szCs w:val="20"/>
                <w:lang w:eastAsia="en-US"/>
              </w:rPr>
              <w:t>4</w:t>
            </w:r>
            <w:r w:rsidRPr="00AB74BF">
              <w:rPr>
                <w:sz w:val="20"/>
                <w:szCs w:val="20"/>
                <w:lang w:val="en-US" w:eastAsia="en-US"/>
              </w:rPr>
              <w:t>8</w:t>
            </w:r>
          </w:p>
        </w:tc>
        <w:tc>
          <w:tcPr>
            <w:tcW w:w="1159" w:type="dxa"/>
          </w:tcPr>
          <w:p w:rsidR="00820BFD" w:rsidRPr="00AB74BF" w:rsidRDefault="00820BFD" w:rsidP="00D737E1">
            <w:pPr>
              <w:rPr>
                <w:sz w:val="20"/>
                <w:szCs w:val="20"/>
              </w:rPr>
            </w:pPr>
            <w:r w:rsidRPr="00AB74BF">
              <w:rPr>
                <w:sz w:val="20"/>
                <w:szCs w:val="20"/>
                <w:lang w:eastAsia="en-US"/>
              </w:rPr>
              <w:t>4</w:t>
            </w:r>
            <w:r w:rsidRPr="00AB74BF">
              <w:rPr>
                <w:sz w:val="20"/>
                <w:szCs w:val="20"/>
                <w:lang w:val="en-US" w:eastAsia="en-US"/>
              </w:rPr>
              <w:t>8</w:t>
            </w:r>
          </w:p>
        </w:tc>
      </w:tr>
      <w:tr w:rsidR="00820BFD" w:rsidTr="00AB74BF">
        <w:tc>
          <w:tcPr>
            <w:tcW w:w="5211" w:type="dxa"/>
          </w:tcPr>
          <w:p w:rsidR="00820BFD" w:rsidRPr="00AB74BF" w:rsidRDefault="00820BFD" w:rsidP="00AB74BF">
            <w:pPr>
              <w:pStyle w:val="Default"/>
              <w:jc w:val="both"/>
              <w:rPr>
                <w:sz w:val="20"/>
                <w:szCs w:val="20"/>
              </w:rPr>
            </w:pPr>
            <w:r w:rsidRPr="00AB74BF">
              <w:rPr>
                <w:sz w:val="20"/>
                <w:szCs w:val="20"/>
              </w:rPr>
              <w:t>Развитие творческого мышления(%)</w:t>
            </w:r>
          </w:p>
        </w:tc>
        <w:tc>
          <w:tcPr>
            <w:tcW w:w="993" w:type="dxa"/>
          </w:tcPr>
          <w:p w:rsidR="00820BFD" w:rsidRPr="00AB74BF" w:rsidRDefault="00820BFD">
            <w:pPr>
              <w:rPr>
                <w:sz w:val="20"/>
                <w:szCs w:val="20"/>
              </w:rPr>
            </w:pPr>
            <w:r w:rsidRPr="00AB74BF">
              <w:rPr>
                <w:sz w:val="20"/>
                <w:szCs w:val="20"/>
                <w:lang w:eastAsia="en-US"/>
              </w:rPr>
              <w:t>10</w:t>
            </w:r>
          </w:p>
        </w:tc>
        <w:tc>
          <w:tcPr>
            <w:tcW w:w="999" w:type="dxa"/>
          </w:tcPr>
          <w:p w:rsidR="00820BFD" w:rsidRPr="00AB74BF" w:rsidRDefault="00820BFD">
            <w:pPr>
              <w:rPr>
                <w:sz w:val="20"/>
                <w:szCs w:val="20"/>
              </w:rPr>
            </w:pPr>
            <w:r w:rsidRPr="00AB74BF">
              <w:rPr>
                <w:sz w:val="20"/>
                <w:szCs w:val="20"/>
                <w:lang w:eastAsia="en-US"/>
              </w:rPr>
              <w:t>10</w:t>
            </w:r>
          </w:p>
        </w:tc>
        <w:tc>
          <w:tcPr>
            <w:tcW w:w="1209" w:type="dxa"/>
          </w:tcPr>
          <w:p w:rsidR="00820BFD" w:rsidRPr="00AB74BF" w:rsidRDefault="00820BFD" w:rsidP="00D737E1">
            <w:pPr>
              <w:rPr>
                <w:sz w:val="20"/>
                <w:szCs w:val="20"/>
              </w:rPr>
            </w:pPr>
            <w:r w:rsidRPr="00AB74BF">
              <w:rPr>
                <w:sz w:val="20"/>
                <w:szCs w:val="20"/>
                <w:lang w:eastAsia="en-US"/>
              </w:rPr>
              <w:t>10</w:t>
            </w:r>
          </w:p>
        </w:tc>
        <w:tc>
          <w:tcPr>
            <w:tcW w:w="1159" w:type="dxa"/>
          </w:tcPr>
          <w:p w:rsidR="00820BFD" w:rsidRPr="00AB74BF" w:rsidRDefault="00820BFD" w:rsidP="00D737E1">
            <w:pPr>
              <w:rPr>
                <w:sz w:val="20"/>
                <w:szCs w:val="20"/>
              </w:rPr>
            </w:pPr>
            <w:r w:rsidRPr="00AB74BF">
              <w:rPr>
                <w:sz w:val="20"/>
                <w:szCs w:val="20"/>
                <w:lang w:eastAsia="en-US"/>
              </w:rPr>
              <w:t>10</w:t>
            </w:r>
          </w:p>
        </w:tc>
      </w:tr>
      <w:tr w:rsidR="00820BFD" w:rsidTr="00AB74BF">
        <w:tc>
          <w:tcPr>
            <w:tcW w:w="5211" w:type="dxa"/>
          </w:tcPr>
          <w:p w:rsidR="00820BFD" w:rsidRPr="00AB74BF" w:rsidRDefault="00820BFD" w:rsidP="00AB74BF">
            <w:pPr>
              <w:autoSpaceDE w:val="0"/>
              <w:autoSpaceDN w:val="0"/>
              <w:adjustRightInd w:val="0"/>
              <w:rPr>
                <w:sz w:val="20"/>
                <w:szCs w:val="20"/>
              </w:rPr>
            </w:pPr>
            <w:r w:rsidRPr="00AB74BF">
              <w:rPr>
                <w:sz w:val="20"/>
                <w:szCs w:val="20"/>
                <w:lang w:eastAsia="en-US"/>
              </w:rPr>
              <w:t>Самостоятельная работа (работа по и</w:t>
            </w:r>
            <w:r>
              <w:rPr>
                <w:sz w:val="20"/>
                <w:szCs w:val="20"/>
                <w:lang w:eastAsia="en-US"/>
              </w:rPr>
              <w:t>н</w:t>
            </w:r>
            <w:r w:rsidRPr="00AB74BF">
              <w:rPr>
                <w:sz w:val="20"/>
                <w:szCs w:val="20"/>
                <w:lang w:eastAsia="en-US"/>
              </w:rPr>
              <w:t xml:space="preserve">дивидуальным планам </w:t>
            </w:r>
            <w:r w:rsidRPr="00AB74BF">
              <w:rPr>
                <w:sz w:val="20"/>
                <w:szCs w:val="20"/>
              </w:rPr>
              <w:t>в каникулярный период) (%)</w:t>
            </w:r>
          </w:p>
        </w:tc>
        <w:tc>
          <w:tcPr>
            <w:tcW w:w="993" w:type="dxa"/>
          </w:tcPr>
          <w:p w:rsidR="00820BFD" w:rsidRPr="00AB74BF" w:rsidRDefault="00820BFD">
            <w:pPr>
              <w:rPr>
                <w:sz w:val="20"/>
                <w:szCs w:val="20"/>
              </w:rPr>
            </w:pPr>
            <w:r w:rsidRPr="00AB74BF">
              <w:rPr>
                <w:sz w:val="20"/>
                <w:szCs w:val="20"/>
                <w:lang w:eastAsia="en-US"/>
              </w:rPr>
              <w:t>10</w:t>
            </w:r>
          </w:p>
        </w:tc>
        <w:tc>
          <w:tcPr>
            <w:tcW w:w="999" w:type="dxa"/>
          </w:tcPr>
          <w:p w:rsidR="00820BFD" w:rsidRPr="00AB74BF" w:rsidRDefault="00820BFD">
            <w:pPr>
              <w:rPr>
                <w:sz w:val="20"/>
                <w:szCs w:val="20"/>
              </w:rPr>
            </w:pPr>
            <w:r w:rsidRPr="00AB74BF">
              <w:rPr>
                <w:sz w:val="20"/>
                <w:szCs w:val="20"/>
                <w:lang w:eastAsia="en-US"/>
              </w:rPr>
              <w:t>10</w:t>
            </w:r>
          </w:p>
        </w:tc>
        <w:tc>
          <w:tcPr>
            <w:tcW w:w="1209" w:type="dxa"/>
          </w:tcPr>
          <w:p w:rsidR="00820BFD" w:rsidRPr="00AB74BF" w:rsidRDefault="00820BFD" w:rsidP="00D737E1">
            <w:pPr>
              <w:rPr>
                <w:sz w:val="20"/>
                <w:szCs w:val="20"/>
              </w:rPr>
            </w:pPr>
            <w:r w:rsidRPr="00AB74BF">
              <w:rPr>
                <w:sz w:val="20"/>
                <w:szCs w:val="20"/>
                <w:lang w:eastAsia="en-US"/>
              </w:rPr>
              <w:t>10</w:t>
            </w:r>
          </w:p>
        </w:tc>
        <w:tc>
          <w:tcPr>
            <w:tcW w:w="1159" w:type="dxa"/>
          </w:tcPr>
          <w:p w:rsidR="00820BFD" w:rsidRPr="00AB74BF" w:rsidRDefault="00820BFD" w:rsidP="00D737E1">
            <w:pPr>
              <w:rPr>
                <w:sz w:val="20"/>
                <w:szCs w:val="20"/>
              </w:rPr>
            </w:pPr>
            <w:r w:rsidRPr="00AB74BF">
              <w:rPr>
                <w:sz w:val="20"/>
                <w:szCs w:val="20"/>
                <w:lang w:eastAsia="en-US"/>
              </w:rPr>
              <w:t>10</w:t>
            </w:r>
          </w:p>
        </w:tc>
      </w:tr>
      <w:tr w:rsidR="00820BFD" w:rsidTr="00AB74BF">
        <w:tc>
          <w:tcPr>
            <w:tcW w:w="5211" w:type="dxa"/>
          </w:tcPr>
          <w:p w:rsidR="00820BFD" w:rsidRPr="00AB74BF" w:rsidRDefault="00820BFD" w:rsidP="00AB74BF">
            <w:pPr>
              <w:pStyle w:val="Default"/>
              <w:jc w:val="both"/>
              <w:rPr>
                <w:sz w:val="20"/>
                <w:szCs w:val="20"/>
              </w:rPr>
            </w:pPr>
            <w:r w:rsidRPr="00AB74BF">
              <w:rPr>
                <w:sz w:val="20"/>
                <w:szCs w:val="20"/>
              </w:rPr>
              <w:t>Промежуточная аттестация(%)</w:t>
            </w:r>
          </w:p>
        </w:tc>
        <w:tc>
          <w:tcPr>
            <w:tcW w:w="993" w:type="dxa"/>
          </w:tcPr>
          <w:p w:rsidR="00820BFD" w:rsidRPr="00AB74BF" w:rsidRDefault="00820BFD" w:rsidP="00197EB7">
            <w:pPr>
              <w:rPr>
                <w:sz w:val="20"/>
                <w:szCs w:val="20"/>
              </w:rPr>
            </w:pPr>
            <w:r w:rsidRPr="00AB74BF">
              <w:rPr>
                <w:sz w:val="20"/>
                <w:szCs w:val="20"/>
                <w:lang w:val="en-US" w:eastAsia="en-US"/>
              </w:rPr>
              <w:t>1</w:t>
            </w:r>
          </w:p>
        </w:tc>
        <w:tc>
          <w:tcPr>
            <w:tcW w:w="999" w:type="dxa"/>
          </w:tcPr>
          <w:p w:rsidR="00820BFD" w:rsidRPr="00AB74BF" w:rsidRDefault="00820BFD">
            <w:pPr>
              <w:rPr>
                <w:sz w:val="20"/>
                <w:szCs w:val="20"/>
                <w:lang w:val="en-US"/>
              </w:rPr>
            </w:pPr>
            <w:r w:rsidRPr="00AB74BF">
              <w:rPr>
                <w:sz w:val="20"/>
                <w:szCs w:val="20"/>
                <w:lang w:val="en-US"/>
              </w:rPr>
              <w:t>1</w:t>
            </w:r>
          </w:p>
        </w:tc>
        <w:tc>
          <w:tcPr>
            <w:tcW w:w="1209" w:type="dxa"/>
          </w:tcPr>
          <w:p w:rsidR="00820BFD" w:rsidRPr="00AB74BF" w:rsidRDefault="00820BFD" w:rsidP="00D737E1">
            <w:pPr>
              <w:rPr>
                <w:sz w:val="20"/>
                <w:szCs w:val="20"/>
                <w:lang w:val="en-US"/>
              </w:rPr>
            </w:pPr>
            <w:r w:rsidRPr="00AB74BF">
              <w:rPr>
                <w:sz w:val="20"/>
                <w:szCs w:val="20"/>
                <w:lang w:val="en-US"/>
              </w:rPr>
              <w:t>1</w:t>
            </w:r>
          </w:p>
        </w:tc>
        <w:tc>
          <w:tcPr>
            <w:tcW w:w="1159" w:type="dxa"/>
          </w:tcPr>
          <w:p w:rsidR="00820BFD" w:rsidRPr="00AB74BF" w:rsidRDefault="00820BFD" w:rsidP="00D737E1">
            <w:pPr>
              <w:rPr>
                <w:sz w:val="20"/>
                <w:szCs w:val="20"/>
                <w:lang w:val="en-US"/>
              </w:rPr>
            </w:pPr>
            <w:r w:rsidRPr="00AB74BF">
              <w:rPr>
                <w:sz w:val="20"/>
                <w:szCs w:val="20"/>
                <w:lang w:val="en-US"/>
              </w:rPr>
              <w:t>1</w:t>
            </w:r>
          </w:p>
        </w:tc>
      </w:tr>
      <w:tr w:rsidR="00820BFD" w:rsidTr="00AB74BF">
        <w:tc>
          <w:tcPr>
            <w:tcW w:w="5211" w:type="dxa"/>
          </w:tcPr>
          <w:p w:rsidR="00820BFD" w:rsidRPr="00AB74BF" w:rsidRDefault="00820BFD" w:rsidP="00AB74BF">
            <w:pPr>
              <w:pStyle w:val="Default"/>
              <w:jc w:val="both"/>
              <w:rPr>
                <w:sz w:val="20"/>
                <w:szCs w:val="20"/>
              </w:rPr>
            </w:pPr>
            <w:r w:rsidRPr="00AB74BF">
              <w:rPr>
                <w:sz w:val="20"/>
                <w:szCs w:val="20"/>
              </w:rPr>
              <w:t>Итоговая аттестация(%)</w:t>
            </w:r>
          </w:p>
        </w:tc>
        <w:tc>
          <w:tcPr>
            <w:tcW w:w="993" w:type="dxa"/>
          </w:tcPr>
          <w:p w:rsidR="00820BFD" w:rsidRPr="00AB74BF" w:rsidRDefault="00820BFD" w:rsidP="00A1042F">
            <w:pPr>
              <w:rPr>
                <w:sz w:val="20"/>
                <w:szCs w:val="20"/>
              </w:rPr>
            </w:pPr>
            <w:r w:rsidRPr="00AB74BF">
              <w:rPr>
                <w:sz w:val="20"/>
                <w:szCs w:val="20"/>
                <w:lang w:val="en-US" w:eastAsia="en-US"/>
              </w:rPr>
              <w:t>1</w:t>
            </w:r>
          </w:p>
        </w:tc>
        <w:tc>
          <w:tcPr>
            <w:tcW w:w="999" w:type="dxa"/>
          </w:tcPr>
          <w:p w:rsidR="00820BFD" w:rsidRPr="00AB74BF" w:rsidRDefault="00820BFD" w:rsidP="00A1042F">
            <w:pPr>
              <w:rPr>
                <w:sz w:val="20"/>
                <w:szCs w:val="20"/>
                <w:lang w:val="en-US"/>
              </w:rPr>
            </w:pPr>
            <w:r w:rsidRPr="00AB74BF">
              <w:rPr>
                <w:sz w:val="20"/>
                <w:szCs w:val="20"/>
                <w:lang w:val="en-US"/>
              </w:rPr>
              <w:t>1</w:t>
            </w:r>
          </w:p>
        </w:tc>
        <w:tc>
          <w:tcPr>
            <w:tcW w:w="1209" w:type="dxa"/>
          </w:tcPr>
          <w:p w:rsidR="00820BFD" w:rsidRPr="00AB74BF" w:rsidRDefault="00820BFD" w:rsidP="00D737E1">
            <w:pPr>
              <w:rPr>
                <w:sz w:val="20"/>
                <w:szCs w:val="20"/>
                <w:lang w:val="en-US"/>
              </w:rPr>
            </w:pPr>
            <w:r w:rsidRPr="00AB74BF">
              <w:rPr>
                <w:sz w:val="20"/>
                <w:szCs w:val="20"/>
                <w:lang w:val="en-US"/>
              </w:rPr>
              <w:t>1</w:t>
            </w:r>
          </w:p>
        </w:tc>
        <w:tc>
          <w:tcPr>
            <w:tcW w:w="1159" w:type="dxa"/>
          </w:tcPr>
          <w:p w:rsidR="00820BFD" w:rsidRPr="00AB74BF" w:rsidRDefault="00820BFD" w:rsidP="00D737E1">
            <w:pPr>
              <w:rPr>
                <w:sz w:val="20"/>
                <w:szCs w:val="20"/>
                <w:lang w:val="en-US"/>
              </w:rPr>
            </w:pPr>
            <w:r w:rsidRPr="00AB74BF">
              <w:rPr>
                <w:sz w:val="20"/>
                <w:szCs w:val="20"/>
                <w:lang w:val="en-US"/>
              </w:rPr>
              <w:t>1</w:t>
            </w:r>
          </w:p>
        </w:tc>
      </w:tr>
    </w:tbl>
    <w:p w:rsidR="00820BFD" w:rsidRDefault="00820BFD" w:rsidP="00197EB7">
      <w:pPr>
        <w:pStyle w:val="Default"/>
        <w:jc w:val="center"/>
        <w:rPr>
          <w:b/>
          <w:bCs/>
          <w:sz w:val="22"/>
          <w:szCs w:val="22"/>
        </w:rPr>
      </w:pPr>
    </w:p>
    <w:p w:rsidR="00820BFD" w:rsidRDefault="00820BFD" w:rsidP="00197EB7">
      <w:pPr>
        <w:pStyle w:val="Default"/>
        <w:jc w:val="center"/>
        <w:rPr>
          <w:b/>
          <w:bCs/>
          <w:sz w:val="22"/>
          <w:szCs w:val="22"/>
        </w:rPr>
      </w:pPr>
      <w:r>
        <w:rPr>
          <w:b/>
          <w:bCs/>
          <w:sz w:val="22"/>
          <w:szCs w:val="22"/>
        </w:rPr>
        <w:t xml:space="preserve">Определение объёмов тренировочной нагрузки и объёмов реализации программы по предметным областям по виду спорта шашки </w:t>
      </w:r>
    </w:p>
    <w:p w:rsidR="00820BFD" w:rsidRDefault="00820BFD" w:rsidP="00197EB7">
      <w:pPr>
        <w:pStyle w:val="Default"/>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3384"/>
        <w:gridCol w:w="847"/>
        <w:gridCol w:w="991"/>
        <w:gridCol w:w="850"/>
        <w:gridCol w:w="850"/>
        <w:gridCol w:w="722"/>
        <w:gridCol w:w="722"/>
        <w:gridCol w:w="813"/>
      </w:tblGrid>
      <w:tr w:rsidR="00820BFD" w:rsidRPr="009F01ED" w:rsidTr="00AB74BF">
        <w:trPr>
          <w:trHeight w:val="299"/>
        </w:trPr>
        <w:tc>
          <w:tcPr>
            <w:tcW w:w="392" w:type="dxa"/>
            <w:vMerge w:val="restart"/>
            <w:vAlign w:val="center"/>
          </w:tcPr>
          <w:p w:rsidR="00820BFD" w:rsidRPr="00AB74BF" w:rsidRDefault="00820BFD" w:rsidP="00AB74BF">
            <w:pPr>
              <w:pStyle w:val="Default"/>
              <w:jc w:val="center"/>
              <w:rPr>
                <w:sz w:val="20"/>
                <w:szCs w:val="20"/>
              </w:rPr>
            </w:pPr>
            <w:r w:rsidRPr="00AB74BF">
              <w:rPr>
                <w:sz w:val="20"/>
                <w:szCs w:val="20"/>
              </w:rPr>
              <w:t>№</w:t>
            </w:r>
          </w:p>
        </w:tc>
        <w:tc>
          <w:tcPr>
            <w:tcW w:w="3384" w:type="dxa"/>
            <w:vMerge w:val="restart"/>
            <w:vAlign w:val="center"/>
          </w:tcPr>
          <w:p w:rsidR="00820BFD" w:rsidRPr="00AB74BF" w:rsidRDefault="00820BFD" w:rsidP="00AB74BF">
            <w:pPr>
              <w:pStyle w:val="Default"/>
              <w:jc w:val="center"/>
              <w:rPr>
                <w:sz w:val="20"/>
                <w:szCs w:val="20"/>
              </w:rPr>
            </w:pPr>
            <w:r w:rsidRPr="00AB74BF">
              <w:rPr>
                <w:sz w:val="20"/>
                <w:szCs w:val="20"/>
              </w:rPr>
              <w:t>Предметные области</w:t>
            </w:r>
          </w:p>
        </w:tc>
        <w:tc>
          <w:tcPr>
            <w:tcW w:w="5795" w:type="dxa"/>
            <w:gridSpan w:val="7"/>
            <w:vAlign w:val="center"/>
          </w:tcPr>
          <w:p w:rsidR="00820BFD" w:rsidRPr="00AB74BF" w:rsidRDefault="00820BFD" w:rsidP="00AB74BF">
            <w:pPr>
              <w:autoSpaceDE w:val="0"/>
              <w:autoSpaceDN w:val="0"/>
              <w:adjustRightInd w:val="0"/>
              <w:jc w:val="center"/>
              <w:rPr>
                <w:sz w:val="20"/>
                <w:szCs w:val="20"/>
              </w:rPr>
            </w:pPr>
            <w:r w:rsidRPr="00AB74BF">
              <w:rPr>
                <w:sz w:val="20"/>
                <w:szCs w:val="20"/>
                <w:lang w:eastAsia="en-US"/>
              </w:rPr>
              <w:t>Объемы реализации программы</w:t>
            </w:r>
            <w:r w:rsidRPr="00AB74BF">
              <w:rPr>
                <w:sz w:val="20"/>
                <w:szCs w:val="20"/>
              </w:rPr>
              <w:t xml:space="preserve">(от аналогичных показателей </w:t>
            </w:r>
            <w:r w:rsidRPr="00AB74BF">
              <w:rPr>
                <w:sz w:val="20"/>
                <w:szCs w:val="20"/>
              </w:rPr>
              <w:lastRenderedPageBreak/>
              <w:t>федеральных стандартов спортивной</w:t>
            </w:r>
          </w:p>
        </w:tc>
      </w:tr>
      <w:tr w:rsidR="00820BFD" w:rsidRPr="009F01ED" w:rsidTr="00AB74BF">
        <w:trPr>
          <w:trHeight w:val="253"/>
        </w:trPr>
        <w:tc>
          <w:tcPr>
            <w:tcW w:w="392" w:type="dxa"/>
            <w:vMerge/>
            <w:vAlign w:val="center"/>
          </w:tcPr>
          <w:p w:rsidR="00820BFD" w:rsidRPr="00AB74BF" w:rsidRDefault="00820BFD" w:rsidP="00AB74BF">
            <w:pPr>
              <w:pStyle w:val="Default"/>
              <w:jc w:val="center"/>
              <w:rPr>
                <w:sz w:val="20"/>
                <w:szCs w:val="20"/>
              </w:rPr>
            </w:pPr>
          </w:p>
        </w:tc>
        <w:tc>
          <w:tcPr>
            <w:tcW w:w="3384" w:type="dxa"/>
            <w:vMerge/>
            <w:vAlign w:val="center"/>
          </w:tcPr>
          <w:p w:rsidR="00820BFD" w:rsidRPr="00AB74BF" w:rsidRDefault="00820BFD" w:rsidP="00AB74BF">
            <w:pPr>
              <w:pStyle w:val="Default"/>
              <w:jc w:val="center"/>
              <w:rPr>
                <w:sz w:val="20"/>
                <w:szCs w:val="20"/>
              </w:rPr>
            </w:pPr>
          </w:p>
        </w:tc>
        <w:tc>
          <w:tcPr>
            <w:tcW w:w="1838" w:type="dxa"/>
            <w:gridSpan w:val="2"/>
            <w:vAlign w:val="center"/>
          </w:tcPr>
          <w:p w:rsidR="00820BFD" w:rsidRPr="00AB74BF" w:rsidRDefault="00820BFD" w:rsidP="00AB74BF">
            <w:pPr>
              <w:pStyle w:val="Default"/>
              <w:jc w:val="center"/>
              <w:rPr>
                <w:sz w:val="20"/>
                <w:szCs w:val="20"/>
              </w:rPr>
            </w:pPr>
            <w:r w:rsidRPr="00AB74BF">
              <w:rPr>
                <w:sz w:val="20"/>
                <w:szCs w:val="20"/>
              </w:rPr>
              <w:t>НП</w:t>
            </w:r>
          </w:p>
        </w:tc>
        <w:tc>
          <w:tcPr>
            <w:tcW w:w="3957" w:type="dxa"/>
            <w:gridSpan w:val="5"/>
            <w:vAlign w:val="center"/>
          </w:tcPr>
          <w:p w:rsidR="00820BFD" w:rsidRPr="00AB74BF" w:rsidRDefault="00820BFD" w:rsidP="00AB74BF">
            <w:pPr>
              <w:pStyle w:val="Default"/>
              <w:jc w:val="center"/>
              <w:rPr>
                <w:sz w:val="20"/>
                <w:szCs w:val="20"/>
              </w:rPr>
            </w:pPr>
            <w:r w:rsidRPr="00AB74BF">
              <w:rPr>
                <w:sz w:val="20"/>
                <w:szCs w:val="20"/>
              </w:rPr>
              <w:t>Т (СС)</w:t>
            </w:r>
          </w:p>
        </w:tc>
      </w:tr>
      <w:tr w:rsidR="00820BFD" w:rsidRPr="009F01ED" w:rsidTr="00AB74BF">
        <w:trPr>
          <w:trHeight w:val="502"/>
        </w:trPr>
        <w:tc>
          <w:tcPr>
            <w:tcW w:w="392" w:type="dxa"/>
            <w:vMerge/>
            <w:vAlign w:val="center"/>
          </w:tcPr>
          <w:p w:rsidR="00820BFD" w:rsidRPr="00AB74BF" w:rsidRDefault="00820BFD" w:rsidP="00AB74BF">
            <w:pPr>
              <w:pStyle w:val="Default"/>
              <w:jc w:val="center"/>
              <w:rPr>
                <w:sz w:val="20"/>
                <w:szCs w:val="20"/>
              </w:rPr>
            </w:pPr>
          </w:p>
        </w:tc>
        <w:tc>
          <w:tcPr>
            <w:tcW w:w="3384" w:type="dxa"/>
            <w:vMerge/>
            <w:vAlign w:val="center"/>
          </w:tcPr>
          <w:p w:rsidR="00820BFD" w:rsidRPr="00AB74BF" w:rsidRDefault="00820BFD" w:rsidP="00AB74BF">
            <w:pPr>
              <w:pStyle w:val="Default"/>
              <w:jc w:val="center"/>
              <w:rPr>
                <w:sz w:val="20"/>
                <w:szCs w:val="20"/>
              </w:rPr>
            </w:pPr>
          </w:p>
        </w:tc>
        <w:tc>
          <w:tcPr>
            <w:tcW w:w="847" w:type="dxa"/>
            <w:vAlign w:val="center"/>
          </w:tcPr>
          <w:p w:rsidR="00820BFD" w:rsidRPr="00AB74BF" w:rsidRDefault="00820BFD" w:rsidP="00AB74BF">
            <w:pPr>
              <w:autoSpaceDE w:val="0"/>
              <w:autoSpaceDN w:val="0"/>
              <w:adjustRightInd w:val="0"/>
              <w:jc w:val="center"/>
              <w:rPr>
                <w:sz w:val="20"/>
                <w:szCs w:val="20"/>
              </w:rPr>
            </w:pPr>
            <w:r w:rsidRPr="00AB74BF">
              <w:rPr>
                <w:sz w:val="20"/>
                <w:szCs w:val="20"/>
                <w:lang w:eastAsia="en-US"/>
              </w:rPr>
              <w:t>до года</w:t>
            </w:r>
          </w:p>
        </w:tc>
        <w:tc>
          <w:tcPr>
            <w:tcW w:w="991" w:type="dxa"/>
            <w:vAlign w:val="center"/>
          </w:tcPr>
          <w:p w:rsidR="00820BFD" w:rsidRPr="00AB74BF" w:rsidRDefault="00820BFD" w:rsidP="00AB74BF">
            <w:pPr>
              <w:autoSpaceDE w:val="0"/>
              <w:autoSpaceDN w:val="0"/>
              <w:adjustRightInd w:val="0"/>
              <w:jc w:val="center"/>
              <w:rPr>
                <w:sz w:val="20"/>
                <w:szCs w:val="20"/>
                <w:lang w:eastAsia="en-US"/>
              </w:rPr>
            </w:pPr>
            <w:r w:rsidRPr="00AB74BF">
              <w:rPr>
                <w:sz w:val="20"/>
                <w:szCs w:val="20"/>
                <w:lang w:eastAsia="en-US"/>
              </w:rPr>
              <w:t>свыше</w:t>
            </w:r>
          </w:p>
          <w:p w:rsidR="00820BFD" w:rsidRPr="00AB74BF" w:rsidRDefault="00820BFD" w:rsidP="00AB74BF">
            <w:pPr>
              <w:pStyle w:val="Default"/>
              <w:jc w:val="center"/>
              <w:rPr>
                <w:sz w:val="20"/>
                <w:szCs w:val="20"/>
              </w:rPr>
            </w:pPr>
            <w:r w:rsidRPr="00AB74BF">
              <w:rPr>
                <w:sz w:val="20"/>
                <w:szCs w:val="20"/>
              </w:rPr>
              <w:t>года</w:t>
            </w:r>
          </w:p>
        </w:tc>
        <w:tc>
          <w:tcPr>
            <w:tcW w:w="1700" w:type="dxa"/>
            <w:gridSpan w:val="2"/>
            <w:vAlign w:val="center"/>
          </w:tcPr>
          <w:p w:rsidR="00820BFD" w:rsidRPr="00AB74BF" w:rsidRDefault="00820BFD" w:rsidP="00AB74BF">
            <w:pPr>
              <w:autoSpaceDE w:val="0"/>
              <w:autoSpaceDN w:val="0"/>
              <w:adjustRightInd w:val="0"/>
              <w:jc w:val="center"/>
              <w:rPr>
                <w:sz w:val="20"/>
                <w:szCs w:val="20"/>
                <w:lang w:eastAsia="en-US"/>
              </w:rPr>
            </w:pPr>
            <w:r w:rsidRPr="00AB74BF">
              <w:rPr>
                <w:sz w:val="20"/>
                <w:szCs w:val="20"/>
                <w:lang w:eastAsia="en-US"/>
              </w:rPr>
              <w:t>этап начальной</w:t>
            </w:r>
          </w:p>
          <w:p w:rsidR="00820BFD" w:rsidRPr="00AB74BF" w:rsidRDefault="00820BFD" w:rsidP="00AB74BF">
            <w:pPr>
              <w:pStyle w:val="Default"/>
              <w:jc w:val="center"/>
              <w:rPr>
                <w:sz w:val="20"/>
                <w:szCs w:val="20"/>
              </w:rPr>
            </w:pPr>
            <w:r w:rsidRPr="00AB74BF">
              <w:rPr>
                <w:sz w:val="20"/>
                <w:szCs w:val="20"/>
              </w:rPr>
              <w:t>специализации</w:t>
            </w:r>
          </w:p>
        </w:tc>
        <w:tc>
          <w:tcPr>
            <w:tcW w:w="2257" w:type="dxa"/>
            <w:gridSpan w:val="3"/>
            <w:vAlign w:val="center"/>
          </w:tcPr>
          <w:p w:rsidR="00820BFD" w:rsidRPr="00AB74BF" w:rsidRDefault="00820BFD" w:rsidP="00AB74BF">
            <w:pPr>
              <w:pStyle w:val="Default"/>
              <w:jc w:val="center"/>
              <w:rPr>
                <w:sz w:val="20"/>
                <w:szCs w:val="20"/>
              </w:rPr>
            </w:pPr>
            <w:r w:rsidRPr="00AB74BF">
              <w:rPr>
                <w:sz w:val="20"/>
                <w:szCs w:val="20"/>
              </w:rPr>
              <w:t>этап углубленной специализации</w:t>
            </w:r>
          </w:p>
        </w:tc>
      </w:tr>
      <w:tr w:rsidR="00820BFD" w:rsidRPr="009F01ED" w:rsidTr="00AB74BF">
        <w:trPr>
          <w:trHeight w:val="272"/>
        </w:trPr>
        <w:tc>
          <w:tcPr>
            <w:tcW w:w="392" w:type="dxa"/>
            <w:vMerge/>
            <w:vAlign w:val="center"/>
          </w:tcPr>
          <w:p w:rsidR="00820BFD" w:rsidRPr="00AB74BF" w:rsidRDefault="00820BFD" w:rsidP="00AB74BF">
            <w:pPr>
              <w:pStyle w:val="Default"/>
              <w:jc w:val="center"/>
              <w:rPr>
                <w:sz w:val="20"/>
                <w:szCs w:val="20"/>
              </w:rPr>
            </w:pPr>
          </w:p>
        </w:tc>
        <w:tc>
          <w:tcPr>
            <w:tcW w:w="3384" w:type="dxa"/>
            <w:vMerge/>
            <w:vAlign w:val="center"/>
          </w:tcPr>
          <w:p w:rsidR="00820BFD" w:rsidRPr="00AB74BF" w:rsidRDefault="00820BFD" w:rsidP="00AB74BF">
            <w:pPr>
              <w:pStyle w:val="Default"/>
              <w:jc w:val="center"/>
              <w:rPr>
                <w:sz w:val="20"/>
                <w:szCs w:val="20"/>
              </w:rPr>
            </w:pPr>
          </w:p>
        </w:tc>
        <w:tc>
          <w:tcPr>
            <w:tcW w:w="847" w:type="dxa"/>
            <w:vAlign w:val="center"/>
          </w:tcPr>
          <w:p w:rsidR="00820BFD" w:rsidRPr="00AB74BF" w:rsidRDefault="00820BFD" w:rsidP="00AB74BF">
            <w:pPr>
              <w:autoSpaceDE w:val="0"/>
              <w:autoSpaceDN w:val="0"/>
              <w:adjustRightInd w:val="0"/>
              <w:jc w:val="center"/>
              <w:rPr>
                <w:sz w:val="20"/>
                <w:szCs w:val="20"/>
                <w:lang w:eastAsia="en-US"/>
              </w:rPr>
            </w:pPr>
            <w:r w:rsidRPr="00AB74BF">
              <w:rPr>
                <w:sz w:val="20"/>
                <w:szCs w:val="20"/>
                <w:lang w:eastAsia="en-US"/>
              </w:rPr>
              <w:t>1 год</w:t>
            </w:r>
          </w:p>
        </w:tc>
        <w:tc>
          <w:tcPr>
            <w:tcW w:w="991" w:type="dxa"/>
            <w:vAlign w:val="center"/>
          </w:tcPr>
          <w:p w:rsidR="00820BFD" w:rsidRPr="00AB74BF" w:rsidRDefault="00820BFD" w:rsidP="00AB74BF">
            <w:pPr>
              <w:pStyle w:val="Default"/>
              <w:jc w:val="center"/>
              <w:rPr>
                <w:sz w:val="20"/>
                <w:szCs w:val="20"/>
              </w:rPr>
            </w:pPr>
            <w:r w:rsidRPr="00AB74BF">
              <w:rPr>
                <w:sz w:val="20"/>
                <w:szCs w:val="20"/>
              </w:rPr>
              <w:t>2-3 года</w:t>
            </w:r>
          </w:p>
        </w:tc>
        <w:tc>
          <w:tcPr>
            <w:tcW w:w="850" w:type="dxa"/>
            <w:vAlign w:val="center"/>
          </w:tcPr>
          <w:p w:rsidR="00820BFD" w:rsidRPr="00AB74BF" w:rsidRDefault="00820BFD" w:rsidP="00AB74BF">
            <w:pPr>
              <w:jc w:val="center"/>
              <w:rPr>
                <w:sz w:val="20"/>
                <w:szCs w:val="20"/>
              </w:rPr>
            </w:pPr>
            <w:r w:rsidRPr="00AB74BF">
              <w:rPr>
                <w:sz w:val="20"/>
                <w:szCs w:val="20"/>
                <w:lang w:eastAsia="en-US"/>
              </w:rPr>
              <w:t>1 год</w:t>
            </w:r>
          </w:p>
        </w:tc>
        <w:tc>
          <w:tcPr>
            <w:tcW w:w="850" w:type="dxa"/>
            <w:vAlign w:val="center"/>
          </w:tcPr>
          <w:p w:rsidR="00820BFD" w:rsidRPr="00AB74BF" w:rsidRDefault="00820BFD" w:rsidP="00AB74BF">
            <w:pPr>
              <w:jc w:val="center"/>
              <w:rPr>
                <w:sz w:val="20"/>
                <w:szCs w:val="20"/>
              </w:rPr>
            </w:pPr>
            <w:r w:rsidRPr="00AB74BF">
              <w:rPr>
                <w:sz w:val="20"/>
                <w:szCs w:val="20"/>
                <w:lang w:eastAsia="en-US"/>
              </w:rPr>
              <w:t>2 год</w:t>
            </w:r>
          </w:p>
        </w:tc>
        <w:tc>
          <w:tcPr>
            <w:tcW w:w="722" w:type="dxa"/>
            <w:vAlign w:val="center"/>
          </w:tcPr>
          <w:p w:rsidR="00820BFD" w:rsidRPr="00AB74BF" w:rsidRDefault="00820BFD" w:rsidP="00AB74BF">
            <w:pPr>
              <w:jc w:val="center"/>
              <w:rPr>
                <w:sz w:val="20"/>
                <w:szCs w:val="20"/>
              </w:rPr>
            </w:pPr>
            <w:r w:rsidRPr="00AB74BF">
              <w:rPr>
                <w:sz w:val="20"/>
                <w:szCs w:val="20"/>
                <w:lang w:eastAsia="en-US"/>
              </w:rPr>
              <w:t>3 год</w:t>
            </w:r>
          </w:p>
        </w:tc>
        <w:tc>
          <w:tcPr>
            <w:tcW w:w="722" w:type="dxa"/>
            <w:vAlign w:val="center"/>
          </w:tcPr>
          <w:p w:rsidR="00820BFD" w:rsidRPr="00AB74BF" w:rsidRDefault="00820BFD" w:rsidP="00AB74BF">
            <w:pPr>
              <w:jc w:val="center"/>
              <w:rPr>
                <w:sz w:val="20"/>
                <w:szCs w:val="20"/>
              </w:rPr>
            </w:pPr>
            <w:r w:rsidRPr="00AB74BF">
              <w:rPr>
                <w:sz w:val="20"/>
                <w:szCs w:val="20"/>
                <w:lang w:eastAsia="en-US"/>
              </w:rPr>
              <w:t>4 год</w:t>
            </w:r>
          </w:p>
        </w:tc>
        <w:tc>
          <w:tcPr>
            <w:tcW w:w="813" w:type="dxa"/>
            <w:vAlign w:val="center"/>
          </w:tcPr>
          <w:p w:rsidR="00820BFD" w:rsidRPr="00AB74BF" w:rsidRDefault="00820BFD" w:rsidP="00AB74BF">
            <w:pPr>
              <w:jc w:val="center"/>
              <w:rPr>
                <w:sz w:val="20"/>
                <w:szCs w:val="20"/>
              </w:rPr>
            </w:pPr>
            <w:r w:rsidRPr="00AB74BF">
              <w:rPr>
                <w:sz w:val="20"/>
                <w:szCs w:val="20"/>
                <w:lang w:eastAsia="en-US"/>
              </w:rPr>
              <w:t>5 год</w:t>
            </w:r>
          </w:p>
        </w:tc>
      </w:tr>
      <w:tr w:rsidR="00820BFD" w:rsidRPr="009F01ED" w:rsidTr="00AB74BF">
        <w:tc>
          <w:tcPr>
            <w:tcW w:w="392" w:type="dxa"/>
            <w:vAlign w:val="center"/>
          </w:tcPr>
          <w:p w:rsidR="00820BFD" w:rsidRPr="00AB74BF" w:rsidRDefault="00820BFD" w:rsidP="00AB74BF">
            <w:pPr>
              <w:pStyle w:val="Default"/>
              <w:jc w:val="center"/>
              <w:rPr>
                <w:sz w:val="20"/>
                <w:szCs w:val="20"/>
              </w:rPr>
            </w:pPr>
            <w:r w:rsidRPr="00AB74BF">
              <w:rPr>
                <w:sz w:val="20"/>
                <w:szCs w:val="20"/>
              </w:rPr>
              <w:t>1</w:t>
            </w:r>
          </w:p>
        </w:tc>
        <w:tc>
          <w:tcPr>
            <w:tcW w:w="3384" w:type="dxa"/>
            <w:vAlign w:val="center"/>
          </w:tcPr>
          <w:p w:rsidR="00820BFD" w:rsidRPr="00AB74BF" w:rsidRDefault="00820BFD" w:rsidP="00AB74BF">
            <w:pPr>
              <w:autoSpaceDE w:val="0"/>
              <w:autoSpaceDN w:val="0"/>
              <w:adjustRightInd w:val="0"/>
              <w:jc w:val="center"/>
              <w:rPr>
                <w:sz w:val="20"/>
                <w:szCs w:val="20"/>
              </w:rPr>
            </w:pPr>
            <w:r w:rsidRPr="00AB74BF">
              <w:rPr>
                <w:color w:val="000000"/>
                <w:sz w:val="20"/>
                <w:szCs w:val="20"/>
                <w:lang w:eastAsia="en-US"/>
              </w:rPr>
              <w:t>Показатели норматива максимального объема тренировочной</w:t>
            </w:r>
            <w:r>
              <w:rPr>
                <w:color w:val="000000"/>
                <w:sz w:val="20"/>
                <w:szCs w:val="20"/>
                <w:lang w:eastAsia="en-US"/>
              </w:rPr>
              <w:t xml:space="preserve"> </w:t>
            </w:r>
            <w:r w:rsidRPr="00AB74BF">
              <w:rPr>
                <w:color w:val="000000"/>
                <w:sz w:val="20"/>
                <w:szCs w:val="20"/>
                <w:lang w:eastAsia="en-US"/>
              </w:rPr>
              <w:t>нагрузки в соответствии с требованиями ФССП по шашкам</w:t>
            </w:r>
            <w:r w:rsidRPr="00AB74BF">
              <w:rPr>
                <w:sz w:val="20"/>
                <w:szCs w:val="20"/>
              </w:rPr>
              <w:t>(кол-во часов в год)</w:t>
            </w:r>
          </w:p>
        </w:tc>
        <w:tc>
          <w:tcPr>
            <w:tcW w:w="847" w:type="dxa"/>
            <w:vAlign w:val="center"/>
          </w:tcPr>
          <w:p w:rsidR="00820BFD" w:rsidRPr="00AB74BF" w:rsidRDefault="00820BFD" w:rsidP="00AB74BF">
            <w:pPr>
              <w:pStyle w:val="Default"/>
              <w:jc w:val="center"/>
              <w:rPr>
                <w:sz w:val="20"/>
                <w:szCs w:val="20"/>
              </w:rPr>
            </w:pPr>
            <w:r w:rsidRPr="00AB74BF">
              <w:rPr>
                <w:sz w:val="20"/>
                <w:szCs w:val="20"/>
              </w:rPr>
              <w:t>312</w:t>
            </w:r>
          </w:p>
        </w:tc>
        <w:tc>
          <w:tcPr>
            <w:tcW w:w="991" w:type="dxa"/>
            <w:vAlign w:val="center"/>
          </w:tcPr>
          <w:p w:rsidR="00820BFD" w:rsidRPr="00AB74BF" w:rsidRDefault="00820BFD" w:rsidP="00AB74BF">
            <w:pPr>
              <w:pStyle w:val="Default"/>
              <w:jc w:val="center"/>
              <w:rPr>
                <w:sz w:val="20"/>
                <w:szCs w:val="20"/>
              </w:rPr>
            </w:pPr>
            <w:r w:rsidRPr="00AB74BF">
              <w:rPr>
                <w:sz w:val="20"/>
                <w:szCs w:val="20"/>
              </w:rPr>
              <w:t>416</w:t>
            </w:r>
          </w:p>
        </w:tc>
        <w:tc>
          <w:tcPr>
            <w:tcW w:w="850" w:type="dxa"/>
            <w:vAlign w:val="center"/>
          </w:tcPr>
          <w:p w:rsidR="00820BFD" w:rsidRPr="00AB74BF" w:rsidRDefault="00820BFD" w:rsidP="00AB74BF">
            <w:pPr>
              <w:pStyle w:val="Default"/>
              <w:jc w:val="center"/>
              <w:rPr>
                <w:sz w:val="20"/>
                <w:szCs w:val="20"/>
              </w:rPr>
            </w:pPr>
            <w:r w:rsidRPr="00AB74BF">
              <w:rPr>
                <w:sz w:val="20"/>
                <w:szCs w:val="20"/>
              </w:rPr>
              <w:t>624</w:t>
            </w:r>
          </w:p>
        </w:tc>
        <w:tc>
          <w:tcPr>
            <w:tcW w:w="850" w:type="dxa"/>
            <w:vAlign w:val="center"/>
          </w:tcPr>
          <w:p w:rsidR="00820BFD" w:rsidRPr="00AB74BF" w:rsidRDefault="00820BFD" w:rsidP="00AB74BF">
            <w:pPr>
              <w:pStyle w:val="Default"/>
              <w:jc w:val="center"/>
              <w:rPr>
                <w:sz w:val="20"/>
                <w:szCs w:val="20"/>
              </w:rPr>
            </w:pPr>
            <w:r w:rsidRPr="00AB74BF">
              <w:rPr>
                <w:sz w:val="20"/>
                <w:szCs w:val="20"/>
              </w:rPr>
              <w:t>624</w:t>
            </w:r>
          </w:p>
        </w:tc>
        <w:tc>
          <w:tcPr>
            <w:tcW w:w="722" w:type="dxa"/>
            <w:vAlign w:val="center"/>
          </w:tcPr>
          <w:p w:rsidR="00820BFD" w:rsidRPr="00AB74BF" w:rsidRDefault="00820BFD" w:rsidP="00AB74BF">
            <w:pPr>
              <w:pStyle w:val="Default"/>
              <w:jc w:val="center"/>
              <w:rPr>
                <w:sz w:val="20"/>
                <w:szCs w:val="20"/>
              </w:rPr>
            </w:pPr>
            <w:r w:rsidRPr="00AB74BF">
              <w:rPr>
                <w:sz w:val="20"/>
                <w:szCs w:val="20"/>
              </w:rPr>
              <w:t>936</w:t>
            </w:r>
          </w:p>
        </w:tc>
        <w:tc>
          <w:tcPr>
            <w:tcW w:w="722" w:type="dxa"/>
            <w:vAlign w:val="center"/>
          </w:tcPr>
          <w:p w:rsidR="00820BFD" w:rsidRPr="00AB74BF" w:rsidRDefault="00820BFD" w:rsidP="00AB74BF">
            <w:pPr>
              <w:pStyle w:val="Default"/>
              <w:jc w:val="center"/>
              <w:rPr>
                <w:sz w:val="20"/>
                <w:szCs w:val="20"/>
              </w:rPr>
            </w:pPr>
            <w:r w:rsidRPr="00AB74BF">
              <w:rPr>
                <w:sz w:val="20"/>
                <w:szCs w:val="20"/>
              </w:rPr>
              <w:t>936</w:t>
            </w:r>
          </w:p>
        </w:tc>
        <w:tc>
          <w:tcPr>
            <w:tcW w:w="813" w:type="dxa"/>
            <w:vAlign w:val="center"/>
          </w:tcPr>
          <w:p w:rsidR="00820BFD" w:rsidRPr="00AB74BF" w:rsidRDefault="00820BFD" w:rsidP="00AB74BF">
            <w:pPr>
              <w:pStyle w:val="Default"/>
              <w:jc w:val="center"/>
              <w:rPr>
                <w:sz w:val="20"/>
                <w:szCs w:val="20"/>
              </w:rPr>
            </w:pPr>
            <w:r w:rsidRPr="00AB74BF">
              <w:rPr>
                <w:sz w:val="20"/>
                <w:szCs w:val="20"/>
              </w:rPr>
              <w:t>936</w:t>
            </w:r>
          </w:p>
        </w:tc>
      </w:tr>
      <w:tr w:rsidR="00820BFD" w:rsidRPr="009F01ED" w:rsidTr="00AB74BF">
        <w:tc>
          <w:tcPr>
            <w:tcW w:w="392" w:type="dxa"/>
            <w:vAlign w:val="center"/>
          </w:tcPr>
          <w:p w:rsidR="00820BFD" w:rsidRPr="00AB74BF" w:rsidRDefault="00820BFD" w:rsidP="00AB74BF">
            <w:pPr>
              <w:pStyle w:val="Default"/>
              <w:jc w:val="center"/>
              <w:rPr>
                <w:sz w:val="20"/>
                <w:szCs w:val="20"/>
              </w:rPr>
            </w:pPr>
            <w:r w:rsidRPr="00AB74BF">
              <w:rPr>
                <w:sz w:val="20"/>
                <w:szCs w:val="20"/>
              </w:rPr>
              <w:t>2</w:t>
            </w:r>
          </w:p>
        </w:tc>
        <w:tc>
          <w:tcPr>
            <w:tcW w:w="3384" w:type="dxa"/>
            <w:vAlign w:val="center"/>
          </w:tcPr>
          <w:p w:rsidR="00820BFD" w:rsidRPr="00AB74BF" w:rsidRDefault="00820BFD" w:rsidP="00AB74BF">
            <w:pPr>
              <w:autoSpaceDE w:val="0"/>
              <w:autoSpaceDN w:val="0"/>
              <w:adjustRightInd w:val="0"/>
              <w:jc w:val="center"/>
              <w:rPr>
                <w:color w:val="000000"/>
                <w:sz w:val="20"/>
                <w:szCs w:val="20"/>
                <w:lang w:eastAsia="en-US"/>
              </w:rPr>
            </w:pPr>
            <w:r w:rsidRPr="00AB74BF">
              <w:rPr>
                <w:color w:val="000000"/>
                <w:sz w:val="20"/>
                <w:szCs w:val="20"/>
                <w:lang w:eastAsia="en-US"/>
              </w:rPr>
              <w:t>Общее количество часов в год, из расчета 46 недель (что составляет 88% оптимального объема тренировочной и соревновательной деятельности)</w:t>
            </w:r>
          </w:p>
        </w:tc>
        <w:tc>
          <w:tcPr>
            <w:tcW w:w="847" w:type="dxa"/>
            <w:vAlign w:val="center"/>
          </w:tcPr>
          <w:p w:rsidR="00820BFD" w:rsidRPr="00AB74BF" w:rsidRDefault="00820BFD" w:rsidP="00AB74BF">
            <w:pPr>
              <w:pStyle w:val="Default"/>
              <w:jc w:val="center"/>
              <w:rPr>
                <w:sz w:val="20"/>
                <w:szCs w:val="20"/>
              </w:rPr>
            </w:pPr>
            <w:r w:rsidRPr="00AB74BF">
              <w:rPr>
                <w:sz w:val="20"/>
                <w:szCs w:val="20"/>
              </w:rPr>
              <w:t>276</w:t>
            </w:r>
          </w:p>
        </w:tc>
        <w:tc>
          <w:tcPr>
            <w:tcW w:w="991" w:type="dxa"/>
            <w:vAlign w:val="center"/>
          </w:tcPr>
          <w:p w:rsidR="00820BFD" w:rsidRPr="00AB74BF" w:rsidRDefault="00820BFD" w:rsidP="00AB74BF">
            <w:pPr>
              <w:pStyle w:val="Default"/>
              <w:jc w:val="center"/>
              <w:rPr>
                <w:sz w:val="20"/>
                <w:szCs w:val="20"/>
              </w:rPr>
            </w:pPr>
            <w:r w:rsidRPr="00AB74BF">
              <w:rPr>
                <w:sz w:val="20"/>
                <w:szCs w:val="20"/>
              </w:rPr>
              <w:t>368</w:t>
            </w:r>
          </w:p>
        </w:tc>
        <w:tc>
          <w:tcPr>
            <w:tcW w:w="850" w:type="dxa"/>
            <w:vAlign w:val="center"/>
          </w:tcPr>
          <w:p w:rsidR="00820BFD" w:rsidRPr="00AB74BF" w:rsidRDefault="00820BFD" w:rsidP="00AB74BF">
            <w:pPr>
              <w:pStyle w:val="Default"/>
              <w:jc w:val="center"/>
              <w:rPr>
                <w:sz w:val="20"/>
                <w:szCs w:val="20"/>
              </w:rPr>
            </w:pPr>
            <w:r w:rsidRPr="00AB74BF">
              <w:rPr>
                <w:sz w:val="20"/>
                <w:szCs w:val="20"/>
              </w:rPr>
              <w:t>552</w:t>
            </w:r>
          </w:p>
        </w:tc>
        <w:tc>
          <w:tcPr>
            <w:tcW w:w="850" w:type="dxa"/>
            <w:vAlign w:val="center"/>
          </w:tcPr>
          <w:p w:rsidR="00820BFD" w:rsidRPr="00AB74BF" w:rsidRDefault="00820BFD" w:rsidP="00AB74BF">
            <w:pPr>
              <w:pStyle w:val="Default"/>
              <w:jc w:val="center"/>
              <w:rPr>
                <w:sz w:val="20"/>
                <w:szCs w:val="20"/>
              </w:rPr>
            </w:pPr>
            <w:r w:rsidRPr="00AB74BF">
              <w:rPr>
                <w:sz w:val="20"/>
                <w:szCs w:val="20"/>
              </w:rPr>
              <w:t>552</w:t>
            </w:r>
          </w:p>
        </w:tc>
        <w:tc>
          <w:tcPr>
            <w:tcW w:w="722" w:type="dxa"/>
            <w:vAlign w:val="center"/>
          </w:tcPr>
          <w:p w:rsidR="00820BFD" w:rsidRPr="00AB74BF" w:rsidRDefault="00820BFD" w:rsidP="00AB74BF">
            <w:pPr>
              <w:pStyle w:val="Default"/>
              <w:jc w:val="center"/>
              <w:rPr>
                <w:sz w:val="20"/>
                <w:szCs w:val="20"/>
              </w:rPr>
            </w:pPr>
            <w:r w:rsidRPr="00AB74BF">
              <w:rPr>
                <w:sz w:val="20"/>
                <w:szCs w:val="20"/>
              </w:rPr>
              <w:t>828</w:t>
            </w:r>
          </w:p>
        </w:tc>
        <w:tc>
          <w:tcPr>
            <w:tcW w:w="722" w:type="dxa"/>
            <w:vAlign w:val="center"/>
          </w:tcPr>
          <w:p w:rsidR="00820BFD" w:rsidRPr="00AB74BF" w:rsidRDefault="00820BFD" w:rsidP="00AB74BF">
            <w:pPr>
              <w:jc w:val="center"/>
            </w:pPr>
            <w:r w:rsidRPr="00AB74BF">
              <w:rPr>
                <w:sz w:val="20"/>
                <w:szCs w:val="20"/>
              </w:rPr>
              <w:t>828</w:t>
            </w:r>
          </w:p>
        </w:tc>
        <w:tc>
          <w:tcPr>
            <w:tcW w:w="813" w:type="dxa"/>
            <w:vAlign w:val="center"/>
          </w:tcPr>
          <w:p w:rsidR="00820BFD" w:rsidRPr="00AB74BF" w:rsidRDefault="00820BFD" w:rsidP="00AB74BF">
            <w:pPr>
              <w:jc w:val="center"/>
            </w:pPr>
            <w:r w:rsidRPr="00AB74BF">
              <w:rPr>
                <w:sz w:val="20"/>
                <w:szCs w:val="20"/>
              </w:rPr>
              <w:t>828</w:t>
            </w:r>
          </w:p>
        </w:tc>
      </w:tr>
      <w:tr w:rsidR="00820BFD" w:rsidRPr="009F01ED" w:rsidTr="00AB74BF">
        <w:trPr>
          <w:trHeight w:val="298"/>
        </w:trPr>
        <w:tc>
          <w:tcPr>
            <w:tcW w:w="392" w:type="dxa"/>
            <w:vMerge w:val="restart"/>
            <w:vAlign w:val="center"/>
          </w:tcPr>
          <w:p w:rsidR="00820BFD" w:rsidRPr="00AB74BF" w:rsidRDefault="00820BFD" w:rsidP="00AB74BF">
            <w:pPr>
              <w:pStyle w:val="Default"/>
              <w:jc w:val="center"/>
              <w:rPr>
                <w:sz w:val="20"/>
                <w:szCs w:val="20"/>
              </w:rPr>
            </w:pPr>
            <w:r w:rsidRPr="00AB74BF">
              <w:rPr>
                <w:sz w:val="20"/>
                <w:szCs w:val="20"/>
              </w:rPr>
              <w:t>3</w:t>
            </w:r>
          </w:p>
        </w:tc>
        <w:tc>
          <w:tcPr>
            <w:tcW w:w="3384" w:type="dxa"/>
            <w:vAlign w:val="center"/>
          </w:tcPr>
          <w:p w:rsidR="00820BFD" w:rsidRPr="00AB74BF" w:rsidRDefault="00820BFD" w:rsidP="00AB74BF">
            <w:pPr>
              <w:pStyle w:val="Default"/>
              <w:jc w:val="center"/>
              <w:rPr>
                <w:sz w:val="20"/>
                <w:szCs w:val="20"/>
              </w:rPr>
            </w:pPr>
            <w:r w:rsidRPr="00AB74BF">
              <w:rPr>
                <w:sz w:val="20"/>
                <w:szCs w:val="20"/>
              </w:rPr>
              <w:t>Предметные области: Теоретическая подготовка (%)</w:t>
            </w:r>
          </w:p>
        </w:tc>
        <w:tc>
          <w:tcPr>
            <w:tcW w:w="847" w:type="dxa"/>
            <w:vAlign w:val="center"/>
          </w:tcPr>
          <w:p w:rsidR="00820BFD" w:rsidRPr="00AB74BF" w:rsidRDefault="00820BFD" w:rsidP="00AB74BF">
            <w:pPr>
              <w:pStyle w:val="Default"/>
              <w:jc w:val="center"/>
              <w:rPr>
                <w:sz w:val="20"/>
                <w:szCs w:val="20"/>
              </w:rPr>
            </w:pPr>
            <w:r w:rsidRPr="00AB74BF">
              <w:rPr>
                <w:sz w:val="20"/>
                <w:szCs w:val="20"/>
              </w:rPr>
              <w:t>10-15</w:t>
            </w:r>
          </w:p>
        </w:tc>
        <w:tc>
          <w:tcPr>
            <w:tcW w:w="991" w:type="dxa"/>
            <w:vAlign w:val="center"/>
          </w:tcPr>
          <w:p w:rsidR="00820BFD" w:rsidRPr="00AB74BF" w:rsidRDefault="00820BFD" w:rsidP="00AB74BF">
            <w:pPr>
              <w:pStyle w:val="Default"/>
              <w:jc w:val="center"/>
              <w:rPr>
                <w:sz w:val="20"/>
                <w:szCs w:val="20"/>
              </w:rPr>
            </w:pPr>
            <w:r w:rsidRPr="00AB74BF">
              <w:rPr>
                <w:sz w:val="20"/>
                <w:szCs w:val="20"/>
              </w:rPr>
              <w:t>10-15</w:t>
            </w:r>
          </w:p>
        </w:tc>
        <w:tc>
          <w:tcPr>
            <w:tcW w:w="850" w:type="dxa"/>
            <w:vAlign w:val="center"/>
          </w:tcPr>
          <w:p w:rsidR="00820BFD" w:rsidRPr="00AB74BF" w:rsidRDefault="00820BFD" w:rsidP="00AB74BF">
            <w:pPr>
              <w:pStyle w:val="Default"/>
              <w:jc w:val="center"/>
              <w:rPr>
                <w:sz w:val="20"/>
                <w:szCs w:val="20"/>
              </w:rPr>
            </w:pPr>
            <w:r w:rsidRPr="00AB74BF">
              <w:rPr>
                <w:sz w:val="20"/>
                <w:szCs w:val="20"/>
              </w:rPr>
              <w:t>10-15</w:t>
            </w:r>
          </w:p>
        </w:tc>
        <w:tc>
          <w:tcPr>
            <w:tcW w:w="850" w:type="dxa"/>
            <w:vAlign w:val="center"/>
          </w:tcPr>
          <w:p w:rsidR="00820BFD" w:rsidRPr="00AB74BF" w:rsidRDefault="00820BFD" w:rsidP="00AB74BF">
            <w:pPr>
              <w:pStyle w:val="Default"/>
              <w:jc w:val="center"/>
              <w:rPr>
                <w:sz w:val="20"/>
                <w:szCs w:val="20"/>
              </w:rPr>
            </w:pPr>
            <w:r w:rsidRPr="00AB74BF">
              <w:rPr>
                <w:sz w:val="20"/>
                <w:szCs w:val="20"/>
              </w:rPr>
              <w:t>10-15</w:t>
            </w:r>
          </w:p>
        </w:tc>
        <w:tc>
          <w:tcPr>
            <w:tcW w:w="722" w:type="dxa"/>
            <w:vAlign w:val="center"/>
          </w:tcPr>
          <w:p w:rsidR="00820BFD" w:rsidRPr="00AB74BF" w:rsidRDefault="00820BFD" w:rsidP="00AB74BF">
            <w:pPr>
              <w:pStyle w:val="Default"/>
              <w:jc w:val="center"/>
              <w:rPr>
                <w:sz w:val="20"/>
                <w:szCs w:val="20"/>
              </w:rPr>
            </w:pPr>
            <w:r w:rsidRPr="00AB74BF">
              <w:rPr>
                <w:sz w:val="20"/>
                <w:szCs w:val="20"/>
              </w:rPr>
              <w:t>10-15</w:t>
            </w:r>
          </w:p>
        </w:tc>
        <w:tc>
          <w:tcPr>
            <w:tcW w:w="722" w:type="dxa"/>
            <w:vAlign w:val="center"/>
          </w:tcPr>
          <w:p w:rsidR="00820BFD" w:rsidRPr="00AB74BF" w:rsidRDefault="00820BFD" w:rsidP="00AB74BF">
            <w:pPr>
              <w:pStyle w:val="Default"/>
              <w:jc w:val="center"/>
              <w:rPr>
                <w:sz w:val="20"/>
                <w:szCs w:val="20"/>
              </w:rPr>
            </w:pPr>
            <w:r w:rsidRPr="00AB74BF">
              <w:rPr>
                <w:sz w:val="20"/>
                <w:szCs w:val="20"/>
              </w:rPr>
              <w:t>10-15</w:t>
            </w:r>
          </w:p>
        </w:tc>
        <w:tc>
          <w:tcPr>
            <w:tcW w:w="813" w:type="dxa"/>
            <w:vAlign w:val="center"/>
          </w:tcPr>
          <w:p w:rsidR="00820BFD" w:rsidRPr="00AB74BF" w:rsidRDefault="00820BFD" w:rsidP="00AB74BF">
            <w:pPr>
              <w:pStyle w:val="Default"/>
              <w:jc w:val="center"/>
              <w:rPr>
                <w:sz w:val="20"/>
                <w:szCs w:val="20"/>
              </w:rPr>
            </w:pPr>
            <w:r w:rsidRPr="00AB74BF">
              <w:rPr>
                <w:sz w:val="20"/>
                <w:szCs w:val="20"/>
              </w:rPr>
              <w:t>10-15</w:t>
            </w:r>
          </w:p>
        </w:tc>
      </w:tr>
      <w:tr w:rsidR="00820BFD" w:rsidRPr="009F01ED" w:rsidTr="00AB74BF">
        <w:trPr>
          <w:trHeight w:val="245"/>
        </w:trPr>
        <w:tc>
          <w:tcPr>
            <w:tcW w:w="392" w:type="dxa"/>
            <w:vMerge/>
            <w:vAlign w:val="center"/>
          </w:tcPr>
          <w:p w:rsidR="00820BFD" w:rsidRPr="00AB74BF" w:rsidRDefault="00820BFD" w:rsidP="00AB74BF">
            <w:pPr>
              <w:pStyle w:val="Default"/>
              <w:jc w:val="center"/>
              <w:rPr>
                <w:sz w:val="20"/>
                <w:szCs w:val="20"/>
              </w:rPr>
            </w:pPr>
          </w:p>
        </w:tc>
        <w:tc>
          <w:tcPr>
            <w:tcW w:w="3384" w:type="dxa"/>
            <w:vAlign w:val="center"/>
          </w:tcPr>
          <w:p w:rsidR="00820BFD" w:rsidRPr="00AB74BF" w:rsidRDefault="00820BFD" w:rsidP="00AB74BF">
            <w:pPr>
              <w:pStyle w:val="Default"/>
              <w:jc w:val="center"/>
              <w:rPr>
                <w:sz w:val="20"/>
                <w:szCs w:val="20"/>
              </w:rPr>
            </w:pPr>
            <w:r w:rsidRPr="00AB74BF">
              <w:rPr>
                <w:sz w:val="20"/>
                <w:szCs w:val="20"/>
              </w:rPr>
              <w:t>Общая и специальная физическая подготовка (%)</w:t>
            </w:r>
          </w:p>
        </w:tc>
        <w:tc>
          <w:tcPr>
            <w:tcW w:w="847" w:type="dxa"/>
            <w:vAlign w:val="center"/>
          </w:tcPr>
          <w:p w:rsidR="00820BFD" w:rsidRPr="00AB74BF" w:rsidRDefault="00820BFD" w:rsidP="00AB74BF">
            <w:pPr>
              <w:pStyle w:val="Default"/>
              <w:jc w:val="center"/>
              <w:rPr>
                <w:sz w:val="20"/>
                <w:szCs w:val="20"/>
              </w:rPr>
            </w:pPr>
            <w:r w:rsidRPr="00AB74BF">
              <w:rPr>
                <w:sz w:val="20"/>
                <w:szCs w:val="20"/>
              </w:rPr>
              <w:t>20-30</w:t>
            </w:r>
          </w:p>
        </w:tc>
        <w:tc>
          <w:tcPr>
            <w:tcW w:w="991" w:type="dxa"/>
            <w:vAlign w:val="center"/>
          </w:tcPr>
          <w:p w:rsidR="00820BFD" w:rsidRPr="00AB74BF" w:rsidRDefault="00820BFD" w:rsidP="00AB74BF">
            <w:pPr>
              <w:pStyle w:val="Default"/>
              <w:jc w:val="center"/>
              <w:rPr>
                <w:sz w:val="20"/>
                <w:szCs w:val="20"/>
              </w:rPr>
            </w:pPr>
            <w:r w:rsidRPr="00AB74BF">
              <w:rPr>
                <w:sz w:val="20"/>
                <w:szCs w:val="20"/>
              </w:rPr>
              <w:t>20-30</w:t>
            </w:r>
          </w:p>
        </w:tc>
        <w:tc>
          <w:tcPr>
            <w:tcW w:w="850" w:type="dxa"/>
            <w:vAlign w:val="center"/>
          </w:tcPr>
          <w:p w:rsidR="00820BFD" w:rsidRPr="00AB74BF" w:rsidRDefault="00820BFD" w:rsidP="00AB74BF">
            <w:pPr>
              <w:pStyle w:val="Default"/>
              <w:jc w:val="center"/>
              <w:rPr>
                <w:sz w:val="20"/>
                <w:szCs w:val="20"/>
              </w:rPr>
            </w:pPr>
            <w:r w:rsidRPr="00AB74BF">
              <w:rPr>
                <w:sz w:val="20"/>
                <w:szCs w:val="20"/>
              </w:rPr>
              <w:t>20-30</w:t>
            </w:r>
          </w:p>
        </w:tc>
        <w:tc>
          <w:tcPr>
            <w:tcW w:w="850" w:type="dxa"/>
            <w:vAlign w:val="center"/>
          </w:tcPr>
          <w:p w:rsidR="00820BFD" w:rsidRPr="00AB74BF" w:rsidRDefault="00820BFD" w:rsidP="00AB74BF">
            <w:pPr>
              <w:pStyle w:val="Default"/>
              <w:jc w:val="center"/>
              <w:rPr>
                <w:sz w:val="20"/>
                <w:szCs w:val="20"/>
              </w:rPr>
            </w:pPr>
            <w:r w:rsidRPr="00AB74BF">
              <w:rPr>
                <w:sz w:val="20"/>
                <w:szCs w:val="20"/>
              </w:rPr>
              <w:t>20-30</w:t>
            </w:r>
          </w:p>
        </w:tc>
        <w:tc>
          <w:tcPr>
            <w:tcW w:w="722" w:type="dxa"/>
            <w:vAlign w:val="center"/>
          </w:tcPr>
          <w:p w:rsidR="00820BFD" w:rsidRPr="00AB74BF" w:rsidRDefault="00820BFD" w:rsidP="00AB74BF">
            <w:pPr>
              <w:pStyle w:val="Default"/>
              <w:jc w:val="center"/>
              <w:rPr>
                <w:sz w:val="20"/>
                <w:szCs w:val="20"/>
              </w:rPr>
            </w:pPr>
            <w:r w:rsidRPr="00AB74BF">
              <w:rPr>
                <w:sz w:val="20"/>
                <w:szCs w:val="20"/>
              </w:rPr>
              <w:t>20-30</w:t>
            </w:r>
          </w:p>
        </w:tc>
        <w:tc>
          <w:tcPr>
            <w:tcW w:w="722" w:type="dxa"/>
            <w:vAlign w:val="center"/>
          </w:tcPr>
          <w:p w:rsidR="00820BFD" w:rsidRPr="00AB74BF" w:rsidRDefault="00820BFD" w:rsidP="00AB74BF">
            <w:pPr>
              <w:pStyle w:val="Default"/>
              <w:jc w:val="center"/>
              <w:rPr>
                <w:sz w:val="20"/>
                <w:szCs w:val="20"/>
              </w:rPr>
            </w:pPr>
            <w:r w:rsidRPr="00AB74BF">
              <w:rPr>
                <w:sz w:val="20"/>
                <w:szCs w:val="20"/>
              </w:rPr>
              <w:t>20-30</w:t>
            </w:r>
          </w:p>
        </w:tc>
        <w:tc>
          <w:tcPr>
            <w:tcW w:w="813" w:type="dxa"/>
            <w:vAlign w:val="center"/>
          </w:tcPr>
          <w:p w:rsidR="00820BFD" w:rsidRPr="00AB74BF" w:rsidRDefault="00820BFD" w:rsidP="00AB74BF">
            <w:pPr>
              <w:pStyle w:val="Default"/>
              <w:jc w:val="center"/>
              <w:rPr>
                <w:sz w:val="20"/>
                <w:szCs w:val="20"/>
              </w:rPr>
            </w:pPr>
            <w:r w:rsidRPr="00AB74BF">
              <w:rPr>
                <w:sz w:val="20"/>
                <w:szCs w:val="20"/>
              </w:rPr>
              <w:t>20-30</w:t>
            </w:r>
          </w:p>
        </w:tc>
      </w:tr>
      <w:tr w:rsidR="00820BFD" w:rsidRPr="009F01ED" w:rsidTr="00AB74BF">
        <w:trPr>
          <w:trHeight w:val="312"/>
        </w:trPr>
        <w:tc>
          <w:tcPr>
            <w:tcW w:w="392" w:type="dxa"/>
            <w:vMerge/>
            <w:vAlign w:val="center"/>
          </w:tcPr>
          <w:p w:rsidR="00820BFD" w:rsidRPr="00AB74BF" w:rsidRDefault="00820BFD" w:rsidP="00AB74BF">
            <w:pPr>
              <w:pStyle w:val="Default"/>
              <w:jc w:val="center"/>
              <w:rPr>
                <w:sz w:val="20"/>
                <w:szCs w:val="20"/>
              </w:rPr>
            </w:pPr>
          </w:p>
        </w:tc>
        <w:tc>
          <w:tcPr>
            <w:tcW w:w="3384" w:type="dxa"/>
            <w:vAlign w:val="center"/>
          </w:tcPr>
          <w:p w:rsidR="00820BFD" w:rsidRPr="00AB74BF" w:rsidRDefault="00820BFD" w:rsidP="00AB74BF">
            <w:pPr>
              <w:pStyle w:val="Default"/>
              <w:jc w:val="center"/>
              <w:rPr>
                <w:sz w:val="20"/>
                <w:szCs w:val="20"/>
              </w:rPr>
            </w:pPr>
            <w:r w:rsidRPr="00AB74BF">
              <w:rPr>
                <w:sz w:val="20"/>
                <w:szCs w:val="20"/>
              </w:rPr>
              <w:t>Избранный вид спорта (%)</w:t>
            </w:r>
          </w:p>
        </w:tc>
        <w:tc>
          <w:tcPr>
            <w:tcW w:w="847" w:type="dxa"/>
            <w:vAlign w:val="center"/>
          </w:tcPr>
          <w:p w:rsidR="00820BFD" w:rsidRPr="00AB74BF" w:rsidRDefault="00820BFD" w:rsidP="00AB74BF">
            <w:pPr>
              <w:pStyle w:val="Default"/>
              <w:jc w:val="center"/>
              <w:rPr>
                <w:sz w:val="20"/>
                <w:szCs w:val="20"/>
              </w:rPr>
            </w:pPr>
            <w:r w:rsidRPr="00AB74BF">
              <w:rPr>
                <w:sz w:val="20"/>
                <w:szCs w:val="20"/>
              </w:rPr>
              <w:t xml:space="preserve">не </w:t>
            </w:r>
            <w:r w:rsidRPr="00AB74BF">
              <w:rPr>
                <w:sz w:val="20"/>
                <w:szCs w:val="20"/>
              </w:rPr>
              <w:sym w:font="Symbol" w:char="F03C"/>
            </w:r>
            <w:r w:rsidRPr="00AB74BF">
              <w:rPr>
                <w:sz w:val="20"/>
                <w:szCs w:val="20"/>
              </w:rPr>
              <w:t xml:space="preserve"> 45</w:t>
            </w:r>
          </w:p>
        </w:tc>
        <w:tc>
          <w:tcPr>
            <w:tcW w:w="991" w:type="dxa"/>
            <w:vAlign w:val="center"/>
          </w:tcPr>
          <w:p w:rsidR="00820BFD" w:rsidRPr="00AB74BF" w:rsidRDefault="00820BFD" w:rsidP="00AB74BF">
            <w:pPr>
              <w:pStyle w:val="Default"/>
              <w:jc w:val="center"/>
              <w:rPr>
                <w:sz w:val="20"/>
                <w:szCs w:val="20"/>
              </w:rPr>
            </w:pPr>
            <w:r w:rsidRPr="00AB74BF">
              <w:rPr>
                <w:sz w:val="20"/>
                <w:szCs w:val="20"/>
              </w:rPr>
              <w:t xml:space="preserve">не </w:t>
            </w:r>
            <w:r w:rsidRPr="00AB74BF">
              <w:rPr>
                <w:sz w:val="20"/>
                <w:szCs w:val="20"/>
              </w:rPr>
              <w:sym w:font="Symbol" w:char="F03C"/>
            </w:r>
            <w:r w:rsidRPr="00AB74BF">
              <w:rPr>
                <w:sz w:val="20"/>
                <w:szCs w:val="20"/>
              </w:rPr>
              <w:t xml:space="preserve"> 45</w:t>
            </w:r>
          </w:p>
        </w:tc>
        <w:tc>
          <w:tcPr>
            <w:tcW w:w="850" w:type="dxa"/>
            <w:vAlign w:val="center"/>
          </w:tcPr>
          <w:p w:rsidR="00820BFD" w:rsidRPr="00AB74BF" w:rsidRDefault="00820BFD" w:rsidP="00AB74BF">
            <w:pPr>
              <w:pStyle w:val="Default"/>
              <w:jc w:val="center"/>
              <w:rPr>
                <w:sz w:val="20"/>
                <w:szCs w:val="20"/>
              </w:rPr>
            </w:pPr>
            <w:r w:rsidRPr="00AB74BF">
              <w:rPr>
                <w:sz w:val="20"/>
                <w:szCs w:val="20"/>
              </w:rPr>
              <w:t xml:space="preserve">не </w:t>
            </w:r>
            <w:r w:rsidRPr="00AB74BF">
              <w:rPr>
                <w:sz w:val="20"/>
                <w:szCs w:val="20"/>
              </w:rPr>
              <w:sym w:font="Symbol" w:char="F03C"/>
            </w:r>
            <w:r w:rsidRPr="00AB74BF">
              <w:rPr>
                <w:sz w:val="20"/>
                <w:szCs w:val="20"/>
              </w:rPr>
              <w:t xml:space="preserve"> 45</w:t>
            </w:r>
          </w:p>
        </w:tc>
        <w:tc>
          <w:tcPr>
            <w:tcW w:w="850" w:type="dxa"/>
            <w:vAlign w:val="center"/>
          </w:tcPr>
          <w:p w:rsidR="00820BFD" w:rsidRPr="00AB74BF" w:rsidRDefault="00820BFD" w:rsidP="00AB74BF">
            <w:pPr>
              <w:pStyle w:val="Default"/>
              <w:jc w:val="center"/>
              <w:rPr>
                <w:sz w:val="20"/>
                <w:szCs w:val="20"/>
              </w:rPr>
            </w:pPr>
            <w:r w:rsidRPr="00AB74BF">
              <w:rPr>
                <w:sz w:val="20"/>
                <w:szCs w:val="20"/>
              </w:rPr>
              <w:t xml:space="preserve">не </w:t>
            </w:r>
            <w:r w:rsidRPr="00AB74BF">
              <w:rPr>
                <w:sz w:val="20"/>
                <w:szCs w:val="20"/>
              </w:rPr>
              <w:sym w:font="Symbol" w:char="F03C"/>
            </w:r>
            <w:r w:rsidRPr="00AB74BF">
              <w:rPr>
                <w:sz w:val="20"/>
                <w:szCs w:val="20"/>
              </w:rPr>
              <w:t xml:space="preserve"> 45</w:t>
            </w:r>
          </w:p>
        </w:tc>
        <w:tc>
          <w:tcPr>
            <w:tcW w:w="722" w:type="dxa"/>
            <w:vAlign w:val="center"/>
          </w:tcPr>
          <w:p w:rsidR="00820BFD" w:rsidRPr="00AB74BF" w:rsidRDefault="00820BFD" w:rsidP="00AB74BF">
            <w:pPr>
              <w:pStyle w:val="Default"/>
              <w:jc w:val="center"/>
              <w:rPr>
                <w:sz w:val="20"/>
                <w:szCs w:val="20"/>
              </w:rPr>
            </w:pPr>
            <w:r w:rsidRPr="00AB74BF">
              <w:rPr>
                <w:sz w:val="20"/>
                <w:szCs w:val="20"/>
              </w:rPr>
              <w:t>не</w:t>
            </w:r>
            <w:r w:rsidRPr="00AB74BF">
              <w:rPr>
                <w:sz w:val="20"/>
                <w:szCs w:val="20"/>
              </w:rPr>
              <w:sym w:font="Symbol" w:char="F03C"/>
            </w:r>
            <w:r w:rsidRPr="00AB74BF">
              <w:rPr>
                <w:sz w:val="20"/>
                <w:szCs w:val="20"/>
              </w:rPr>
              <w:t>45</w:t>
            </w:r>
          </w:p>
        </w:tc>
        <w:tc>
          <w:tcPr>
            <w:tcW w:w="722" w:type="dxa"/>
            <w:vAlign w:val="center"/>
          </w:tcPr>
          <w:p w:rsidR="00820BFD" w:rsidRPr="00AB74BF" w:rsidRDefault="00820BFD" w:rsidP="00AB74BF">
            <w:pPr>
              <w:pStyle w:val="Default"/>
              <w:jc w:val="center"/>
              <w:rPr>
                <w:sz w:val="20"/>
                <w:szCs w:val="20"/>
              </w:rPr>
            </w:pPr>
            <w:r w:rsidRPr="00AB74BF">
              <w:rPr>
                <w:sz w:val="20"/>
                <w:szCs w:val="20"/>
              </w:rPr>
              <w:t>не</w:t>
            </w:r>
            <w:r w:rsidRPr="00AB74BF">
              <w:rPr>
                <w:sz w:val="20"/>
                <w:szCs w:val="20"/>
              </w:rPr>
              <w:sym w:font="Symbol" w:char="F03C"/>
            </w:r>
            <w:r w:rsidRPr="00AB74BF">
              <w:rPr>
                <w:sz w:val="20"/>
                <w:szCs w:val="20"/>
              </w:rPr>
              <w:t>45</w:t>
            </w:r>
          </w:p>
        </w:tc>
        <w:tc>
          <w:tcPr>
            <w:tcW w:w="813" w:type="dxa"/>
            <w:vAlign w:val="center"/>
          </w:tcPr>
          <w:p w:rsidR="00820BFD" w:rsidRPr="00AB74BF" w:rsidRDefault="00820BFD" w:rsidP="00AB74BF">
            <w:pPr>
              <w:pStyle w:val="Default"/>
              <w:jc w:val="center"/>
              <w:rPr>
                <w:sz w:val="20"/>
                <w:szCs w:val="20"/>
              </w:rPr>
            </w:pPr>
            <w:r w:rsidRPr="00AB74BF">
              <w:rPr>
                <w:sz w:val="20"/>
                <w:szCs w:val="20"/>
              </w:rPr>
              <w:t>не</w:t>
            </w:r>
            <w:r w:rsidRPr="00AB74BF">
              <w:rPr>
                <w:sz w:val="20"/>
                <w:szCs w:val="20"/>
              </w:rPr>
              <w:sym w:font="Symbol" w:char="F03C"/>
            </w:r>
            <w:r w:rsidRPr="00AB74BF">
              <w:rPr>
                <w:sz w:val="20"/>
                <w:szCs w:val="20"/>
              </w:rPr>
              <w:t xml:space="preserve"> 45</w:t>
            </w:r>
          </w:p>
        </w:tc>
      </w:tr>
      <w:tr w:rsidR="00820BFD" w:rsidRPr="009F01ED" w:rsidTr="00AB74BF">
        <w:trPr>
          <w:trHeight w:val="312"/>
        </w:trPr>
        <w:tc>
          <w:tcPr>
            <w:tcW w:w="392" w:type="dxa"/>
            <w:vMerge/>
            <w:vAlign w:val="center"/>
          </w:tcPr>
          <w:p w:rsidR="00820BFD" w:rsidRPr="00AB74BF" w:rsidRDefault="00820BFD" w:rsidP="00AB74BF">
            <w:pPr>
              <w:pStyle w:val="Default"/>
              <w:jc w:val="center"/>
              <w:rPr>
                <w:sz w:val="20"/>
                <w:szCs w:val="20"/>
              </w:rPr>
            </w:pPr>
          </w:p>
        </w:tc>
        <w:tc>
          <w:tcPr>
            <w:tcW w:w="3384" w:type="dxa"/>
            <w:vAlign w:val="center"/>
          </w:tcPr>
          <w:p w:rsidR="00820BFD" w:rsidRPr="00AB74BF" w:rsidRDefault="00820BFD" w:rsidP="00AB74BF">
            <w:pPr>
              <w:pStyle w:val="Default"/>
              <w:jc w:val="center"/>
              <w:rPr>
                <w:sz w:val="20"/>
                <w:szCs w:val="20"/>
              </w:rPr>
            </w:pPr>
            <w:r w:rsidRPr="00AB74BF">
              <w:rPr>
                <w:sz w:val="20"/>
                <w:szCs w:val="20"/>
              </w:rPr>
              <w:t>Развитие творческого мышления (%)</w:t>
            </w:r>
          </w:p>
        </w:tc>
        <w:tc>
          <w:tcPr>
            <w:tcW w:w="847" w:type="dxa"/>
            <w:vAlign w:val="center"/>
          </w:tcPr>
          <w:p w:rsidR="00820BFD" w:rsidRPr="00AB74BF" w:rsidRDefault="00820BFD" w:rsidP="00AB74BF">
            <w:pPr>
              <w:pStyle w:val="Default"/>
              <w:jc w:val="center"/>
              <w:rPr>
                <w:sz w:val="20"/>
                <w:szCs w:val="20"/>
              </w:rPr>
            </w:pPr>
            <w:r w:rsidRPr="00AB74BF">
              <w:rPr>
                <w:sz w:val="20"/>
                <w:szCs w:val="20"/>
              </w:rPr>
              <w:t>10-15</w:t>
            </w:r>
          </w:p>
        </w:tc>
        <w:tc>
          <w:tcPr>
            <w:tcW w:w="991" w:type="dxa"/>
            <w:vAlign w:val="center"/>
          </w:tcPr>
          <w:p w:rsidR="00820BFD" w:rsidRPr="00AB74BF" w:rsidRDefault="00820BFD" w:rsidP="00AB74BF">
            <w:pPr>
              <w:pStyle w:val="Default"/>
              <w:jc w:val="center"/>
              <w:rPr>
                <w:sz w:val="20"/>
                <w:szCs w:val="20"/>
              </w:rPr>
            </w:pPr>
            <w:r w:rsidRPr="00AB74BF">
              <w:rPr>
                <w:sz w:val="20"/>
                <w:szCs w:val="20"/>
              </w:rPr>
              <w:t>10-15</w:t>
            </w:r>
          </w:p>
        </w:tc>
        <w:tc>
          <w:tcPr>
            <w:tcW w:w="850" w:type="dxa"/>
            <w:vAlign w:val="center"/>
          </w:tcPr>
          <w:p w:rsidR="00820BFD" w:rsidRPr="00AB74BF" w:rsidRDefault="00820BFD" w:rsidP="00AB74BF">
            <w:pPr>
              <w:pStyle w:val="Default"/>
              <w:jc w:val="center"/>
              <w:rPr>
                <w:sz w:val="20"/>
                <w:szCs w:val="20"/>
              </w:rPr>
            </w:pPr>
            <w:r w:rsidRPr="00AB74BF">
              <w:rPr>
                <w:sz w:val="20"/>
                <w:szCs w:val="20"/>
              </w:rPr>
              <w:t>10-15</w:t>
            </w:r>
          </w:p>
        </w:tc>
        <w:tc>
          <w:tcPr>
            <w:tcW w:w="850" w:type="dxa"/>
            <w:vAlign w:val="center"/>
          </w:tcPr>
          <w:p w:rsidR="00820BFD" w:rsidRPr="00AB74BF" w:rsidRDefault="00820BFD" w:rsidP="00AB74BF">
            <w:pPr>
              <w:pStyle w:val="Default"/>
              <w:jc w:val="center"/>
              <w:rPr>
                <w:sz w:val="20"/>
                <w:szCs w:val="20"/>
              </w:rPr>
            </w:pPr>
            <w:r w:rsidRPr="00AB74BF">
              <w:rPr>
                <w:sz w:val="20"/>
                <w:szCs w:val="20"/>
              </w:rPr>
              <w:t>10-15</w:t>
            </w:r>
          </w:p>
        </w:tc>
        <w:tc>
          <w:tcPr>
            <w:tcW w:w="722" w:type="dxa"/>
            <w:vAlign w:val="center"/>
          </w:tcPr>
          <w:p w:rsidR="00820BFD" w:rsidRPr="00AB74BF" w:rsidRDefault="00820BFD" w:rsidP="00AB74BF">
            <w:pPr>
              <w:pStyle w:val="Default"/>
              <w:jc w:val="center"/>
              <w:rPr>
                <w:sz w:val="20"/>
                <w:szCs w:val="20"/>
              </w:rPr>
            </w:pPr>
            <w:r w:rsidRPr="00AB74BF">
              <w:rPr>
                <w:sz w:val="20"/>
                <w:szCs w:val="20"/>
              </w:rPr>
              <w:t>10-15</w:t>
            </w:r>
          </w:p>
        </w:tc>
        <w:tc>
          <w:tcPr>
            <w:tcW w:w="722" w:type="dxa"/>
            <w:vAlign w:val="center"/>
          </w:tcPr>
          <w:p w:rsidR="00820BFD" w:rsidRPr="00AB74BF" w:rsidRDefault="00820BFD" w:rsidP="00AB74BF">
            <w:pPr>
              <w:pStyle w:val="Default"/>
              <w:jc w:val="center"/>
              <w:rPr>
                <w:sz w:val="20"/>
                <w:szCs w:val="20"/>
              </w:rPr>
            </w:pPr>
            <w:r w:rsidRPr="00AB74BF">
              <w:rPr>
                <w:sz w:val="20"/>
                <w:szCs w:val="20"/>
              </w:rPr>
              <w:t>10-15</w:t>
            </w:r>
          </w:p>
        </w:tc>
        <w:tc>
          <w:tcPr>
            <w:tcW w:w="813" w:type="dxa"/>
            <w:vAlign w:val="center"/>
          </w:tcPr>
          <w:p w:rsidR="00820BFD" w:rsidRPr="00AB74BF" w:rsidRDefault="00820BFD" w:rsidP="00AB74BF">
            <w:pPr>
              <w:pStyle w:val="Default"/>
              <w:jc w:val="center"/>
              <w:rPr>
                <w:sz w:val="20"/>
                <w:szCs w:val="20"/>
              </w:rPr>
            </w:pPr>
            <w:r w:rsidRPr="00AB74BF">
              <w:rPr>
                <w:sz w:val="20"/>
                <w:szCs w:val="20"/>
              </w:rPr>
              <w:t>10-15</w:t>
            </w:r>
          </w:p>
        </w:tc>
      </w:tr>
      <w:tr w:rsidR="00820BFD" w:rsidRPr="009F01ED" w:rsidTr="00AB74BF">
        <w:trPr>
          <w:trHeight w:val="305"/>
        </w:trPr>
        <w:tc>
          <w:tcPr>
            <w:tcW w:w="392" w:type="dxa"/>
            <w:vMerge/>
            <w:vAlign w:val="center"/>
          </w:tcPr>
          <w:p w:rsidR="00820BFD" w:rsidRPr="00AB74BF" w:rsidRDefault="00820BFD" w:rsidP="00AB74BF">
            <w:pPr>
              <w:pStyle w:val="Default"/>
              <w:jc w:val="center"/>
              <w:rPr>
                <w:sz w:val="20"/>
                <w:szCs w:val="20"/>
              </w:rPr>
            </w:pPr>
          </w:p>
        </w:tc>
        <w:tc>
          <w:tcPr>
            <w:tcW w:w="3384" w:type="dxa"/>
            <w:vAlign w:val="center"/>
          </w:tcPr>
          <w:p w:rsidR="00820BFD" w:rsidRPr="00AB74BF" w:rsidRDefault="00820BFD" w:rsidP="00AB74BF">
            <w:pPr>
              <w:pStyle w:val="Default"/>
              <w:jc w:val="center"/>
              <w:rPr>
                <w:sz w:val="20"/>
                <w:szCs w:val="20"/>
              </w:rPr>
            </w:pPr>
            <w:r w:rsidRPr="00AB74BF">
              <w:rPr>
                <w:sz w:val="20"/>
                <w:szCs w:val="20"/>
              </w:rPr>
              <w:t>Самостоятельная работа (%)</w:t>
            </w:r>
          </w:p>
        </w:tc>
        <w:tc>
          <w:tcPr>
            <w:tcW w:w="847" w:type="dxa"/>
            <w:vAlign w:val="center"/>
          </w:tcPr>
          <w:p w:rsidR="00820BFD" w:rsidRPr="00AB74BF" w:rsidRDefault="00820BFD" w:rsidP="00AB74BF">
            <w:pPr>
              <w:pStyle w:val="Default"/>
              <w:jc w:val="center"/>
              <w:rPr>
                <w:sz w:val="20"/>
                <w:szCs w:val="20"/>
              </w:rPr>
            </w:pPr>
            <w:r w:rsidRPr="00AB74BF">
              <w:rPr>
                <w:sz w:val="20"/>
                <w:szCs w:val="20"/>
              </w:rPr>
              <w:t>до 10</w:t>
            </w:r>
          </w:p>
        </w:tc>
        <w:tc>
          <w:tcPr>
            <w:tcW w:w="991" w:type="dxa"/>
            <w:vAlign w:val="center"/>
          </w:tcPr>
          <w:p w:rsidR="00820BFD" w:rsidRPr="00AB74BF" w:rsidRDefault="00820BFD" w:rsidP="00AB74BF">
            <w:pPr>
              <w:pStyle w:val="Default"/>
              <w:jc w:val="center"/>
              <w:rPr>
                <w:sz w:val="20"/>
                <w:szCs w:val="20"/>
              </w:rPr>
            </w:pPr>
            <w:r w:rsidRPr="00AB74BF">
              <w:rPr>
                <w:sz w:val="20"/>
                <w:szCs w:val="20"/>
              </w:rPr>
              <w:t>до 10</w:t>
            </w:r>
          </w:p>
        </w:tc>
        <w:tc>
          <w:tcPr>
            <w:tcW w:w="850" w:type="dxa"/>
            <w:vAlign w:val="center"/>
          </w:tcPr>
          <w:p w:rsidR="00820BFD" w:rsidRPr="00AB74BF" w:rsidRDefault="00820BFD" w:rsidP="00AB74BF">
            <w:pPr>
              <w:pStyle w:val="Default"/>
              <w:jc w:val="center"/>
              <w:rPr>
                <w:sz w:val="20"/>
                <w:szCs w:val="20"/>
              </w:rPr>
            </w:pPr>
            <w:r w:rsidRPr="00AB74BF">
              <w:rPr>
                <w:sz w:val="20"/>
                <w:szCs w:val="20"/>
              </w:rPr>
              <w:t>до 10</w:t>
            </w:r>
          </w:p>
        </w:tc>
        <w:tc>
          <w:tcPr>
            <w:tcW w:w="850" w:type="dxa"/>
            <w:vAlign w:val="center"/>
          </w:tcPr>
          <w:p w:rsidR="00820BFD" w:rsidRPr="00AB74BF" w:rsidRDefault="00820BFD" w:rsidP="00AB74BF">
            <w:pPr>
              <w:pStyle w:val="Default"/>
              <w:jc w:val="center"/>
              <w:rPr>
                <w:sz w:val="20"/>
                <w:szCs w:val="20"/>
              </w:rPr>
            </w:pPr>
            <w:r w:rsidRPr="00AB74BF">
              <w:rPr>
                <w:sz w:val="20"/>
                <w:szCs w:val="20"/>
              </w:rPr>
              <w:t>до 10</w:t>
            </w:r>
          </w:p>
        </w:tc>
        <w:tc>
          <w:tcPr>
            <w:tcW w:w="722" w:type="dxa"/>
            <w:vAlign w:val="center"/>
          </w:tcPr>
          <w:p w:rsidR="00820BFD" w:rsidRPr="00AB74BF" w:rsidRDefault="00820BFD" w:rsidP="00AB74BF">
            <w:pPr>
              <w:pStyle w:val="Default"/>
              <w:jc w:val="center"/>
              <w:rPr>
                <w:sz w:val="20"/>
                <w:szCs w:val="20"/>
              </w:rPr>
            </w:pPr>
            <w:r w:rsidRPr="00AB74BF">
              <w:rPr>
                <w:sz w:val="20"/>
                <w:szCs w:val="20"/>
              </w:rPr>
              <w:t>до 10</w:t>
            </w:r>
          </w:p>
        </w:tc>
        <w:tc>
          <w:tcPr>
            <w:tcW w:w="722" w:type="dxa"/>
            <w:vAlign w:val="center"/>
          </w:tcPr>
          <w:p w:rsidR="00820BFD" w:rsidRPr="00AB74BF" w:rsidRDefault="00820BFD" w:rsidP="00AB74BF">
            <w:pPr>
              <w:pStyle w:val="Default"/>
              <w:jc w:val="center"/>
              <w:rPr>
                <w:sz w:val="20"/>
                <w:szCs w:val="20"/>
              </w:rPr>
            </w:pPr>
            <w:r w:rsidRPr="00AB74BF">
              <w:rPr>
                <w:sz w:val="20"/>
                <w:szCs w:val="20"/>
              </w:rPr>
              <w:t>до 10</w:t>
            </w:r>
          </w:p>
        </w:tc>
        <w:tc>
          <w:tcPr>
            <w:tcW w:w="813" w:type="dxa"/>
            <w:vAlign w:val="center"/>
          </w:tcPr>
          <w:p w:rsidR="00820BFD" w:rsidRPr="00AB74BF" w:rsidRDefault="00820BFD" w:rsidP="00AB74BF">
            <w:pPr>
              <w:pStyle w:val="Default"/>
              <w:jc w:val="center"/>
              <w:rPr>
                <w:sz w:val="20"/>
                <w:szCs w:val="20"/>
              </w:rPr>
            </w:pPr>
            <w:r w:rsidRPr="00AB74BF">
              <w:rPr>
                <w:sz w:val="20"/>
                <w:szCs w:val="20"/>
              </w:rPr>
              <w:t>до 10</w:t>
            </w:r>
          </w:p>
        </w:tc>
      </w:tr>
    </w:tbl>
    <w:p w:rsidR="00820BFD" w:rsidRDefault="00820BFD" w:rsidP="00CE118F">
      <w:pPr>
        <w:autoSpaceDE w:val="0"/>
        <w:autoSpaceDN w:val="0"/>
        <w:adjustRightInd w:val="0"/>
        <w:rPr>
          <w:sz w:val="22"/>
          <w:szCs w:val="22"/>
          <w:lang w:eastAsia="en-US"/>
        </w:rPr>
      </w:pPr>
    </w:p>
    <w:p w:rsidR="00820BFD" w:rsidRDefault="00820BFD" w:rsidP="00FB6A50">
      <w:pPr>
        <w:autoSpaceDE w:val="0"/>
        <w:autoSpaceDN w:val="0"/>
        <w:adjustRightInd w:val="0"/>
        <w:jc w:val="both"/>
      </w:pPr>
      <w:r>
        <w:rPr>
          <w:sz w:val="22"/>
          <w:szCs w:val="22"/>
          <w:lang w:eastAsia="en-US"/>
        </w:rPr>
        <w:t>Примечание: *Максимальный объем тренировочной нагрузки в неделю (в академических часах) определен приложением № I «Особенности формирования групп и определения объема недельной тренировочной нагрузки занимающихся с учетом этапов (периодов) подготовки (в академических часах) приказа Министерства спорта РФ от 27 декабря 2013 года № 1125</w:t>
      </w:r>
    </w:p>
    <w:p w:rsidR="00820BFD" w:rsidRDefault="00820BFD" w:rsidP="00FC6AC8">
      <w:pPr>
        <w:pStyle w:val="Default"/>
        <w:jc w:val="both"/>
      </w:pPr>
    </w:p>
    <w:p w:rsidR="00820BFD" w:rsidRPr="003250D2" w:rsidRDefault="00820BFD" w:rsidP="003250D2">
      <w:pPr>
        <w:autoSpaceDE w:val="0"/>
        <w:autoSpaceDN w:val="0"/>
        <w:adjustRightInd w:val="0"/>
        <w:rPr>
          <w:b/>
          <w:bCs/>
          <w:sz w:val="23"/>
          <w:szCs w:val="23"/>
          <w:lang w:eastAsia="en-US"/>
        </w:rPr>
      </w:pPr>
      <w:r w:rsidRPr="003250D2">
        <w:rPr>
          <w:b/>
          <w:bCs/>
          <w:sz w:val="23"/>
          <w:szCs w:val="23"/>
          <w:lang w:eastAsia="en-US"/>
        </w:rPr>
        <w:t>2.4. Объёмы тренировочной нагрузки с учётом этапов подготовки по виду спорта шашки</w:t>
      </w:r>
    </w:p>
    <w:p w:rsidR="00820BFD" w:rsidRDefault="00820BFD" w:rsidP="009F01ED">
      <w:pPr>
        <w:autoSpaceDE w:val="0"/>
        <w:autoSpaceDN w:val="0"/>
        <w:adjustRightInd w:val="0"/>
        <w:jc w:val="center"/>
      </w:pPr>
    </w:p>
    <w:p w:rsidR="00820BFD" w:rsidRPr="00A1042F" w:rsidRDefault="00820BFD" w:rsidP="00FB6A50">
      <w:pPr>
        <w:autoSpaceDE w:val="0"/>
        <w:autoSpaceDN w:val="0"/>
        <w:adjustRightInd w:val="0"/>
        <w:ind w:firstLine="567"/>
        <w:jc w:val="both"/>
        <w:rPr>
          <w:lang w:eastAsia="en-US"/>
        </w:rPr>
      </w:pPr>
      <w:r w:rsidRPr="00A1042F">
        <w:rPr>
          <w:lang w:eastAsia="en-US"/>
        </w:rPr>
        <w:t>Эффективность роста спортивного мастерства во многом зависит от рациональной</w:t>
      </w:r>
      <w:r>
        <w:rPr>
          <w:lang w:eastAsia="en-US"/>
        </w:rPr>
        <w:t xml:space="preserve"> </w:t>
      </w:r>
      <w:r w:rsidRPr="00A1042F">
        <w:rPr>
          <w:lang w:eastAsia="en-US"/>
        </w:rPr>
        <w:t>структуры тренировочных нагрузок.</w:t>
      </w:r>
    </w:p>
    <w:p w:rsidR="00820BFD" w:rsidRPr="00A1042F" w:rsidRDefault="00820BFD" w:rsidP="00FB6A50">
      <w:pPr>
        <w:autoSpaceDE w:val="0"/>
        <w:autoSpaceDN w:val="0"/>
        <w:adjustRightInd w:val="0"/>
        <w:ind w:firstLine="567"/>
        <w:jc w:val="both"/>
        <w:rPr>
          <w:lang w:eastAsia="en-US"/>
        </w:rPr>
      </w:pPr>
      <w:r w:rsidRPr="00A1042F">
        <w:rPr>
          <w:lang w:eastAsia="en-US"/>
        </w:rPr>
        <w:t>Одной из основных проблем методики многолетней тренировки от детского</w:t>
      </w:r>
      <w:r>
        <w:rPr>
          <w:lang w:eastAsia="en-US"/>
        </w:rPr>
        <w:t xml:space="preserve"> </w:t>
      </w:r>
      <w:r w:rsidRPr="00A1042F">
        <w:rPr>
          <w:lang w:eastAsia="en-US"/>
        </w:rPr>
        <w:t>возраста до взрослых занимающихся является преемственность предельно</w:t>
      </w:r>
      <w:r>
        <w:rPr>
          <w:lang w:eastAsia="en-US"/>
        </w:rPr>
        <w:t xml:space="preserve"> </w:t>
      </w:r>
      <w:r w:rsidRPr="00A1042F">
        <w:rPr>
          <w:lang w:eastAsia="en-US"/>
        </w:rPr>
        <w:t>допустимых тренировочных и соревновательных нагрузок средств общей</w:t>
      </w:r>
      <w:r>
        <w:rPr>
          <w:lang w:eastAsia="en-US"/>
        </w:rPr>
        <w:t xml:space="preserve"> </w:t>
      </w:r>
      <w:r w:rsidRPr="00A1042F">
        <w:rPr>
          <w:lang w:eastAsia="en-US"/>
        </w:rPr>
        <w:t>специализированной физической подготовки и специальной физической подготовки,</w:t>
      </w:r>
      <w:r>
        <w:rPr>
          <w:lang w:eastAsia="en-US"/>
        </w:rPr>
        <w:t xml:space="preserve"> </w:t>
      </w:r>
      <w:r w:rsidRPr="00A1042F">
        <w:rPr>
          <w:lang w:eastAsia="en-US"/>
        </w:rPr>
        <w:t>как в отдельных занятиях, так и в различных циклах тренировочного</w:t>
      </w:r>
      <w:r>
        <w:rPr>
          <w:lang w:eastAsia="en-US"/>
        </w:rPr>
        <w:t xml:space="preserve"> </w:t>
      </w:r>
      <w:r w:rsidRPr="00A1042F">
        <w:rPr>
          <w:lang w:eastAsia="en-US"/>
        </w:rPr>
        <w:t>процесса.</w:t>
      </w:r>
    </w:p>
    <w:p w:rsidR="00820BFD" w:rsidRPr="00A1042F" w:rsidRDefault="00820BFD" w:rsidP="00FB6A50">
      <w:pPr>
        <w:autoSpaceDE w:val="0"/>
        <w:autoSpaceDN w:val="0"/>
        <w:adjustRightInd w:val="0"/>
        <w:ind w:firstLine="567"/>
        <w:jc w:val="both"/>
        <w:rPr>
          <w:lang w:eastAsia="en-US"/>
        </w:rPr>
      </w:pPr>
      <w:r w:rsidRPr="00A1042F">
        <w:rPr>
          <w:lang w:eastAsia="en-US"/>
        </w:rPr>
        <w:t>Величина тренировочной нагрузки должна совпадать с адаптационными</w:t>
      </w:r>
      <w:r>
        <w:rPr>
          <w:lang w:eastAsia="en-US"/>
        </w:rPr>
        <w:t xml:space="preserve"> </w:t>
      </w:r>
      <w:r w:rsidRPr="00A1042F">
        <w:rPr>
          <w:lang w:eastAsia="en-US"/>
        </w:rPr>
        <w:t>возможностями организма в каждый возрастной период. Слабые воздействия не</w:t>
      </w:r>
      <w:r>
        <w:rPr>
          <w:lang w:eastAsia="en-US"/>
        </w:rPr>
        <w:t xml:space="preserve"> </w:t>
      </w:r>
      <w:r w:rsidRPr="00A1042F">
        <w:rPr>
          <w:lang w:eastAsia="en-US"/>
        </w:rPr>
        <w:t>оказывают существенного влияния на организм, при чрезмерно сильных воздействиях</w:t>
      </w:r>
      <w:r>
        <w:rPr>
          <w:lang w:eastAsia="en-US"/>
        </w:rPr>
        <w:t xml:space="preserve"> </w:t>
      </w:r>
      <w:r w:rsidRPr="00A1042F">
        <w:rPr>
          <w:lang w:eastAsia="en-US"/>
        </w:rPr>
        <w:t>может произойти преждевременное исчерпание адаптационных возможностей,</w:t>
      </w:r>
      <w:r>
        <w:rPr>
          <w:lang w:eastAsia="en-US"/>
        </w:rPr>
        <w:t xml:space="preserve"> </w:t>
      </w:r>
      <w:r w:rsidRPr="00A1042F">
        <w:rPr>
          <w:lang w:eastAsia="en-US"/>
        </w:rPr>
        <w:t>и к возрасту наивысших достижений организм подойдет истощенным.</w:t>
      </w:r>
    </w:p>
    <w:p w:rsidR="00820BFD" w:rsidRPr="00A1042F" w:rsidRDefault="00820BFD" w:rsidP="00FB6A50">
      <w:pPr>
        <w:autoSpaceDE w:val="0"/>
        <w:autoSpaceDN w:val="0"/>
        <w:adjustRightInd w:val="0"/>
        <w:ind w:firstLine="567"/>
        <w:jc w:val="both"/>
        <w:rPr>
          <w:lang w:eastAsia="en-US"/>
        </w:rPr>
      </w:pPr>
      <w:r w:rsidRPr="00A1042F">
        <w:rPr>
          <w:lang w:eastAsia="en-US"/>
        </w:rPr>
        <w:t>Узловой структурной единицей тренировочного процесса является отдельное</w:t>
      </w:r>
      <w:r>
        <w:rPr>
          <w:lang w:eastAsia="en-US"/>
        </w:rPr>
        <w:t xml:space="preserve"> </w:t>
      </w:r>
      <w:r w:rsidRPr="00A1042F">
        <w:rPr>
          <w:lang w:eastAsia="en-US"/>
        </w:rPr>
        <w:t>занятие, в ходе которого используются средства и методы, направленные</w:t>
      </w:r>
      <w:r>
        <w:rPr>
          <w:lang w:eastAsia="en-US"/>
        </w:rPr>
        <w:t xml:space="preserve"> </w:t>
      </w:r>
      <w:r w:rsidRPr="00A1042F">
        <w:rPr>
          <w:lang w:eastAsia="en-US"/>
        </w:rPr>
        <w:t>на решение задач физической, технико-тактической, психической и специальной</w:t>
      </w:r>
      <w:r>
        <w:rPr>
          <w:lang w:eastAsia="en-US"/>
        </w:rPr>
        <w:t xml:space="preserve"> </w:t>
      </w:r>
      <w:r w:rsidRPr="00A1042F">
        <w:rPr>
          <w:lang w:eastAsia="en-US"/>
        </w:rPr>
        <w:t>волевой подготовки.</w:t>
      </w:r>
    </w:p>
    <w:p w:rsidR="00820BFD" w:rsidRPr="00A1042F" w:rsidRDefault="00820BFD" w:rsidP="00FB6A50">
      <w:pPr>
        <w:autoSpaceDE w:val="0"/>
        <w:autoSpaceDN w:val="0"/>
        <w:adjustRightInd w:val="0"/>
        <w:ind w:firstLine="567"/>
        <w:jc w:val="both"/>
        <w:rPr>
          <w:lang w:eastAsia="en-US"/>
        </w:rPr>
      </w:pPr>
      <w:r w:rsidRPr="00A1042F">
        <w:rPr>
          <w:lang w:eastAsia="en-US"/>
        </w:rPr>
        <w:t>Выполняемая работа может быть самой разнообразной и обеспечивать</w:t>
      </w:r>
      <w:r>
        <w:rPr>
          <w:lang w:eastAsia="en-US"/>
        </w:rPr>
        <w:t xml:space="preserve"> </w:t>
      </w:r>
      <w:r w:rsidRPr="00A1042F">
        <w:rPr>
          <w:lang w:eastAsia="en-US"/>
        </w:rPr>
        <w:t>повышение различных сторон специальной физической и психологической</w:t>
      </w:r>
      <w:r>
        <w:rPr>
          <w:lang w:eastAsia="en-US"/>
        </w:rPr>
        <w:t xml:space="preserve"> </w:t>
      </w:r>
      <w:r w:rsidRPr="00A1042F">
        <w:rPr>
          <w:lang w:eastAsia="en-US"/>
        </w:rPr>
        <w:t>подготовленности, совершенствование оптимальной техники, тактики и т.д.</w:t>
      </w:r>
      <w:r>
        <w:rPr>
          <w:lang w:eastAsia="en-US"/>
        </w:rPr>
        <w:t xml:space="preserve"> </w:t>
      </w:r>
      <w:r w:rsidRPr="00A1042F">
        <w:rPr>
          <w:lang w:eastAsia="en-US"/>
        </w:rPr>
        <w:t>Подбор заданий, их количество определяют направленность занятия и его нагрузку.</w:t>
      </w:r>
    </w:p>
    <w:p w:rsidR="00820BFD" w:rsidRPr="00A1042F" w:rsidRDefault="00820BFD" w:rsidP="00A1042F">
      <w:pPr>
        <w:autoSpaceDE w:val="0"/>
        <w:autoSpaceDN w:val="0"/>
        <w:adjustRightInd w:val="0"/>
        <w:ind w:firstLine="567"/>
        <w:jc w:val="both"/>
        <w:rPr>
          <w:lang w:eastAsia="en-US"/>
        </w:rPr>
      </w:pPr>
      <w:r w:rsidRPr="00A1042F">
        <w:rPr>
          <w:lang w:eastAsia="en-US"/>
        </w:rPr>
        <w:t>Основным фактором, определяющим степень воздействия тренировочного</w:t>
      </w:r>
      <w:r>
        <w:rPr>
          <w:lang w:eastAsia="en-US"/>
        </w:rPr>
        <w:t xml:space="preserve"> </w:t>
      </w:r>
      <w:r w:rsidRPr="00A1042F">
        <w:rPr>
          <w:lang w:eastAsia="en-US"/>
        </w:rPr>
        <w:t>занятия на организм занимающегося, является величина нагрузки. Чем она</w:t>
      </w:r>
      <w:r>
        <w:rPr>
          <w:lang w:eastAsia="en-US"/>
        </w:rPr>
        <w:t xml:space="preserve"> </w:t>
      </w:r>
      <w:r w:rsidRPr="00A1042F">
        <w:rPr>
          <w:lang w:eastAsia="en-US"/>
        </w:rPr>
        <w:t>выше, тем больше утомление занимающегося и сдвиги в состоянии его функциональных</w:t>
      </w:r>
      <w:r>
        <w:rPr>
          <w:lang w:eastAsia="en-US"/>
        </w:rPr>
        <w:t xml:space="preserve"> </w:t>
      </w:r>
      <w:r w:rsidRPr="00A1042F">
        <w:rPr>
          <w:lang w:eastAsia="en-US"/>
        </w:rPr>
        <w:t>систем, интенсивно участвующих в обеспечении работы.</w:t>
      </w:r>
    </w:p>
    <w:p w:rsidR="00820BFD" w:rsidRPr="00A1042F" w:rsidRDefault="00820BFD" w:rsidP="00664B13">
      <w:pPr>
        <w:autoSpaceDE w:val="0"/>
        <w:autoSpaceDN w:val="0"/>
        <w:adjustRightInd w:val="0"/>
        <w:ind w:firstLine="567"/>
        <w:jc w:val="both"/>
        <w:rPr>
          <w:lang w:eastAsia="en-US"/>
        </w:rPr>
      </w:pPr>
      <w:r w:rsidRPr="00A1042F">
        <w:rPr>
          <w:lang w:eastAsia="en-US"/>
        </w:rPr>
        <w:t>Продолжительность работы в состоянии явного утомления не должна</w:t>
      </w:r>
      <w:r>
        <w:rPr>
          <w:lang w:eastAsia="en-US"/>
        </w:rPr>
        <w:t xml:space="preserve"> </w:t>
      </w:r>
      <w:r w:rsidRPr="00A1042F">
        <w:rPr>
          <w:lang w:eastAsia="en-US"/>
        </w:rPr>
        <w:t>быть настолько большой, чтобы оказывать отрицательное влияние на подготовленность</w:t>
      </w:r>
      <w:r>
        <w:rPr>
          <w:lang w:eastAsia="en-US"/>
        </w:rPr>
        <w:t xml:space="preserve"> </w:t>
      </w:r>
      <w:r w:rsidRPr="00A1042F">
        <w:rPr>
          <w:lang w:eastAsia="en-US"/>
        </w:rPr>
        <w:t>занимающегося и на его психическое состояние.</w:t>
      </w:r>
    </w:p>
    <w:p w:rsidR="00820BFD" w:rsidRPr="00A1042F" w:rsidRDefault="00820BFD" w:rsidP="00664B13">
      <w:pPr>
        <w:autoSpaceDE w:val="0"/>
        <w:autoSpaceDN w:val="0"/>
        <w:adjustRightInd w:val="0"/>
        <w:ind w:firstLine="567"/>
        <w:jc w:val="both"/>
        <w:rPr>
          <w:lang w:eastAsia="en-US"/>
        </w:rPr>
      </w:pPr>
      <w:r w:rsidRPr="00A1042F">
        <w:rPr>
          <w:lang w:eastAsia="en-US"/>
        </w:rPr>
        <w:t>Тренировочные нагрузки должны прогрессивно нарастать на разных этапах</w:t>
      </w:r>
      <w:r>
        <w:rPr>
          <w:lang w:eastAsia="en-US"/>
        </w:rPr>
        <w:t xml:space="preserve"> </w:t>
      </w:r>
      <w:r w:rsidRPr="00A1042F">
        <w:rPr>
          <w:lang w:eastAsia="en-US"/>
        </w:rPr>
        <w:t>спортивной деятельности, иначе они перестанут вызывать необходимые</w:t>
      </w:r>
      <w:r>
        <w:rPr>
          <w:lang w:eastAsia="en-US"/>
        </w:rPr>
        <w:t xml:space="preserve"> </w:t>
      </w:r>
      <w:r w:rsidRPr="00A1042F">
        <w:rPr>
          <w:lang w:eastAsia="en-US"/>
        </w:rPr>
        <w:t xml:space="preserve">сдвиги. Это </w:t>
      </w:r>
      <w:r w:rsidRPr="00A1042F">
        <w:rPr>
          <w:lang w:eastAsia="en-US"/>
        </w:rPr>
        <w:lastRenderedPageBreak/>
        <w:t>осуществляется посредством увеличения объема и интенсивности</w:t>
      </w:r>
      <w:r>
        <w:rPr>
          <w:lang w:eastAsia="en-US"/>
        </w:rPr>
        <w:t xml:space="preserve"> </w:t>
      </w:r>
      <w:r w:rsidRPr="00A1042F">
        <w:rPr>
          <w:lang w:eastAsia="en-US"/>
        </w:rPr>
        <w:t>нагрузки, усложнения задания и т.д.</w:t>
      </w:r>
    </w:p>
    <w:p w:rsidR="00820BFD" w:rsidRPr="00A1042F" w:rsidRDefault="00820BFD" w:rsidP="00A1042F">
      <w:pPr>
        <w:autoSpaceDE w:val="0"/>
        <w:autoSpaceDN w:val="0"/>
        <w:adjustRightInd w:val="0"/>
        <w:ind w:firstLine="567"/>
        <w:jc w:val="both"/>
        <w:rPr>
          <w:lang w:eastAsia="en-US"/>
        </w:rPr>
      </w:pPr>
      <w:r w:rsidRPr="00A1042F">
        <w:rPr>
          <w:lang w:eastAsia="en-US"/>
        </w:rPr>
        <w:t>В спортивной тренировке очень важно периодически применять большие</w:t>
      </w:r>
      <w:r>
        <w:rPr>
          <w:lang w:eastAsia="en-US"/>
        </w:rPr>
        <w:t xml:space="preserve"> </w:t>
      </w:r>
      <w:r w:rsidRPr="00A1042F">
        <w:rPr>
          <w:lang w:eastAsia="en-US"/>
        </w:rPr>
        <w:t>по объему и высокие по интенсивности тренировки.</w:t>
      </w:r>
    </w:p>
    <w:p w:rsidR="00820BFD" w:rsidRDefault="00820BFD" w:rsidP="00664B13">
      <w:pPr>
        <w:autoSpaceDE w:val="0"/>
        <w:autoSpaceDN w:val="0"/>
        <w:adjustRightInd w:val="0"/>
        <w:ind w:firstLine="567"/>
        <w:jc w:val="both"/>
        <w:rPr>
          <w:lang w:eastAsia="en-US"/>
        </w:rPr>
      </w:pPr>
      <w:r w:rsidRPr="00A1042F">
        <w:rPr>
          <w:lang w:eastAsia="en-US"/>
        </w:rPr>
        <w:t>Только с помощью разумных и упорных тренировок каждый может достигнуть</w:t>
      </w:r>
      <w:r>
        <w:rPr>
          <w:lang w:eastAsia="en-US"/>
        </w:rPr>
        <w:t xml:space="preserve"> </w:t>
      </w:r>
      <w:r w:rsidRPr="00A1042F">
        <w:rPr>
          <w:lang w:eastAsia="en-US"/>
        </w:rPr>
        <w:t>лучшего, на что способен. В то же время тяжелые нагрузки, если они</w:t>
      </w:r>
      <w:r>
        <w:rPr>
          <w:lang w:eastAsia="en-US"/>
        </w:rPr>
        <w:t xml:space="preserve"> </w:t>
      </w:r>
      <w:r w:rsidRPr="00A1042F">
        <w:rPr>
          <w:lang w:eastAsia="en-US"/>
        </w:rPr>
        <w:t>соответствуют уровню подготовленности и адекватны состоянию организма занимающегося,</w:t>
      </w:r>
      <w:r>
        <w:rPr>
          <w:lang w:eastAsia="en-US"/>
        </w:rPr>
        <w:t xml:space="preserve"> </w:t>
      </w:r>
      <w:r w:rsidRPr="00A1042F">
        <w:rPr>
          <w:lang w:eastAsia="en-US"/>
        </w:rPr>
        <w:t>должны преодолеваться им на положительном эмоциональном</w:t>
      </w:r>
      <w:r>
        <w:rPr>
          <w:lang w:eastAsia="en-US"/>
        </w:rPr>
        <w:t xml:space="preserve"> </w:t>
      </w:r>
      <w:r w:rsidRPr="00A1042F">
        <w:rPr>
          <w:lang w:eastAsia="en-US"/>
        </w:rPr>
        <w:t>фоне.</w:t>
      </w:r>
    </w:p>
    <w:p w:rsidR="00820BFD" w:rsidRDefault="00820BFD" w:rsidP="00A1042F">
      <w:pPr>
        <w:autoSpaceDE w:val="0"/>
        <w:autoSpaceDN w:val="0"/>
        <w:adjustRightInd w:val="0"/>
        <w:jc w:val="both"/>
      </w:pPr>
    </w:p>
    <w:p w:rsidR="00820BFD" w:rsidRDefault="00820BFD" w:rsidP="00A1042F">
      <w:pPr>
        <w:autoSpaceDE w:val="0"/>
        <w:autoSpaceDN w:val="0"/>
        <w:adjustRightInd w:val="0"/>
        <w:jc w:val="both"/>
        <w:rPr>
          <w:b/>
          <w:bCs/>
          <w:lang w:eastAsia="en-US"/>
        </w:rPr>
      </w:pPr>
      <w:r w:rsidRPr="009F01ED">
        <w:rPr>
          <w:b/>
          <w:bCs/>
          <w:lang w:eastAsia="en-US"/>
        </w:rPr>
        <w:t>Объемы тренировочных нагрузок представлены в таблице:</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3"/>
        <w:gridCol w:w="853"/>
        <w:gridCol w:w="1011"/>
        <w:gridCol w:w="992"/>
        <w:gridCol w:w="842"/>
        <w:gridCol w:w="706"/>
        <w:gridCol w:w="7"/>
        <w:gridCol w:w="713"/>
        <w:gridCol w:w="679"/>
      </w:tblGrid>
      <w:tr w:rsidR="00820BFD" w:rsidRPr="009F01ED" w:rsidTr="00AB74BF">
        <w:trPr>
          <w:trHeight w:val="353"/>
        </w:trPr>
        <w:tc>
          <w:tcPr>
            <w:tcW w:w="3773" w:type="dxa"/>
            <w:vMerge w:val="restart"/>
            <w:vAlign w:val="center"/>
          </w:tcPr>
          <w:p w:rsidR="00820BFD" w:rsidRPr="00AB74BF" w:rsidRDefault="00820BFD" w:rsidP="00AB74BF">
            <w:pPr>
              <w:autoSpaceDE w:val="0"/>
              <w:autoSpaceDN w:val="0"/>
              <w:adjustRightInd w:val="0"/>
              <w:jc w:val="center"/>
              <w:rPr>
                <w:sz w:val="20"/>
                <w:szCs w:val="20"/>
              </w:rPr>
            </w:pPr>
            <w:r w:rsidRPr="00AB74BF">
              <w:rPr>
                <w:bCs/>
                <w:sz w:val="20"/>
                <w:szCs w:val="20"/>
                <w:lang w:eastAsia="en-US"/>
              </w:rPr>
              <w:t>Разделы обучения</w:t>
            </w:r>
          </w:p>
        </w:tc>
        <w:tc>
          <w:tcPr>
            <w:tcW w:w="5803" w:type="dxa"/>
            <w:gridSpan w:val="8"/>
            <w:vAlign w:val="center"/>
          </w:tcPr>
          <w:p w:rsidR="00820BFD" w:rsidRPr="00AB74BF" w:rsidRDefault="00820BFD" w:rsidP="00AB74BF">
            <w:pPr>
              <w:autoSpaceDE w:val="0"/>
              <w:autoSpaceDN w:val="0"/>
              <w:adjustRightInd w:val="0"/>
              <w:jc w:val="center"/>
              <w:rPr>
                <w:sz w:val="20"/>
                <w:szCs w:val="20"/>
              </w:rPr>
            </w:pPr>
            <w:r w:rsidRPr="00AB74BF">
              <w:rPr>
                <w:bCs/>
                <w:sz w:val="20"/>
                <w:szCs w:val="20"/>
                <w:lang w:eastAsia="en-US"/>
              </w:rPr>
              <w:t>Этапы и годы подготовки</w:t>
            </w:r>
          </w:p>
        </w:tc>
      </w:tr>
      <w:tr w:rsidR="00820BFD" w:rsidRPr="009F01ED" w:rsidTr="00AB74BF">
        <w:trPr>
          <w:trHeight w:val="298"/>
        </w:trPr>
        <w:tc>
          <w:tcPr>
            <w:tcW w:w="3773" w:type="dxa"/>
            <w:vMerge/>
            <w:vAlign w:val="center"/>
          </w:tcPr>
          <w:p w:rsidR="00820BFD" w:rsidRPr="00AB74BF" w:rsidRDefault="00820BFD" w:rsidP="00AB74BF">
            <w:pPr>
              <w:autoSpaceDE w:val="0"/>
              <w:autoSpaceDN w:val="0"/>
              <w:adjustRightInd w:val="0"/>
              <w:jc w:val="center"/>
              <w:rPr>
                <w:bCs/>
                <w:sz w:val="20"/>
                <w:szCs w:val="20"/>
                <w:lang w:eastAsia="en-US"/>
              </w:rPr>
            </w:pPr>
          </w:p>
        </w:tc>
        <w:tc>
          <w:tcPr>
            <w:tcW w:w="1864" w:type="dxa"/>
            <w:gridSpan w:val="2"/>
            <w:vAlign w:val="center"/>
          </w:tcPr>
          <w:p w:rsidR="00820BFD" w:rsidRPr="00AB74BF" w:rsidRDefault="00820BFD" w:rsidP="00AB74BF">
            <w:pPr>
              <w:autoSpaceDE w:val="0"/>
              <w:autoSpaceDN w:val="0"/>
              <w:adjustRightInd w:val="0"/>
              <w:jc w:val="center"/>
              <w:rPr>
                <w:bCs/>
                <w:sz w:val="20"/>
                <w:szCs w:val="20"/>
                <w:lang w:eastAsia="en-US"/>
              </w:rPr>
            </w:pPr>
            <w:r w:rsidRPr="00AB74BF">
              <w:rPr>
                <w:bCs/>
                <w:sz w:val="20"/>
                <w:szCs w:val="20"/>
                <w:lang w:eastAsia="en-US"/>
              </w:rPr>
              <w:t>Этап начальной</w:t>
            </w:r>
          </w:p>
          <w:p w:rsidR="00820BFD" w:rsidRPr="00AB74BF" w:rsidRDefault="00820BFD" w:rsidP="00AB74BF">
            <w:pPr>
              <w:autoSpaceDE w:val="0"/>
              <w:autoSpaceDN w:val="0"/>
              <w:adjustRightInd w:val="0"/>
              <w:jc w:val="center"/>
              <w:rPr>
                <w:sz w:val="20"/>
                <w:szCs w:val="20"/>
              </w:rPr>
            </w:pPr>
            <w:r w:rsidRPr="00AB74BF">
              <w:rPr>
                <w:bCs/>
                <w:sz w:val="20"/>
                <w:szCs w:val="20"/>
                <w:lang w:eastAsia="en-US"/>
              </w:rPr>
              <w:t>подготовки</w:t>
            </w:r>
          </w:p>
        </w:tc>
        <w:tc>
          <w:tcPr>
            <w:tcW w:w="3939" w:type="dxa"/>
            <w:gridSpan w:val="6"/>
            <w:vAlign w:val="center"/>
          </w:tcPr>
          <w:p w:rsidR="00820BFD" w:rsidRPr="00AB74BF" w:rsidRDefault="00820BFD" w:rsidP="00AB74BF">
            <w:pPr>
              <w:autoSpaceDE w:val="0"/>
              <w:autoSpaceDN w:val="0"/>
              <w:adjustRightInd w:val="0"/>
              <w:jc w:val="center"/>
              <w:rPr>
                <w:sz w:val="20"/>
                <w:szCs w:val="20"/>
              </w:rPr>
            </w:pPr>
            <w:r w:rsidRPr="00AB74BF">
              <w:rPr>
                <w:bCs/>
                <w:sz w:val="20"/>
                <w:szCs w:val="20"/>
                <w:lang w:eastAsia="en-US"/>
              </w:rPr>
              <w:t>Тренировочный этап</w:t>
            </w:r>
          </w:p>
        </w:tc>
      </w:tr>
      <w:tr w:rsidR="00820BFD" w:rsidRPr="009F01ED" w:rsidTr="00AB74BF">
        <w:trPr>
          <w:trHeight w:val="285"/>
        </w:trPr>
        <w:tc>
          <w:tcPr>
            <w:tcW w:w="3773" w:type="dxa"/>
            <w:vMerge/>
            <w:vAlign w:val="center"/>
          </w:tcPr>
          <w:p w:rsidR="00820BFD" w:rsidRPr="00AB74BF" w:rsidRDefault="00820BFD" w:rsidP="00AB74BF">
            <w:pPr>
              <w:autoSpaceDE w:val="0"/>
              <w:autoSpaceDN w:val="0"/>
              <w:adjustRightInd w:val="0"/>
              <w:jc w:val="center"/>
              <w:rPr>
                <w:bCs/>
                <w:sz w:val="20"/>
                <w:szCs w:val="20"/>
                <w:lang w:eastAsia="en-US"/>
              </w:rPr>
            </w:pPr>
          </w:p>
        </w:tc>
        <w:tc>
          <w:tcPr>
            <w:tcW w:w="853" w:type="dxa"/>
            <w:vMerge w:val="restart"/>
            <w:vAlign w:val="center"/>
          </w:tcPr>
          <w:p w:rsidR="00820BFD" w:rsidRPr="00AB74BF" w:rsidRDefault="00820BFD" w:rsidP="00AB74BF">
            <w:pPr>
              <w:autoSpaceDE w:val="0"/>
              <w:autoSpaceDN w:val="0"/>
              <w:adjustRightInd w:val="0"/>
              <w:jc w:val="center"/>
              <w:rPr>
                <w:bCs/>
                <w:sz w:val="20"/>
                <w:szCs w:val="20"/>
                <w:lang w:eastAsia="en-US"/>
              </w:rPr>
            </w:pPr>
            <w:r w:rsidRPr="00AB74BF">
              <w:rPr>
                <w:bCs/>
                <w:sz w:val="20"/>
                <w:szCs w:val="20"/>
                <w:lang w:eastAsia="en-US"/>
              </w:rPr>
              <w:t>До</w:t>
            </w:r>
          </w:p>
          <w:p w:rsidR="00820BFD" w:rsidRPr="00AB74BF" w:rsidRDefault="00820BFD" w:rsidP="00AB74BF">
            <w:pPr>
              <w:autoSpaceDE w:val="0"/>
              <w:autoSpaceDN w:val="0"/>
              <w:adjustRightInd w:val="0"/>
              <w:jc w:val="center"/>
              <w:rPr>
                <w:sz w:val="20"/>
                <w:szCs w:val="20"/>
              </w:rPr>
            </w:pPr>
            <w:r w:rsidRPr="00AB74BF">
              <w:rPr>
                <w:bCs/>
                <w:sz w:val="20"/>
                <w:szCs w:val="20"/>
                <w:lang w:eastAsia="en-US"/>
              </w:rPr>
              <w:t>года</w:t>
            </w:r>
          </w:p>
        </w:tc>
        <w:tc>
          <w:tcPr>
            <w:tcW w:w="1011" w:type="dxa"/>
            <w:vMerge w:val="restart"/>
            <w:vAlign w:val="center"/>
          </w:tcPr>
          <w:p w:rsidR="00820BFD" w:rsidRPr="00AB74BF" w:rsidRDefault="00820BFD" w:rsidP="00AB74BF">
            <w:pPr>
              <w:autoSpaceDE w:val="0"/>
              <w:autoSpaceDN w:val="0"/>
              <w:adjustRightInd w:val="0"/>
              <w:jc w:val="center"/>
              <w:rPr>
                <w:bCs/>
                <w:sz w:val="20"/>
                <w:szCs w:val="20"/>
                <w:lang w:eastAsia="en-US"/>
              </w:rPr>
            </w:pPr>
            <w:r w:rsidRPr="00AB74BF">
              <w:rPr>
                <w:bCs/>
                <w:sz w:val="20"/>
                <w:szCs w:val="20"/>
                <w:lang w:eastAsia="en-US"/>
              </w:rPr>
              <w:t>Свыше</w:t>
            </w:r>
          </w:p>
          <w:p w:rsidR="00820BFD" w:rsidRPr="00AB74BF" w:rsidRDefault="00820BFD" w:rsidP="00AB74BF">
            <w:pPr>
              <w:autoSpaceDE w:val="0"/>
              <w:autoSpaceDN w:val="0"/>
              <w:adjustRightInd w:val="0"/>
              <w:jc w:val="center"/>
              <w:rPr>
                <w:sz w:val="20"/>
                <w:szCs w:val="20"/>
              </w:rPr>
            </w:pPr>
            <w:r w:rsidRPr="00AB74BF">
              <w:rPr>
                <w:bCs/>
                <w:sz w:val="20"/>
                <w:szCs w:val="20"/>
                <w:lang w:eastAsia="en-US"/>
              </w:rPr>
              <w:t>года</w:t>
            </w:r>
          </w:p>
        </w:tc>
        <w:tc>
          <w:tcPr>
            <w:tcW w:w="1834" w:type="dxa"/>
            <w:gridSpan w:val="2"/>
            <w:vAlign w:val="center"/>
          </w:tcPr>
          <w:p w:rsidR="00820BFD" w:rsidRPr="00AB74BF" w:rsidRDefault="00820BFD" w:rsidP="00AB74BF">
            <w:pPr>
              <w:autoSpaceDE w:val="0"/>
              <w:autoSpaceDN w:val="0"/>
              <w:adjustRightInd w:val="0"/>
              <w:jc w:val="center"/>
              <w:rPr>
                <w:bCs/>
                <w:sz w:val="20"/>
                <w:szCs w:val="20"/>
                <w:lang w:eastAsia="en-US"/>
              </w:rPr>
            </w:pPr>
            <w:r w:rsidRPr="00AB74BF">
              <w:rPr>
                <w:bCs/>
                <w:sz w:val="20"/>
                <w:szCs w:val="20"/>
                <w:lang w:eastAsia="en-US"/>
              </w:rPr>
              <w:t>Этап начальной</w:t>
            </w:r>
          </w:p>
          <w:p w:rsidR="00820BFD" w:rsidRPr="00AB74BF" w:rsidRDefault="00820BFD" w:rsidP="00AB74BF">
            <w:pPr>
              <w:autoSpaceDE w:val="0"/>
              <w:autoSpaceDN w:val="0"/>
              <w:adjustRightInd w:val="0"/>
              <w:jc w:val="center"/>
              <w:rPr>
                <w:sz w:val="20"/>
                <w:szCs w:val="20"/>
              </w:rPr>
            </w:pPr>
            <w:r w:rsidRPr="00AB74BF">
              <w:rPr>
                <w:bCs/>
                <w:sz w:val="20"/>
                <w:szCs w:val="20"/>
                <w:lang w:eastAsia="en-US"/>
              </w:rPr>
              <w:t>спортивной специализации</w:t>
            </w:r>
          </w:p>
        </w:tc>
        <w:tc>
          <w:tcPr>
            <w:tcW w:w="2105" w:type="dxa"/>
            <w:gridSpan w:val="4"/>
            <w:vAlign w:val="center"/>
          </w:tcPr>
          <w:p w:rsidR="00820BFD" w:rsidRPr="00AB74BF" w:rsidRDefault="00820BFD" w:rsidP="00AB74BF">
            <w:pPr>
              <w:autoSpaceDE w:val="0"/>
              <w:autoSpaceDN w:val="0"/>
              <w:adjustRightInd w:val="0"/>
              <w:jc w:val="center"/>
              <w:rPr>
                <w:bCs/>
                <w:sz w:val="20"/>
                <w:szCs w:val="20"/>
                <w:lang w:eastAsia="en-US"/>
              </w:rPr>
            </w:pPr>
            <w:r w:rsidRPr="00AB74BF">
              <w:rPr>
                <w:bCs/>
                <w:sz w:val="20"/>
                <w:szCs w:val="20"/>
                <w:lang w:eastAsia="en-US"/>
              </w:rPr>
              <w:t>Этап углубленной</w:t>
            </w:r>
          </w:p>
          <w:p w:rsidR="00820BFD" w:rsidRPr="00AB74BF" w:rsidRDefault="00820BFD" w:rsidP="00AB74BF">
            <w:pPr>
              <w:autoSpaceDE w:val="0"/>
              <w:autoSpaceDN w:val="0"/>
              <w:adjustRightInd w:val="0"/>
              <w:jc w:val="center"/>
              <w:rPr>
                <w:sz w:val="20"/>
                <w:szCs w:val="20"/>
              </w:rPr>
            </w:pPr>
            <w:r w:rsidRPr="00AB74BF">
              <w:rPr>
                <w:bCs/>
                <w:sz w:val="20"/>
                <w:szCs w:val="20"/>
                <w:lang w:eastAsia="en-US"/>
              </w:rPr>
              <w:t>спортивной специализации</w:t>
            </w:r>
          </w:p>
        </w:tc>
      </w:tr>
      <w:tr w:rsidR="00820BFD" w:rsidRPr="009F01ED" w:rsidTr="00AB74BF">
        <w:trPr>
          <w:trHeight w:val="207"/>
        </w:trPr>
        <w:tc>
          <w:tcPr>
            <w:tcW w:w="3773" w:type="dxa"/>
            <w:vMerge/>
            <w:vAlign w:val="center"/>
          </w:tcPr>
          <w:p w:rsidR="00820BFD" w:rsidRPr="00AB74BF" w:rsidRDefault="00820BFD" w:rsidP="00AB74BF">
            <w:pPr>
              <w:autoSpaceDE w:val="0"/>
              <w:autoSpaceDN w:val="0"/>
              <w:adjustRightInd w:val="0"/>
              <w:jc w:val="center"/>
              <w:rPr>
                <w:bCs/>
                <w:sz w:val="20"/>
                <w:szCs w:val="20"/>
                <w:lang w:eastAsia="en-US"/>
              </w:rPr>
            </w:pPr>
          </w:p>
        </w:tc>
        <w:tc>
          <w:tcPr>
            <w:tcW w:w="853" w:type="dxa"/>
            <w:vMerge/>
            <w:vAlign w:val="center"/>
          </w:tcPr>
          <w:p w:rsidR="00820BFD" w:rsidRPr="00AB74BF" w:rsidRDefault="00820BFD" w:rsidP="00AB74BF">
            <w:pPr>
              <w:autoSpaceDE w:val="0"/>
              <w:autoSpaceDN w:val="0"/>
              <w:adjustRightInd w:val="0"/>
              <w:jc w:val="center"/>
              <w:rPr>
                <w:bCs/>
                <w:sz w:val="20"/>
                <w:szCs w:val="20"/>
                <w:lang w:eastAsia="en-US"/>
              </w:rPr>
            </w:pPr>
          </w:p>
        </w:tc>
        <w:tc>
          <w:tcPr>
            <w:tcW w:w="1011" w:type="dxa"/>
            <w:vMerge/>
            <w:vAlign w:val="center"/>
          </w:tcPr>
          <w:p w:rsidR="00820BFD" w:rsidRPr="00AB74BF" w:rsidRDefault="00820BFD" w:rsidP="00AB74BF">
            <w:pPr>
              <w:autoSpaceDE w:val="0"/>
              <w:autoSpaceDN w:val="0"/>
              <w:adjustRightInd w:val="0"/>
              <w:jc w:val="center"/>
              <w:rPr>
                <w:bCs/>
                <w:sz w:val="20"/>
                <w:szCs w:val="20"/>
                <w:lang w:eastAsia="en-US"/>
              </w:rPr>
            </w:pPr>
          </w:p>
        </w:tc>
        <w:tc>
          <w:tcPr>
            <w:tcW w:w="1834" w:type="dxa"/>
            <w:gridSpan w:val="2"/>
            <w:vAlign w:val="center"/>
          </w:tcPr>
          <w:p w:rsidR="00820BFD" w:rsidRPr="00AB74BF" w:rsidRDefault="00820BFD" w:rsidP="00AB74BF">
            <w:pPr>
              <w:autoSpaceDE w:val="0"/>
              <w:autoSpaceDN w:val="0"/>
              <w:adjustRightInd w:val="0"/>
              <w:jc w:val="center"/>
              <w:rPr>
                <w:sz w:val="20"/>
                <w:szCs w:val="20"/>
              </w:rPr>
            </w:pPr>
            <w:r w:rsidRPr="00AB74BF">
              <w:rPr>
                <w:bCs/>
                <w:sz w:val="20"/>
                <w:szCs w:val="20"/>
                <w:lang w:eastAsia="en-US"/>
              </w:rPr>
              <w:t>до двух лет</w:t>
            </w:r>
          </w:p>
        </w:tc>
        <w:tc>
          <w:tcPr>
            <w:tcW w:w="2105" w:type="dxa"/>
            <w:gridSpan w:val="4"/>
            <w:vAlign w:val="center"/>
          </w:tcPr>
          <w:p w:rsidR="00820BFD" w:rsidRPr="00AB74BF" w:rsidRDefault="00820BFD" w:rsidP="00AB74BF">
            <w:pPr>
              <w:autoSpaceDE w:val="0"/>
              <w:autoSpaceDN w:val="0"/>
              <w:adjustRightInd w:val="0"/>
              <w:jc w:val="center"/>
              <w:rPr>
                <w:sz w:val="20"/>
                <w:szCs w:val="20"/>
              </w:rPr>
            </w:pPr>
            <w:r w:rsidRPr="00AB74BF">
              <w:rPr>
                <w:bCs/>
                <w:sz w:val="20"/>
                <w:szCs w:val="20"/>
                <w:lang w:eastAsia="en-US"/>
              </w:rPr>
              <w:t>свыше двух лет</w:t>
            </w:r>
          </w:p>
        </w:tc>
      </w:tr>
      <w:tr w:rsidR="00820BFD" w:rsidRPr="009F01ED" w:rsidTr="00AB74BF">
        <w:trPr>
          <w:trHeight w:val="221"/>
        </w:trPr>
        <w:tc>
          <w:tcPr>
            <w:tcW w:w="3773" w:type="dxa"/>
            <w:vMerge/>
            <w:vAlign w:val="center"/>
          </w:tcPr>
          <w:p w:rsidR="00820BFD" w:rsidRPr="00AB74BF" w:rsidRDefault="00820BFD" w:rsidP="00AB74BF">
            <w:pPr>
              <w:autoSpaceDE w:val="0"/>
              <w:autoSpaceDN w:val="0"/>
              <w:adjustRightInd w:val="0"/>
              <w:jc w:val="center"/>
              <w:rPr>
                <w:bCs/>
                <w:sz w:val="20"/>
                <w:szCs w:val="20"/>
                <w:lang w:eastAsia="en-US"/>
              </w:rPr>
            </w:pPr>
          </w:p>
        </w:tc>
        <w:tc>
          <w:tcPr>
            <w:tcW w:w="853" w:type="dxa"/>
            <w:vAlign w:val="center"/>
          </w:tcPr>
          <w:p w:rsidR="00820BFD" w:rsidRPr="00AB74BF" w:rsidRDefault="00820BFD" w:rsidP="00AB74BF">
            <w:pPr>
              <w:autoSpaceDE w:val="0"/>
              <w:autoSpaceDN w:val="0"/>
              <w:adjustRightInd w:val="0"/>
              <w:jc w:val="center"/>
              <w:rPr>
                <w:sz w:val="20"/>
                <w:szCs w:val="20"/>
              </w:rPr>
            </w:pPr>
            <w:r w:rsidRPr="00AB74BF">
              <w:rPr>
                <w:sz w:val="20"/>
                <w:szCs w:val="20"/>
              </w:rPr>
              <w:t>1 год</w:t>
            </w:r>
          </w:p>
        </w:tc>
        <w:tc>
          <w:tcPr>
            <w:tcW w:w="1011" w:type="dxa"/>
            <w:vAlign w:val="center"/>
          </w:tcPr>
          <w:p w:rsidR="00820BFD" w:rsidRPr="00AB74BF" w:rsidRDefault="00820BFD" w:rsidP="00AB74BF">
            <w:pPr>
              <w:autoSpaceDE w:val="0"/>
              <w:autoSpaceDN w:val="0"/>
              <w:adjustRightInd w:val="0"/>
              <w:jc w:val="center"/>
              <w:rPr>
                <w:sz w:val="20"/>
                <w:szCs w:val="20"/>
              </w:rPr>
            </w:pPr>
            <w:r w:rsidRPr="00AB74BF">
              <w:rPr>
                <w:sz w:val="20"/>
                <w:szCs w:val="20"/>
              </w:rPr>
              <w:t>2-3 года</w:t>
            </w:r>
          </w:p>
        </w:tc>
        <w:tc>
          <w:tcPr>
            <w:tcW w:w="992" w:type="dxa"/>
            <w:vAlign w:val="center"/>
          </w:tcPr>
          <w:p w:rsidR="00820BFD" w:rsidRPr="00AB74BF" w:rsidRDefault="00820BFD" w:rsidP="00AB74BF">
            <w:pPr>
              <w:autoSpaceDE w:val="0"/>
              <w:autoSpaceDN w:val="0"/>
              <w:adjustRightInd w:val="0"/>
              <w:jc w:val="center"/>
              <w:rPr>
                <w:sz w:val="20"/>
                <w:szCs w:val="20"/>
              </w:rPr>
            </w:pPr>
            <w:r w:rsidRPr="00AB74BF">
              <w:rPr>
                <w:sz w:val="20"/>
                <w:szCs w:val="20"/>
              </w:rPr>
              <w:t>1 год</w:t>
            </w:r>
          </w:p>
        </w:tc>
        <w:tc>
          <w:tcPr>
            <w:tcW w:w="842" w:type="dxa"/>
            <w:vAlign w:val="center"/>
          </w:tcPr>
          <w:p w:rsidR="00820BFD" w:rsidRPr="00AB74BF" w:rsidRDefault="00820BFD" w:rsidP="00AB74BF">
            <w:pPr>
              <w:autoSpaceDE w:val="0"/>
              <w:autoSpaceDN w:val="0"/>
              <w:adjustRightInd w:val="0"/>
              <w:jc w:val="center"/>
              <w:rPr>
                <w:sz w:val="20"/>
                <w:szCs w:val="20"/>
              </w:rPr>
            </w:pPr>
            <w:r w:rsidRPr="00AB74BF">
              <w:rPr>
                <w:sz w:val="20"/>
                <w:szCs w:val="20"/>
              </w:rPr>
              <w:t>2 год</w:t>
            </w:r>
          </w:p>
        </w:tc>
        <w:tc>
          <w:tcPr>
            <w:tcW w:w="713" w:type="dxa"/>
            <w:gridSpan w:val="2"/>
            <w:vAlign w:val="center"/>
          </w:tcPr>
          <w:p w:rsidR="00820BFD" w:rsidRPr="00AB74BF" w:rsidRDefault="00820BFD" w:rsidP="00AB74BF">
            <w:pPr>
              <w:autoSpaceDE w:val="0"/>
              <w:autoSpaceDN w:val="0"/>
              <w:adjustRightInd w:val="0"/>
              <w:jc w:val="center"/>
              <w:rPr>
                <w:sz w:val="20"/>
                <w:szCs w:val="20"/>
              </w:rPr>
            </w:pPr>
            <w:r w:rsidRPr="00AB74BF">
              <w:rPr>
                <w:sz w:val="20"/>
                <w:szCs w:val="20"/>
              </w:rPr>
              <w:t>3</w:t>
            </w:r>
          </w:p>
          <w:p w:rsidR="00820BFD" w:rsidRPr="00AB74BF" w:rsidRDefault="00820BFD" w:rsidP="00AB74BF">
            <w:pPr>
              <w:autoSpaceDE w:val="0"/>
              <w:autoSpaceDN w:val="0"/>
              <w:adjustRightInd w:val="0"/>
              <w:jc w:val="center"/>
              <w:rPr>
                <w:sz w:val="20"/>
                <w:szCs w:val="20"/>
              </w:rPr>
            </w:pPr>
            <w:r w:rsidRPr="00AB74BF">
              <w:rPr>
                <w:sz w:val="20"/>
                <w:szCs w:val="20"/>
              </w:rPr>
              <w:t>год</w:t>
            </w:r>
          </w:p>
        </w:tc>
        <w:tc>
          <w:tcPr>
            <w:tcW w:w="713" w:type="dxa"/>
            <w:vAlign w:val="center"/>
          </w:tcPr>
          <w:p w:rsidR="00820BFD" w:rsidRPr="00AB74BF" w:rsidRDefault="00820BFD" w:rsidP="00AB74BF">
            <w:pPr>
              <w:autoSpaceDE w:val="0"/>
              <w:autoSpaceDN w:val="0"/>
              <w:adjustRightInd w:val="0"/>
              <w:jc w:val="center"/>
              <w:rPr>
                <w:sz w:val="20"/>
                <w:szCs w:val="20"/>
              </w:rPr>
            </w:pPr>
            <w:r w:rsidRPr="00AB74BF">
              <w:rPr>
                <w:sz w:val="20"/>
                <w:szCs w:val="20"/>
              </w:rPr>
              <w:t>4</w:t>
            </w:r>
          </w:p>
          <w:p w:rsidR="00820BFD" w:rsidRPr="00AB74BF" w:rsidRDefault="00820BFD" w:rsidP="00AB74BF">
            <w:pPr>
              <w:autoSpaceDE w:val="0"/>
              <w:autoSpaceDN w:val="0"/>
              <w:adjustRightInd w:val="0"/>
              <w:jc w:val="center"/>
              <w:rPr>
                <w:sz w:val="20"/>
                <w:szCs w:val="20"/>
              </w:rPr>
            </w:pPr>
            <w:r w:rsidRPr="00AB74BF">
              <w:rPr>
                <w:sz w:val="20"/>
                <w:szCs w:val="20"/>
              </w:rPr>
              <w:t>год</w:t>
            </w:r>
          </w:p>
        </w:tc>
        <w:tc>
          <w:tcPr>
            <w:tcW w:w="679" w:type="dxa"/>
            <w:vAlign w:val="center"/>
          </w:tcPr>
          <w:p w:rsidR="00820BFD" w:rsidRPr="00AB74BF" w:rsidRDefault="00820BFD" w:rsidP="00AB74BF">
            <w:pPr>
              <w:autoSpaceDE w:val="0"/>
              <w:autoSpaceDN w:val="0"/>
              <w:adjustRightInd w:val="0"/>
              <w:jc w:val="center"/>
              <w:rPr>
                <w:sz w:val="20"/>
                <w:szCs w:val="20"/>
              </w:rPr>
            </w:pPr>
            <w:r w:rsidRPr="00AB74BF">
              <w:rPr>
                <w:sz w:val="20"/>
                <w:szCs w:val="20"/>
              </w:rPr>
              <w:t>5 год</w:t>
            </w:r>
          </w:p>
        </w:tc>
      </w:tr>
      <w:tr w:rsidR="00820BFD" w:rsidRPr="009F01ED" w:rsidTr="00AB74BF">
        <w:tc>
          <w:tcPr>
            <w:tcW w:w="3773" w:type="dxa"/>
            <w:vAlign w:val="center"/>
          </w:tcPr>
          <w:p w:rsidR="00820BFD" w:rsidRPr="00AB74BF" w:rsidRDefault="00820BFD" w:rsidP="00AB74BF">
            <w:pPr>
              <w:autoSpaceDE w:val="0"/>
              <w:autoSpaceDN w:val="0"/>
              <w:adjustRightInd w:val="0"/>
              <w:jc w:val="center"/>
              <w:rPr>
                <w:sz w:val="20"/>
                <w:szCs w:val="20"/>
              </w:rPr>
            </w:pPr>
            <w:r w:rsidRPr="00AB74BF">
              <w:rPr>
                <w:sz w:val="20"/>
                <w:szCs w:val="20"/>
                <w:lang w:eastAsia="en-US"/>
              </w:rPr>
              <w:t>Общее количество часов в год, из расчета 46 недель (в академ. часах)</w:t>
            </w:r>
          </w:p>
        </w:tc>
        <w:tc>
          <w:tcPr>
            <w:tcW w:w="853" w:type="dxa"/>
            <w:vAlign w:val="center"/>
          </w:tcPr>
          <w:p w:rsidR="00820BFD" w:rsidRPr="00AB74BF" w:rsidRDefault="00820BFD" w:rsidP="00AB74BF">
            <w:pPr>
              <w:autoSpaceDE w:val="0"/>
              <w:autoSpaceDN w:val="0"/>
              <w:adjustRightInd w:val="0"/>
              <w:jc w:val="center"/>
              <w:rPr>
                <w:sz w:val="20"/>
                <w:szCs w:val="20"/>
              </w:rPr>
            </w:pPr>
            <w:r w:rsidRPr="00AB74BF">
              <w:rPr>
                <w:sz w:val="20"/>
                <w:szCs w:val="20"/>
                <w:lang w:eastAsia="en-US"/>
              </w:rPr>
              <w:t>276</w:t>
            </w:r>
          </w:p>
        </w:tc>
        <w:tc>
          <w:tcPr>
            <w:tcW w:w="1011" w:type="dxa"/>
            <w:vAlign w:val="center"/>
          </w:tcPr>
          <w:p w:rsidR="00820BFD" w:rsidRPr="00AB74BF" w:rsidRDefault="00820BFD" w:rsidP="00AB74BF">
            <w:pPr>
              <w:autoSpaceDE w:val="0"/>
              <w:autoSpaceDN w:val="0"/>
              <w:adjustRightInd w:val="0"/>
              <w:jc w:val="center"/>
              <w:rPr>
                <w:sz w:val="20"/>
                <w:szCs w:val="20"/>
              </w:rPr>
            </w:pPr>
            <w:r w:rsidRPr="00AB74BF">
              <w:rPr>
                <w:sz w:val="20"/>
                <w:szCs w:val="20"/>
              </w:rPr>
              <w:t>368</w:t>
            </w:r>
          </w:p>
        </w:tc>
        <w:tc>
          <w:tcPr>
            <w:tcW w:w="992" w:type="dxa"/>
            <w:vAlign w:val="center"/>
          </w:tcPr>
          <w:p w:rsidR="00820BFD" w:rsidRPr="00AB74BF" w:rsidRDefault="00820BFD" w:rsidP="00AB74BF">
            <w:pPr>
              <w:autoSpaceDE w:val="0"/>
              <w:autoSpaceDN w:val="0"/>
              <w:adjustRightInd w:val="0"/>
              <w:jc w:val="center"/>
              <w:rPr>
                <w:sz w:val="20"/>
                <w:szCs w:val="20"/>
              </w:rPr>
            </w:pPr>
            <w:r w:rsidRPr="00AB74BF">
              <w:rPr>
                <w:sz w:val="20"/>
                <w:szCs w:val="20"/>
                <w:lang w:eastAsia="en-US"/>
              </w:rPr>
              <w:t>552</w:t>
            </w:r>
          </w:p>
        </w:tc>
        <w:tc>
          <w:tcPr>
            <w:tcW w:w="842" w:type="dxa"/>
            <w:vAlign w:val="center"/>
          </w:tcPr>
          <w:p w:rsidR="00820BFD" w:rsidRPr="00AB74BF" w:rsidRDefault="00820BFD" w:rsidP="00AB74BF">
            <w:pPr>
              <w:autoSpaceDE w:val="0"/>
              <w:autoSpaceDN w:val="0"/>
              <w:adjustRightInd w:val="0"/>
              <w:jc w:val="center"/>
              <w:rPr>
                <w:sz w:val="20"/>
                <w:szCs w:val="20"/>
              </w:rPr>
            </w:pPr>
            <w:r w:rsidRPr="00AB74BF">
              <w:rPr>
                <w:sz w:val="20"/>
                <w:szCs w:val="20"/>
                <w:lang w:eastAsia="en-US"/>
              </w:rPr>
              <w:t>552</w:t>
            </w:r>
          </w:p>
        </w:tc>
        <w:tc>
          <w:tcPr>
            <w:tcW w:w="713" w:type="dxa"/>
            <w:gridSpan w:val="2"/>
            <w:vAlign w:val="center"/>
          </w:tcPr>
          <w:p w:rsidR="00820BFD" w:rsidRPr="00AB74BF" w:rsidRDefault="00820BFD" w:rsidP="00AB74BF">
            <w:pPr>
              <w:jc w:val="center"/>
            </w:pPr>
            <w:r w:rsidRPr="00AB74BF">
              <w:rPr>
                <w:sz w:val="20"/>
                <w:szCs w:val="20"/>
              </w:rPr>
              <w:t>828</w:t>
            </w:r>
          </w:p>
        </w:tc>
        <w:tc>
          <w:tcPr>
            <w:tcW w:w="713" w:type="dxa"/>
            <w:vAlign w:val="center"/>
          </w:tcPr>
          <w:p w:rsidR="00820BFD" w:rsidRPr="00AB74BF" w:rsidRDefault="00820BFD" w:rsidP="00AB74BF">
            <w:pPr>
              <w:jc w:val="center"/>
            </w:pPr>
            <w:r w:rsidRPr="00AB74BF">
              <w:rPr>
                <w:sz w:val="20"/>
                <w:szCs w:val="20"/>
              </w:rPr>
              <w:t>828</w:t>
            </w:r>
          </w:p>
        </w:tc>
        <w:tc>
          <w:tcPr>
            <w:tcW w:w="679" w:type="dxa"/>
            <w:vAlign w:val="center"/>
          </w:tcPr>
          <w:p w:rsidR="00820BFD" w:rsidRPr="00AB74BF" w:rsidRDefault="00820BFD" w:rsidP="00AB74BF">
            <w:pPr>
              <w:jc w:val="center"/>
            </w:pPr>
            <w:r w:rsidRPr="00AB74BF">
              <w:rPr>
                <w:sz w:val="20"/>
                <w:szCs w:val="20"/>
              </w:rPr>
              <w:t>828</w:t>
            </w:r>
          </w:p>
        </w:tc>
      </w:tr>
      <w:tr w:rsidR="00820BFD" w:rsidRPr="009F01ED" w:rsidTr="00AB74BF">
        <w:tc>
          <w:tcPr>
            <w:tcW w:w="3773" w:type="dxa"/>
            <w:vAlign w:val="center"/>
          </w:tcPr>
          <w:p w:rsidR="00820BFD" w:rsidRPr="00AB74BF" w:rsidRDefault="00820BFD" w:rsidP="00AB74BF">
            <w:pPr>
              <w:autoSpaceDE w:val="0"/>
              <w:autoSpaceDN w:val="0"/>
              <w:adjustRightInd w:val="0"/>
              <w:jc w:val="center"/>
              <w:rPr>
                <w:sz w:val="20"/>
                <w:szCs w:val="20"/>
              </w:rPr>
            </w:pPr>
            <w:r w:rsidRPr="00AB74BF">
              <w:rPr>
                <w:sz w:val="20"/>
                <w:szCs w:val="20"/>
                <w:lang w:eastAsia="en-US"/>
              </w:rPr>
              <w:t>Объем тренировочной</w:t>
            </w:r>
            <w:r>
              <w:rPr>
                <w:sz w:val="20"/>
                <w:szCs w:val="20"/>
                <w:lang w:eastAsia="en-US"/>
              </w:rPr>
              <w:t xml:space="preserve"> </w:t>
            </w:r>
            <w:r w:rsidRPr="00AB74BF">
              <w:rPr>
                <w:sz w:val="20"/>
                <w:szCs w:val="20"/>
                <w:lang w:eastAsia="en-US"/>
              </w:rPr>
              <w:t>нагрузки в неделю (в</w:t>
            </w:r>
            <w:r>
              <w:rPr>
                <w:sz w:val="20"/>
                <w:szCs w:val="20"/>
                <w:lang w:eastAsia="en-US"/>
              </w:rPr>
              <w:t xml:space="preserve"> </w:t>
            </w:r>
            <w:r w:rsidRPr="00AB74BF">
              <w:rPr>
                <w:sz w:val="20"/>
                <w:szCs w:val="20"/>
                <w:lang w:eastAsia="en-US"/>
              </w:rPr>
              <w:t>академических часах)</w:t>
            </w:r>
          </w:p>
        </w:tc>
        <w:tc>
          <w:tcPr>
            <w:tcW w:w="853" w:type="dxa"/>
            <w:vAlign w:val="center"/>
          </w:tcPr>
          <w:p w:rsidR="00820BFD" w:rsidRPr="00AB74BF" w:rsidRDefault="00820BFD" w:rsidP="00AB74BF">
            <w:pPr>
              <w:autoSpaceDE w:val="0"/>
              <w:autoSpaceDN w:val="0"/>
              <w:adjustRightInd w:val="0"/>
              <w:jc w:val="center"/>
              <w:rPr>
                <w:sz w:val="20"/>
                <w:szCs w:val="20"/>
              </w:rPr>
            </w:pPr>
            <w:r w:rsidRPr="00AB74BF">
              <w:rPr>
                <w:sz w:val="20"/>
                <w:szCs w:val="20"/>
                <w:lang w:eastAsia="en-US"/>
              </w:rPr>
              <w:t>6</w:t>
            </w:r>
          </w:p>
        </w:tc>
        <w:tc>
          <w:tcPr>
            <w:tcW w:w="1011" w:type="dxa"/>
            <w:vAlign w:val="center"/>
          </w:tcPr>
          <w:p w:rsidR="00820BFD" w:rsidRPr="00AB74BF" w:rsidRDefault="00820BFD" w:rsidP="00AB74BF">
            <w:pPr>
              <w:autoSpaceDE w:val="0"/>
              <w:autoSpaceDN w:val="0"/>
              <w:adjustRightInd w:val="0"/>
              <w:jc w:val="center"/>
              <w:rPr>
                <w:sz w:val="20"/>
                <w:szCs w:val="20"/>
              </w:rPr>
            </w:pPr>
            <w:r w:rsidRPr="00AB74BF">
              <w:rPr>
                <w:sz w:val="20"/>
                <w:szCs w:val="20"/>
                <w:lang w:eastAsia="en-US"/>
              </w:rPr>
              <w:t>8</w:t>
            </w:r>
          </w:p>
        </w:tc>
        <w:tc>
          <w:tcPr>
            <w:tcW w:w="992" w:type="dxa"/>
            <w:vAlign w:val="center"/>
          </w:tcPr>
          <w:p w:rsidR="00820BFD" w:rsidRPr="00AB74BF" w:rsidRDefault="00820BFD" w:rsidP="00AB74BF">
            <w:pPr>
              <w:autoSpaceDE w:val="0"/>
              <w:autoSpaceDN w:val="0"/>
              <w:adjustRightInd w:val="0"/>
              <w:jc w:val="center"/>
              <w:rPr>
                <w:sz w:val="20"/>
                <w:szCs w:val="20"/>
              </w:rPr>
            </w:pPr>
            <w:r w:rsidRPr="00AB74BF">
              <w:rPr>
                <w:sz w:val="20"/>
                <w:szCs w:val="20"/>
                <w:lang w:eastAsia="en-US"/>
              </w:rPr>
              <w:t>12</w:t>
            </w:r>
          </w:p>
        </w:tc>
        <w:tc>
          <w:tcPr>
            <w:tcW w:w="842" w:type="dxa"/>
            <w:vAlign w:val="center"/>
          </w:tcPr>
          <w:p w:rsidR="00820BFD" w:rsidRPr="00AB74BF" w:rsidRDefault="00820BFD" w:rsidP="00AB74BF">
            <w:pPr>
              <w:autoSpaceDE w:val="0"/>
              <w:autoSpaceDN w:val="0"/>
              <w:adjustRightInd w:val="0"/>
              <w:jc w:val="center"/>
              <w:rPr>
                <w:sz w:val="20"/>
                <w:szCs w:val="20"/>
              </w:rPr>
            </w:pPr>
            <w:r w:rsidRPr="00AB74BF">
              <w:rPr>
                <w:sz w:val="20"/>
                <w:szCs w:val="20"/>
                <w:lang w:eastAsia="en-US"/>
              </w:rPr>
              <w:t>12</w:t>
            </w:r>
          </w:p>
        </w:tc>
        <w:tc>
          <w:tcPr>
            <w:tcW w:w="713" w:type="dxa"/>
            <w:gridSpan w:val="2"/>
            <w:vAlign w:val="center"/>
          </w:tcPr>
          <w:p w:rsidR="00820BFD" w:rsidRPr="00AB74BF" w:rsidRDefault="00820BFD" w:rsidP="00AB74BF">
            <w:pPr>
              <w:autoSpaceDE w:val="0"/>
              <w:autoSpaceDN w:val="0"/>
              <w:adjustRightInd w:val="0"/>
              <w:jc w:val="center"/>
              <w:rPr>
                <w:sz w:val="20"/>
                <w:szCs w:val="20"/>
              </w:rPr>
            </w:pPr>
            <w:r w:rsidRPr="00AB74BF">
              <w:rPr>
                <w:sz w:val="20"/>
                <w:szCs w:val="20"/>
                <w:lang w:eastAsia="en-US"/>
              </w:rPr>
              <w:t>18</w:t>
            </w:r>
          </w:p>
        </w:tc>
        <w:tc>
          <w:tcPr>
            <w:tcW w:w="713" w:type="dxa"/>
            <w:vAlign w:val="center"/>
          </w:tcPr>
          <w:p w:rsidR="00820BFD" w:rsidRPr="00AB74BF" w:rsidRDefault="00820BFD" w:rsidP="00AB74BF">
            <w:pPr>
              <w:autoSpaceDE w:val="0"/>
              <w:autoSpaceDN w:val="0"/>
              <w:adjustRightInd w:val="0"/>
              <w:jc w:val="center"/>
              <w:rPr>
                <w:sz w:val="20"/>
                <w:szCs w:val="20"/>
              </w:rPr>
            </w:pPr>
            <w:r w:rsidRPr="00AB74BF">
              <w:rPr>
                <w:sz w:val="20"/>
                <w:szCs w:val="20"/>
                <w:lang w:eastAsia="en-US"/>
              </w:rPr>
              <w:t>18</w:t>
            </w:r>
          </w:p>
        </w:tc>
        <w:tc>
          <w:tcPr>
            <w:tcW w:w="679" w:type="dxa"/>
            <w:vAlign w:val="center"/>
          </w:tcPr>
          <w:p w:rsidR="00820BFD" w:rsidRPr="00AB74BF" w:rsidRDefault="00820BFD" w:rsidP="00AB74BF">
            <w:pPr>
              <w:autoSpaceDE w:val="0"/>
              <w:autoSpaceDN w:val="0"/>
              <w:adjustRightInd w:val="0"/>
              <w:jc w:val="center"/>
              <w:rPr>
                <w:sz w:val="20"/>
                <w:szCs w:val="20"/>
              </w:rPr>
            </w:pPr>
            <w:r w:rsidRPr="00AB74BF">
              <w:rPr>
                <w:sz w:val="20"/>
                <w:szCs w:val="20"/>
                <w:lang w:eastAsia="en-US"/>
              </w:rPr>
              <w:t>18</w:t>
            </w:r>
          </w:p>
        </w:tc>
      </w:tr>
      <w:tr w:rsidR="00820BFD" w:rsidRPr="009F01ED" w:rsidTr="00AB74BF">
        <w:tc>
          <w:tcPr>
            <w:tcW w:w="3773" w:type="dxa"/>
            <w:vAlign w:val="center"/>
          </w:tcPr>
          <w:p w:rsidR="00820BFD" w:rsidRPr="00AB74BF" w:rsidRDefault="00820BFD" w:rsidP="00AB74BF">
            <w:pPr>
              <w:autoSpaceDE w:val="0"/>
              <w:autoSpaceDN w:val="0"/>
              <w:adjustRightInd w:val="0"/>
              <w:jc w:val="center"/>
              <w:rPr>
                <w:sz w:val="20"/>
                <w:szCs w:val="20"/>
              </w:rPr>
            </w:pPr>
            <w:r w:rsidRPr="00AB74BF">
              <w:rPr>
                <w:sz w:val="20"/>
                <w:szCs w:val="20"/>
                <w:lang w:eastAsia="en-US"/>
              </w:rPr>
              <w:t>Количество тренировок в неделю</w:t>
            </w:r>
          </w:p>
        </w:tc>
        <w:tc>
          <w:tcPr>
            <w:tcW w:w="853" w:type="dxa"/>
            <w:vAlign w:val="center"/>
          </w:tcPr>
          <w:p w:rsidR="00820BFD" w:rsidRPr="00AB74BF" w:rsidRDefault="00820BFD" w:rsidP="00AB74BF">
            <w:pPr>
              <w:contextualSpacing/>
              <w:jc w:val="center"/>
              <w:rPr>
                <w:sz w:val="20"/>
                <w:szCs w:val="20"/>
              </w:rPr>
            </w:pPr>
            <w:r w:rsidRPr="00AB74BF">
              <w:rPr>
                <w:sz w:val="20"/>
                <w:szCs w:val="20"/>
              </w:rPr>
              <w:t>2-3</w:t>
            </w:r>
          </w:p>
        </w:tc>
        <w:tc>
          <w:tcPr>
            <w:tcW w:w="1011" w:type="dxa"/>
            <w:vAlign w:val="center"/>
          </w:tcPr>
          <w:p w:rsidR="00820BFD" w:rsidRPr="00AB74BF" w:rsidRDefault="00820BFD" w:rsidP="00AB74BF">
            <w:pPr>
              <w:contextualSpacing/>
              <w:jc w:val="center"/>
              <w:rPr>
                <w:sz w:val="20"/>
                <w:szCs w:val="20"/>
              </w:rPr>
            </w:pPr>
            <w:r w:rsidRPr="00AB74BF">
              <w:rPr>
                <w:sz w:val="20"/>
                <w:szCs w:val="20"/>
              </w:rPr>
              <w:t>3-5</w:t>
            </w:r>
          </w:p>
        </w:tc>
        <w:tc>
          <w:tcPr>
            <w:tcW w:w="992" w:type="dxa"/>
            <w:vAlign w:val="center"/>
          </w:tcPr>
          <w:p w:rsidR="00820BFD" w:rsidRPr="00AB74BF" w:rsidRDefault="00820BFD" w:rsidP="00AB74BF">
            <w:pPr>
              <w:contextualSpacing/>
              <w:jc w:val="center"/>
              <w:rPr>
                <w:sz w:val="20"/>
                <w:szCs w:val="20"/>
              </w:rPr>
            </w:pPr>
            <w:r w:rsidRPr="00AB74BF">
              <w:rPr>
                <w:sz w:val="20"/>
                <w:szCs w:val="20"/>
              </w:rPr>
              <w:t>4-6</w:t>
            </w:r>
          </w:p>
        </w:tc>
        <w:tc>
          <w:tcPr>
            <w:tcW w:w="842" w:type="dxa"/>
            <w:vAlign w:val="center"/>
          </w:tcPr>
          <w:p w:rsidR="00820BFD" w:rsidRPr="00AB74BF" w:rsidRDefault="00820BFD" w:rsidP="00AB74BF">
            <w:pPr>
              <w:contextualSpacing/>
              <w:jc w:val="center"/>
              <w:rPr>
                <w:sz w:val="20"/>
                <w:szCs w:val="20"/>
              </w:rPr>
            </w:pPr>
            <w:r w:rsidRPr="00AB74BF">
              <w:rPr>
                <w:sz w:val="20"/>
                <w:szCs w:val="20"/>
              </w:rPr>
              <w:t>4-6</w:t>
            </w:r>
          </w:p>
        </w:tc>
        <w:tc>
          <w:tcPr>
            <w:tcW w:w="713" w:type="dxa"/>
            <w:gridSpan w:val="2"/>
            <w:vAlign w:val="center"/>
          </w:tcPr>
          <w:p w:rsidR="00820BFD" w:rsidRPr="00AB74BF" w:rsidRDefault="00820BFD" w:rsidP="00AB74BF">
            <w:pPr>
              <w:contextualSpacing/>
              <w:jc w:val="center"/>
              <w:rPr>
                <w:sz w:val="20"/>
                <w:szCs w:val="20"/>
              </w:rPr>
            </w:pPr>
            <w:r w:rsidRPr="00AB74BF">
              <w:rPr>
                <w:sz w:val="20"/>
                <w:szCs w:val="20"/>
              </w:rPr>
              <w:t>4-8</w:t>
            </w:r>
          </w:p>
        </w:tc>
        <w:tc>
          <w:tcPr>
            <w:tcW w:w="713" w:type="dxa"/>
            <w:vAlign w:val="center"/>
          </w:tcPr>
          <w:p w:rsidR="00820BFD" w:rsidRPr="00AB74BF" w:rsidRDefault="00820BFD" w:rsidP="00AB74BF">
            <w:pPr>
              <w:contextualSpacing/>
              <w:jc w:val="center"/>
              <w:rPr>
                <w:sz w:val="20"/>
                <w:szCs w:val="20"/>
              </w:rPr>
            </w:pPr>
            <w:r w:rsidRPr="00AB74BF">
              <w:rPr>
                <w:sz w:val="20"/>
                <w:szCs w:val="20"/>
              </w:rPr>
              <w:t>4-8</w:t>
            </w:r>
          </w:p>
        </w:tc>
        <w:tc>
          <w:tcPr>
            <w:tcW w:w="679" w:type="dxa"/>
            <w:vAlign w:val="center"/>
          </w:tcPr>
          <w:p w:rsidR="00820BFD" w:rsidRPr="00AB74BF" w:rsidRDefault="00820BFD" w:rsidP="00AB74BF">
            <w:pPr>
              <w:contextualSpacing/>
              <w:jc w:val="center"/>
              <w:rPr>
                <w:sz w:val="20"/>
                <w:szCs w:val="20"/>
              </w:rPr>
            </w:pPr>
            <w:r w:rsidRPr="00AB74BF">
              <w:rPr>
                <w:sz w:val="20"/>
                <w:szCs w:val="20"/>
              </w:rPr>
              <w:t>4-8</w:t>
            </w:r>
          </w:p>
        </w:tc>
      </w:tr>
      <w:tr w:rsidR="00820BFD" w:rsidRPr="009F01ED" w:rsidTr="00AB74BF">
        <w:tc>
          <w:tcPr>
            <w:tcW w:w="3773" w:type="dxa"/>
            <w:vAlign w:val="center"/>
          </w:tcPr>
          <w:p w:rsidR="00820BFD" w:rsidRPr="00AB74BF" w:rsidRDefault="00820BFD" w:rsidP="00AB74BF">
            <w:pPr>
              <w:autoSpaceDE w:val="0"/>
              <w:autoSpaceDN w:val="0"/>
              <w:adjustRightInd w:val="0"/>
              <w:jc w:val="center"/>
              <w:rPr>
                <w:sz w:val="20"/>
                <w:szCs w:val="20"/>
              </w:rPr>
            </w:pPr>
            <w:r w:rsidRPr="00AB74BF">
              <w:rPr>
                <w:sz w:val="20"/>
                <w:szCs w:val="20"/>
                <w:lang w:eastAsia="en-US"/>
              </w:rPr>
              <w:t>Общее количество тренировок в год</w:t>
            </w:r>
          </w:p>
        </w:tc>
        <w:tc>
          <w:tcPr>
            <w:tcW w:w="853" w:type="dxa"/>
            <w:vAlign w:val="center"/>
          </w:tcPr>
          <w:p w:rsidR="00820BFD" w:rsidRPr="00AB74BF" w:rsidRDefault="00820BFD" w:rsidP="00AB74BF">
            <w:pPr>
              <w:autoSpaceDE w:val="0"/>
              <w:autoSpaceDN w:val="0"/>
              <w:adjustRightInd w:val="0"/>
              <w:jc w:val="center"/>
              <w:rPr>
                <w:sz w:val="20"/>
                <w:szCs w:val="20"/>
              </w:rPr>
            </w:pPr>
            <w:r w:rsidRPr="00AB74BF">
              <w:rPr>
                <w:sz w:val="20"/>
                <w:szCs w:val="20"/>
              </w:rPr>
              <w:t>92-138</w:t>
            </w:r>
          </w:p>
        </w:tc>
        <w:tc>
          <w:tcPr>
            <w:tcW w:w="1011" w:type="dxa"/>
            <w:vAlign w:val="center"/>
          </w:tcPr>
          <w:p w:rsidR="00820BFD" w:rsidRPr="00AB74BF" w:rsidRDefault="00820BFD" w:rsidP="00AB74BF">
            <w:pPr>
              <w:autoSpaceDE w:val="0"/>
              <w:autoSpaceDN w:val="0"/>
              <w:adjustRightInd w:val="0"/>
              <w:jc w:val="center"/>
              <w:rPr>
                <w:sz w:val="20"/>
                <w:szCs w:val="20"/>
              </w:rPr>
            </w:pPr>
            <w:r w:rsidRPr="00AB74BF">
              <w:rPr>
                <w:sz w:val="20"/>
                <w:szCs w:val="20"/>
              </w:rPr>
              <w:t>138-230</w:t>
            </w:r>
          </w:p>
        </w:tc>
        <w:tc>
          <w:tcPr>
            <w:tcW w:w="992" w:type="dxa"/>
            <w:vAlign w:val="center"/>
          </w:tcPr>
          <w:p w:rsidR="00820BFD" w:rsidRPr="00AB74BF" w:rsidRDefault="00820BFD" w:rsidP="00AB74BF">
            <w:pPr>
              <w:autoSpaceDE w:val="0"/>
              <w:autoSpaceDN w:val="0"/>
              <w:adjustRightInd w:val="0"/>
              <w:jc w:val="center"/>
              <w:rPr>
                <w:sz w:val="20"/>
                <w:szCs w:val="20"/>
              </w:rPr>
            </w:pPr>
            <w:r w:rsidRPr="00AB74BF">
              <w:rPr>
                <w:sz w:val="20"/>
                <w:szCs w:val="20"/>
              </w:rPr>
              <w:t>184-276</w:t>
            </w:r>
          </w:p>
        </w:tc>
        <w:tc>
          <w:tcPr>
            <w:tcW w:w="842" w:type="dxa"/>
            <w:vAlign w:val="center"/>
          </w:tcPr>
          <w:p w:rsidR="00820BFD" w:rsidRPr="00AB74BF" w:rsidRDefault="00820BFD" w:rsidP="00AB74BF">
            <w:pPr>
              <w:autoSpaceDE w:val="0"/>
              <w:autoSpaceDN w:val="0"/>
              <w:adjustRightInd w:val="0"/>
              <w:jc w:val="center"/>
              <w:rPr>
                <w:sz w:val="20"/>
                <w:szCs w:val="20"/>
              </w:rPr>
            </w:pPr>
            <w:r w:rsidRPr="00AB74BF">
              <w:rPr>
                <w:sz w:val="20"/>
                <w:szCs w:val="20"/>
              </w:rPr>
              <w:t>184-276</w:t>
            </w:r>
          </w:p>
        </w:tc>
        <w:tc>
          <w:tcPr>
            <w:tcW w:w="706" w:type="dxa"/>
            <w:vAlign w:val="center"/>
          </w:tcPr>
          <w:p w:rsidR="00820BFD" w:rsidRPr="00AB74BF" w:rsidRDefault="00820BFD" w:rsidP="00AB74BF">
            <w:pPr>
              <w:autoSpaceDE w:val="0"/>
              <w:autoSpaceDN w:val="0"/>
              <w:adjustRightInd w:val="0"/>
              <w:jc w:val="center"/>
              <w:rPr>
                <w:sz w:val="20"/>
                <w:szCs w:val="20"/>
              </w:rPr>
            </w:pPr>
            <w:r w:rsidRPr="00AB74BF">
              <w:rPr>
                <w:sz w:val="20"/>
                <w:szCs w:val="20"/>
              </w:rPr>
              <w:t>276-552</w:t>
            </w:r>
          </w:p>
        </w:tc>
        <w:tc>
          <w:tcPr>
            <w:tcW w:w="720" w:type="dxa"/>
            <w:gridSpan w:val="2"/>
            <w:vAlign w:val="center"/>
          </w:tcPr>
          <w:p w:rsidR="00820BFD" w:rsidRPr="00AB74BF" w:rsidRDefault="00820BFD" w:rsidP="00AB74BF">
            <w:pPr>
              <w:autoSpaceDE w:val="0"/>
              <w:autoSpaceDN w:val="0"/>
              <w:adjustRightInd w:val="0"/>
              <w:jc w:val="center"/>
              <w:rPr>
                <w:sz w:val="20"/>
                <w:szCs w:val="20"/>
              </w:rPr>
            </w:pPr>
            <w:r w:rsidRPr="00AB74BF">
              <w:rPr>
                <w:sz w:val="20"/>
                <w:szCs w:val="20"/>
              </w:rPr>
              <w:t>276-552</w:t>
            </w:r>
          </w:p>
        </w:tc>
        <w:tc>
          <w:tcPr>
            <w:tcW w:w="679" w:type="dxa"/>
            <w:vAlign w:val="center"/>
          </w:tcPr>
          <w:p w:rsidR="00820BFD" w:rsidRPr="00AB74BF" w:rsidRDefault="00820BFD" w:rsidP="00AB74BF">
            <w:pPr>
              <w:autoSpaceDE w:val="0"/>
              <w:autoSpaceDN w:val="0"/>
              <w:adjustRightInd w:val="0"/>
              <w:jc w:val="center"/>
              <w:rPr>
                <w:sz w:val="20"/>
                <w:szCs w:val="20"/>
              </w:rPr>
            </w:pPr>
            <w:r w:rsidRPr="00AB74BF">
              <w:rPr>
                <w:sz w:val="20"/>
                <w:szCs w:val="20"/>
              </w:rPr>
              <w:t>276-552</w:t>
            </w:r>
          </w:p>
        </w:tc>
      </w:tr>
    </w:tbl>
    <w:p w:rsidR="00820BFD" w:rsidRDefault="00820BFD" w:rsidP="005336ED">
      <w:pPr>
        <w:autoSpaceDE w:val="0"/>
        <w:autoSpaceDN w:val="0"/>
        <w:adjustRightInd w:val="0"/>
        <w:ind w:firstLine="567"/>
        <w:jc w:val="both"/>
      </w:pPr>
    </w:p>
    <w:p w:rsidR="00820BFD" w:rsidRPr="00A1042F" w:rsidRDefault="00820BFD" w:rsidP="005336ED">
      <w:pPr>
        <w:autoSpaceDE w:val="0"/>
        <w:autoSpaceDN w:val="0"/>
        <w:adjustRightInd w:val="0"/>
        <w:ind w:firstLine="567"/>
        <w:jc w:val="both"/>
      </w:pPr>
      <w:r w:rsidRPr="00260C5A">
        <w:t>Недельный режим тренировочной работы является максимальным, устанавливается в зависимости от специфики вида спорта, периода и задач подготовки. Годовой объем тренировочной работы, предусмотренный указанными режимами работы, начиная с этапа</w:t>
      </w:r>
      <w:r>
        <w:t xml:space="preserve"> спортивной специализации</w:t>
      </w:r>
      <w:r w:rsidRPr="00260C5A">
        <w:t>, может быть сокращен не более чем на 25 процентов</w:t>
      </w:r>
      <w:r w:rsidRPr="006B03CB">
        <w:t>.</w:t>
      </w:r>
    </w:p>
    <w:p w:rsidR="00820BFD" w:rsidRDefault="00820BFD" w:rsidP="00FC6AC8">
      <w:pPr>
        <w:pStyle w:val="Default"/>
        <w:jc w:val="both"/>
      </w:pPr>
    </w:p>
    <w:p w:rsidR="00820BFD" w:rsidRDefault="00820BFD" w:rsidP="004C4184">
      <w:pPr>
        <w:autoSpaceDE w:val="0"/>
        <w:autoSpaceDN w:val="0"/>
        <w:adjustRightInd w:val="0"/>
        <w:ind w:firstLine="567"/>
        <w:jc w:val="center"/>
        <w:rPr>
          <w:b/>
        </w:rPr>
      </w:pPr>
      <w:r w:rsidRPr="004C4184">
        <w:rPr>
          <w:b/>
        </w:rPr>
        <w:t>2.</w:t>
      </w:r>
      <w:r>
        <w:rPr>
          <w:b/>
        </w:rPr>
        <w:t>5</w:t>
      </w:r>
      <w:r w:rsidRPr="004C4184">
        <w:rPr>
          <w:b/>
        </w:rPr>
        <w:t xml:space="preserve">. Перечень </w:t>
      </w:r>
      <w:r>
        <w:rPr>
          <w:b/>
        </w:rPr>
        <w:t xml:space="preserve">возможных </w:t>
      </w:r>
      <w:r w:rsidRPr="004C4184">
        <w:rPr>
          <w:b/>
        </w:rPr>
        <w:t>тренировочных сборов</w:t>
      </w:r>
    </w:p>
    <w:p w:rsidR="00820BFD" w:rsidRDefault="00820BFD" w:rsidP="004C4184">
      <w:pPr>
        <w:autoSpaceDE w:val="0"/>
        <w:autoSpaceDN w:val="0"/>
        <w:adjustRightInd w:val="0"/>
        <w:ind w:firstLine="567"/>
        <w:jc w:val="center"/>
        <w:rPr>
          <w:b/>
        </w:rPr>
      </w:pPr>
    </w:p>
    <w:tbl>
      <w:tblPr>
        <w:tblW w:w="10065" w:type="dxa"/>
        <w:tblInd w:w="-279" w:type="dxa"/>
        <w:tblLayout w:type="fixed"/>
        <w:tblCellMar>
          <w:left w:w="0" w:type="dxa"/>
          <w:right w:w="0" w:type="dxa"/>
        </w:tblCellMar>
        <w:tblLook w:val="00A0" w:firstRow="1" w:lastRow="0" w:firstColumn="1" w:lastColumn="0" w:noHBand="0" w:noVBand="0"/>
      </w:tblPr>
      <w:tblGrid>
        <w:gridCol w:w="426"/>
        <w:gridCol w:w="3260"/>
        <w:gridCol w:w="2127"/>
        <w:gridCol w:w="1417"/>
        <w:gridCol w:w="2835"/>
      </w:tblGrid>
      <w:tr w:rsidR="00820BFD" w:rsidTr="007B2E78">
        <w:trPr>
          <w:cantSplit/>
          <w:trHeight w:val="635"/>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ind w:left="31"/>
              <w:jc w:val="center"/>
              <w:rPr>
                <w:color w:val="000000"/>
                <w:sz w:val="20"/>
                <w:szCs w:val="20"/>
                <w:lang w:eastAsia="en-US"/>
              </w:rPr>
            </w:pPr>
            <w:r w:rsidRPr="007B2E78">
              <w:rPr>
                <w:color w:val="000000"/>
                <w:sz w:val="20"/>
                <w:szCs w:val="20"/>
                <w:lang w:eastAsia="en-US"/>
              </w:rPr>
              <w:t>№ п/п</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ind w:left="31"/>
              <w:jc w:val="center"/>
              <w:rPr>
                <w:color w:val="000000"/>
                <w:sz w:val="20"/>
                <w:szCs w:val="20"/>
                <w:lang w:eastAsia="en-US"/>
              </w:rPr>
            </w:pPr>
            <w:r w:rsidRPr="007B2E78">
              <w:rPr>
                <w:color w:val="000000"/>
                <w:sz w:val="20"/>
                <w:szCs w:val="20"/>
                <w:lang w:eastAsia="en-US"/>
              </w:rPr>
              <w:t>Вид тренировочных сборов</w:t>
            </w:r>
          </w:p>
        </w:tc>
        <w:tc>
          <w:tcPr>
            <w:tcW w:w="3544" w:type="dxa"/>
            <w:gridSpan w:val="2"/>
            <w:tcBorders>
              <w:top w:val="single" w:sz="4" w:space="0" w:color="auto"/>
              <w:left w:val="single" w:sz="4" w:space="0" w:color="auto"/>
              <w:bottom w:val="single" w:sz="4" w:space="0" w:color="auto"/>
              <w:right w:val="single" w:sz="4" w:space="0" w:color="auto"/>
            </w:tcBorders>
          </w:tcPr>
          <w:p w:rsidR="00820BFD" w:rsidRPr="007B2E78" w:rsidRDefault="00820BFD" w:rsidP="007020B6">
            <w:pPr>
              <w:ind w:left="31"/>
              <w:jc w:val="center"/>
              <w:rPr>
                <w:color w:val="000000"/>
                <w:sz w:val="20"/>
                <w:szCs w:val="20"/>
                <w:lang w:eastAsia="en-US"/>
              </w:rPr>
            </w:pPr>
            <w:r w:rsidRPr="007B2E78">
              <w:rPr>
                <w:color w:val="000000"/>
                <w:sz w:val="20"/>
                <w:szCs w:val="20"/>
                <w:lang w:eastAsia="en-US"/>
              </w:rPr>
              <w:t>Предельная продолжительность сборов по этапам спортивной подготовки (количество дней)</w:t>
            </w:r>
          </w:p>
        </w:tc>
        <w:tc>
          <w:tcPr>
            <w:tcW w:w="2835" w:type="dxa"/>
            <w:vMerge w:val="restart"/>
            <w:tcBorders>
              <w:top w:val="single" w:sz="4" w:space="0" w:color="auto"/>
              <w:left w:val="single" w:sz="4" w:space="0" w:color="auto"/>
              <w:right w:val="single" w:sz="4" w:space="0" w:color="auto"/>
            </w:tcBorders>
            <w:vAlign w:val="center"/>
          </w:tcPr>
          <w:p w:rsidR="00820BFD" w:rsidRPr="007B2E78" w:rsidRDefault="00820BFD" w:rsidP="007020B6">
            <w:pPr>
              <w:ind w:left="28"/>
              <w:jc w:val="center"/>
              <w:rPr>
                <w:color w:val="000000"/>
                <w:sz w:val="20"/>
                <w:szCs w:val="20"/>
                <w:lang w:eastAsia="en-US"/>
              </w:rPr>
            </w:pPr>
            <w:r w:rsidRPr="007B2E78">
              <w:rPr>
                <w:color w:val="000000"/>
                <w:sz w:val="20"/>
                <w:szCs w:val="20"/>
                <w:lang w:eastAsia="en-US"/>
              </w:rPr>
              <w:t xml:space="preserve">Оптимальное число </w:t>
            </w:r>
          </w:p>
          <w:p w:rsidR="00820BFD" w:rsidRPr="007B2E78" w:rsidRDefault="00820BFD" w:rsidP="007020B6">
            <w:pPr>
              <w:ind w:left="28"/>
              <w:jc w:val="center"/>
              <w:rPr>
                <w:color w:val="000000"/>
                <w:sz w:val="20"/>
                <w:szCs w:val="20"/>
                <w:lang w:eastAsia="en-US"/>
              </w:rPr>
            </w:pPr>
            <w:r w:rsidRPr="007B2E78">
              <w:rPr>
                <w:color w:val="000000"/>
                <w:sz w:val="20"/>
                <w:szCs w:val="20"/>
                <w:lang w:eastAsia="en-US"/>
              </w:rPr>
              <w:t>участников сбора</w:t>
            </w:r>
          </w:p>
        </w:tc>
      </w:tr>
      <w:tr w:rsidR="00820BFD" w:rsidTr="007B2E78">
        <w:trPr>
          <w:cantSplit/>
          <w:trHeight w:val="693"/>
        </w:trPr>
        <w:tc>
          <w:tcPr>
            <w:tcW w:w="426" w:type="dxa"/>
            <w:vMerge/>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rPr>
                <w:color w:val="000000"/>
                <w:sz w:val="20"/>
                <w:szCs w:val="2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rPr>
                <w:color w:val="000000"/>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820BFD" w:rsidRPr="007B2E78" w:rsidRDefault="00820BFD" w:rsidP="007020B6">
            <w:pPr>
              <w:ind w:left="31"/>
              <w:rPr>
                <w:color w:val="000000"/>
                <w:sz w:val="20"/>
                <w:szCs w:val="20"/>
                <w:lang w:eastAsia="en-US"/>
              </w:rPr>
            </w:pPr>
            <w:r w:rsidRPr="007B2E78">
              <w:rPr>
                <w:color w:val="000000"/>
                <w:sz w:val="20"/>
                <w:szCs w:val="20"/>
                <w:lang w:eastAsia="en-US"/>
              </w:rPr>
              <w:t>Тренировочный этап (спортивной специализации)</w:t>
            </w:r>
          </w:p>
        </w:tc>
        <w:tc>
          <w:tcPr>
            <w:tcW w:w="1417" w:type="dxa"/>
            <w:tcBorders>
              <w:top w:val="single" w:sz="4" w:space="0" w:color="auto"/>
              <w:left w:val="single" w:sz="4" w:space="0" w:color="auto"/>
              <w:bottom w:val="single" w:sz="4" w:space="0" w:color="auto"/>
              <w:right w:val="single" w:sz="4" w:space="0" w:color="auto"/>
            </w:tcBorders>
          </w:tcPr>
          <w:p w:rsidR="00820BFD" w:rsidRPr="007B2E78" w:rsidRDefault="00820BFD" w:rsidP="007020B6">
            <w:pPr>
              <w:rPr>
                <w:color w:val="000000"/>
                <w:sz w:val="20"/>
                <w:szCs w:val="20"/>
                <w:lang w:eastAsia="en-US"/>
              </w:rPr>
            </w:pPr>
            <w:r w:rsidRPr="007B2E78">
              <w:rPr>
                <w:color w:val="000000"/>
                <w:sz w:val="20"/>
                <w:szCs w:val="20"/>
                <w:lang w:eastAsia="en-US"/>
              </w:rPr>
              <w:t>Этап начальной</w:t>
            </w:r>
          </w:p>
          <w:p w:rsidR="00820BFD" w:rsidRPr="007B2E78" w:rsidRDefault="00820BFD" w:rsidP="007020B6">
            <w:pPr>
              <w:rPr>
                <w:color w:val="000000"/>
                <w:sz w:val="20"/>
                <w:szCs w:val="20"/>
                <w:lang w:eastAsia="en-US"/>
              </w:rPr>
            </w:pPr>
            <w:r w:rsidRPr="007B2E78">
              <w:rPr>
                <w:color w:val="000000"/>
                <w:sz w:val="20"/>
                <w:szCs w:val="20"/>
                <w:lang w:eastAsia="en-US"/>
              </w:rPr>
              <w:t>подготовки</w:t>
            </w:r>
          </w:p>
        </w:tc>
        <w:tc>
          <w:tcPr>
            <w:tcW w:w="2835" w:type="dxa"/>
            <w:vMerge/>
            <w:tcBorders>
              <w:left w:val="single" w:sz="4" w:space="0" w:color="auto"/>
              <w:bottom w:val="single" w:sz="4" w:space="0" w:color="auto"/>
              <w:right w:val="single" w:sz="4" w:space="0" w:color="auto"/>
            </w:tcBorders>
            <w:vAlign w:val="center"/>
          </w:tcPr>
          <w:p w:rsidR="00820BFD" w:rsidRPr="007B2E78" w:rsidRDefault="00820BFD" w:rsidP="007020B6">
            <w:pPr>
              <w:rPr>
                <w:color w:val="000000"/>
                <w:sz w:val="20"/>
                <w:szCs w:val="20"/>
                <w:lang w:eastAsia="en-US"/>
              </w:rPr>
            </w:pPr>
          </w:p>
        </w:tc>
      </w:tr>
      <w:tr w:rsidR="00820BFD" w:rsidTr="007020B6">
        <w:trPr>
          <w:trHeight w:val="271"/>
        </w:trPr>
        <w:tc>
          <w:tcPr>
            <w:tcW w:w="10065" w:type="dxa"/>
            <w:gridSpan w:val="5"/>
            <w:tcBorders>
              <w:top w:val="single" w:sz="4" w:space="0" w:color="auto"/>
              <w:left w:val="single" w:sz="4" w:space="0" w:color="auto"/>
              <w:bottom w:val="single" w:sz="4" w:space="0" w:color="auto"/>
              <w:right w:val="single" w:sz="4" w:space="0" w:color="auto"/>
            </w:tcBorders>
          </w:tcPr>
          <w:p w:rsidR="00820BFD" w:rsidRPr="007B2E78" w:rsidRDefault="00820BFD" w:rsidP="007020B6">
            <w:pPr>
              <w:ind w:left="31"/>
              <w:jc w:val="center"/>
              <w:rPr>
                <w:color w:val="000000"/>
                <w:sz w:val="20"/>
                <w:szCs w:val="20"/>
                <w:lang w:eastAsia="en-US"/>
              </w:rPr>
            </w:pPr>
            <w:r w:rsidRPr="007B2E78">
              <w:rPr>
                <w:color w:val="000000"/>
                <w:sz w:val="20"/>
                <w:szCs w:val="20"/>
                <w:lang w:eastAsia="en-US"/>
              </w:rPr>
              <w:t>1. Тренировочные сборы по подготовке к соревнованиям</w:t>
            </w:r>
          </w:p>
        </w:tc>
      </w:tr>
      <w:tr w:rsidR="00820BFD" w:rsidTr="007B2E78">
        <w:trPr>
          <w:trHeight w:val="786"/>
        </w:trPr>
        <w:tc>
          <w:tcPr>
            <w:tcW w:w="426" w:type="dxa"/>
            <w:tcBorders>
              <w:top w:val="single" w:sz="4" w:space="0" w:color="auto"/>
              <w:left w:val="single" w:sz="4" w:space="0" w:color="auto"/>
              <w:bottom w:val="single" w:sz="4" w:space="0" w:color="auto"/>
              <w:right w:val="single" w:sz="4" w:space="0" w:color="auto"/>
            </w:tcBorders>
          </w:tcPr>
          <w:p w:rsidR="00820BFD" w:rsidRPr="007B2E78" w:rsidRDefault="00820BFD" w:rsidP="007020B6">
            <w:pPr>
              <w:ind w:left="31"/>
              <w:rPr>
                <w:color w:val="000000"/>
                <w:sz w:val="20"/>
                <w:szCs w:val="20"/>
                <w:lang w:eastAsia="en-US"/>
              </w:rPr>
            </w:pPr>
            <w:r w:rsidRPr="007B2E78">
              <w:rPr>
                <w:color w:val="000000"/>
                <w:sz w:val="20"/>
                <w:szCs w:val="20"/>
                <w:lang w:eastAsia="en-US"/>
              </w:rPr>
              <w:t>1.1.</w:t>
            </w:r>
          </w:p>
        </w:tc>
        <w:tc>
          <w:tcPr>
            <w:tcW w:w="3260" w:type="dxa"/>
            <w:tcBorders>
              <w:top w:val="single" w:sz="4" w:space="0" w:color="auto"/>
              <w:left w:val="single" w:sz="4" w:space="0" w:color="auto"/>
              <w:bottom w:val="single" w:sz="4" w:space="0" w:color="auto"/>
              <w:right w:val="single" w:sz="4" w:space="0" w:color="auto"/>
            </w:tcBorders>
          </w:tcPr>
          <w:p w:rsidR="00820BFD" w:rsidRPr="007B2E78" w:rsidRDefault="00820BFD" w:rsidP="007020B6">
            <w:pPr>
              <w:ind w:left="31"/>
              <w:rPr>
                <w:color w:val="000000"/>
                <w:sz w:val="20"/>
                <w:szCs w:val="20"/>
                <w:lang w:eastAsia="en-US"/>
              </w:rPr>
            </w:pPr>
            <w:r w:rsidRPr="007B2E78">
              <w:rPr>
                <w:color w:val="000000"/>
                <w:sz w:val="20"/>
                <w:szCs w:val="20"/>
                <w:lang w:eastAsia="en-US"/>
              </w:rPr>
              <w:t>Тренировочные сборы</w:t>
            </w:r>
          </w:p>
          <w:p w:rsidR="00820BFD" w:rsidRPr="007B2E78" w:rsidRDefault="00820BFD" w:rsidP="007020B6">
            <w:pPr>
              <w:ind w:left="31"/>
              <w:rPr>
                <w:color w:val="000000"/>
                <w:sz w:val="20"/>
                <w:szCs w:val="20"/>
                <w:lang w:eastAsia="en-US"/>
              </w:rPr>
            </w:pPr>
            <w:r w:rsidRPr="007B2E78">
              <w:rPr>
                <w:color w:val="000000"/>
                <w:sz w:val="20"/>
                <w:szCs w:val="20"/>
                <w:lang w:eastAsia="en-US"/>
              </w:rPr>
              <w:t xml:space="preserve">по подготовке </w:t>
            </w:r>
          </w:p>
          <w:p w:rsidR="00820BFD" w:rsidRPr="007B2E78" w:rsidRDefault="00820BFD" w:rsidP="007020B6">
            <w:pPr>
              <w:ind w:left="31"/>
              <w:rPr>
                <w:color w:val="000000"/>
                <w:sz w:val="20"/>
                <w:szCs w:val="20"/>
                <w:lang w:eastAsia="en-US"/>
              </w:rPr>
            </w:pPr>
            <w:r w:rsidRPr="007B2E78">
              <w:rPr>
                <w:color w:val="000000"/>
                <w:sz w:val="20"/>
                <w:szCs w:val="20"/>
                <w:lang w:eastAsia="en-US"/>
              </w:rPr>
              <w:t xml:space="preserve">к международным </w:t>
            </w:r>
          </w:p>
          <w:p w:rsidR="00820BFD" w:rsidRPr="007B2E78" w:rsidRDefault="00820BFD" w:rsidP="007020B6">
            <w:pPr>
              <w:ind w:left="31"/>
              <w:rPr>
                <w:color w:val="000000"/>
                <w:sz w:val="20"/>
                <w:szCs w:val="20"/>
                <w:lang w:eastAsia="en-US"/>
              </w:rPr>
            </w:pPr>
            <w:r w:rsidRPr="007B2E78">
              <w:rPr>
                <w:color w:val="000000"/>
                <w:sz w:val="20"/>
                <w:szCs w:val="20"/>
                <w:lang w:eastAsia="en-US"/>
              </w:rPr>
              <w:t>соревнованиям</w:t>
            </w:r>
          </w:p>
        </w:tc>
        <w:tc>
          <w:tcPr>
            <w:tcW w:w="2127" w:type="dxa"/>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ind w:left="31"/>
              <w:jc w:val="center"/>
              <w:rPr>
                <w:color w:val="000000"/>
                <w:sz w:val="20"/>
                <w:szCs w:val="20"/>
                <w:lang w:eastAsia="en-US"/>
              </w:rPr>
            </w:pPr>
            <w:r w:rsidRPr="007B2E78">
              <w:rPr>
                <w:color w:val="000000"/>
                <w:sz w:val="20"/>
                <w:szCs w:val="20"/>
                <w:lang w:eastAsia="en-US"/>
              </w:rPr>
              <w:t>18</w:t>
            </w:r>
          </w:p>
        </w:tc>
        <w:tc>
          <w:tcPr>
            <w:tcW w:w="1417" w:type="dxa"/>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ind w:left="31"/>
              <w:jc w:val="center"/>
              <w:rPr>
                <w:color w:val="000000"/>
                <w:sz w:val="20"/>
                <w:szCs w:val="20"/>
                <w:lang w:eastAsia="en-US"/>
              </w:rPr>
            </w:pPr>
          </w:p>
          <w:p w:rsidR="00820BFD" w:rsidRPr="007B2E78" w:rsidRDefault="00820BFD" w:rsidP="007020B6">
            <w:pPr>
              <w:ind w:left="31"/>
              <w:jc w:val="center"/>
              <w:rPr>
                <w:color w:val="000000"/>
                <w:sz w:val="20"/>
                <w:szCs w:val="20"/>
                <w:lang w:eastAsia="en-US"/>
              </w:rPr>
            </w:pPr>
            <w:r w:rsidRPr="007B2E78">
              <w:rPr>
                <w:color w:val="000000"/>
                <w:sz w:val="20"/>
                <w:szCs w:val="20"/>
                <w:lang w:eastAsia="en-US"/>
              </w:rPr>
              <w:t>-</w:t>
            </w:r>
          </w:p>
          <w:p w:rsidR="00820BFD" w:rsidRPr="007B2E78" w:rsidRDefault="00820BFD" w:rsidP="007020B6">
            <w:pPr>
              <w:ind w:left="31"/>
              <w:jc w:val="center"/>
              <w:rPr>
                <w:color w:val="000000"/>
                <w:sz w:val="20"/>
                <w:szCs w:val="20"/>
                <w:lang w:eastAsia="en-US"/>
              </w:rPr>
            </w:pP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ind w:left="31"/>
              <w:jc w:val="center"/>
              <w:rPr>
                <w:color w:val="000000"/>
                <w:sz w:val="20"/>
                <w:szCs w:val="20"/>
                <w:lang w:eastAsia="en-US"/>
              </w:rPr>
            </w:pPr>
            <w:r w:rsidRPr="007B2E78">
              <w:rPr>
                <w:color w:val="000000"/>
                <w:sz w:val="20"/>
                <w:szCs w:val="20"/>
                <w:lang w:eastAsia="en-US"/>
              </w:rPr>
              <w:t>Определяется организацией, осуществляющей спортивную подготовку</w:t>
            </w:r>
          </w:p>
        </w:tc>
      </w:tr>
      <w:tr w:rsidR="00820BFD" w:rsidTr="007B2E78">
        <w:trPr>
          <w:trHeight w:val="857"/>
        </w:trPr>
        <w:tc>
          <w:tcPr>
            <w:tcW w:w="426" w:type="dxa"/>
            <w:tcBorders>
              <w:top w:val="single" w:sz="4" w:space="0" w:color="auto"/>
              <w:left w:val="single" w:sz="4" w:space="0" w:color="auto"/>
              <w:bottom w:val="single" w:sz="4" w:space="0" w:color="auto"/>
              <w:right w:val="single" w:sz="4" w:space="0" w:color="auto"/>
            </w:tcBorders>
          </w:tcPr>
          <w:p w:rsidR="00820BFD" w:rsidRPr="007B2E78" w:rsidRDefault="00820BFD" w:rsidP="007020B6">
            <w:pPr>
              <w:ind w:left="31"/>
              <w:rPr>
                <w:color w:val="000000"/>
                <w:sz w:val="20"/>
                <w:szCs w:val="20"/>
                <w:lang w:eastAsia="en-US"/>
              </w:rPr>
            </w:pPr>
            <w:r w:rsidRPr="007B2E78">
              <w:rPr>
                <w:color w:val="000000"/>
                <w:sz w:val="20"/>
                <w:szCs w:val="20"/>
                <w:lang w:eastAsia="en-US"/>
              </w:rPr>
              <w:t>1.2.</w:t>
            </w:r>
          </w:p>
        </w:tc>
        <w:tc>
          <w:tcPr>
            <w:tcW w:w="3260" w:type="dxa"/>
            <w:tcBorders>
              <w:top w:val="single" w:sz="4" w:space="0" w:color="auto"/>
              <w:left w:val="single" w:sz="4" w:space="0" w:color="auto"/>
              <w:bottom w:val="single" w:sz="4" w:space="0" w:color="auto"/>
              <w:right w:val="single" w:sz="4" w:space="0" w:color="auto"/>
            </w:tcBorders>
          </w:tcPr>
          <w:p w:rsidR="00820BFD" w:rsidRPr="007B2E78" w:rsidRDefault="00820BFD" w:rsidP="007020B6">
            <w:pPr>
              <w:ind w:left="31"/>
              <w:rPr>
                <w:color w:val="000000"/>
                <w:sz w:val="20"/>
                <w:szCs w:val="20"/>
                <w:lang w:eastAsia="en-US"/>
              </w:rPr>
            </w:pPr>
            <w:r w:rsidRPr="007B2E78">
              <w:rPr>
                <w:color w:val="000000"/>
                <w:sz w:val="20"/>
                <w:szCs w:val="20"/>
                <w:lang w:eastAsia="en-US"/>
              </w:rPr>
              <w:t>Тренировочные сборы</w:t>
            </w:r>
          </w:p>
          <w:p w:rsidR="00820BFD" w:rsidRPr="007B2E78" w:rsidRDefault="00820BFD" w:rsidP="007020B6">
            <w:pPr>
              <w:ind w:left="31"/>
              <w:rPr>
                <w:color w:val="000000"/>
                <w:sz w:val="20"/>
                <w:szCs w:val="20"/>
                <w:lang w:eastAsia="en-US"/>
              </w:rPr>
            </w:pPr>
            <w:r w:rsidRPr="007B2E78">
              <w:rPr>
                <w:color w:val="000000"/>
                <w:sz w:val="20"/>
                <w:szCs w:val="20"/>
                <w:lang w:eastAsia="en-US"/>
              </w:rPr>
              <w:t xml:space="preserve">по подготовке </w:t>
            </w:r>
          </w:p>
          <w:p w:rsidR="00820BFD" w:rsidRPr="007B2E78" w:rsidRDefault="00820BFD" w:rsidP="007020B6">
            <w:pPr>
              <w:ind w:left="31"/>
              <w:rPr>
                <w:color w:val="000000"/>
                <w:sz w:val="20"/>
                <w:szCs w:val="20"/>
                <w:lang w:eastAsia="en-US"/>
              </w:rPr>
            </w:pPr>
            <w:r w:rsidRPr="007B2E78">
              <w:rPr>
                <w:color w:val="000000"/>
                <w:sz w:val="20"/>
                <w:szCs w:val="20"/>
                <w:lang w:eastAsia="en-US"/>
              </w:rPr>
              <w:t xml:space="preserve">к чемпионатам, </w:t>
            </w:r>
          </w:p>
          <w:p w:rsidR="00820BFD" w:rsidRPr="007B2E78" w:rsidRDefault="00820BFD" w:rsidP="007020B6">
            <w:pPr>
              <w:ind w:left="31"/>
              <w:rPr>
                <w:color w:val="000000"/>
                <w:sz w:val="20"/>
                <w:szCs w:val="20"/>
                <w:lang w:eastAsia="en-US"/>
              </w:rPr>
            </w:pPr>
            <w:r w:rsidRPr="007B2E78">
              <w:rPr>
                <w:color w:val="000000"/>
                <w:sz w:val="20"/>
                <w:szCs w:val="20"/>
                <w:lang w:eastAsia="en-US"/>
              </w:rPr>
              <w:t>кубкам, первенствам России</w:t>
            </w:r>
          </w:p>
        </w:tc>
        <w:tc>
          <w:tcPr>
            <w:tcW w:w="2127" w:type="dxa"/>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ind w:left="31"/>
              <w:jc w:val="center"/>
              <w:rPr>
                <w:color w:val="000000"/>
                <w:sz w:val="20"/>
                <w:szCs w:val="20"/>
                <w:lang w:eastAsia="en-US"/>
              </w:rPr>
            </w:pPr>
            <w:r w:rsidRPr="007B2E78">
              <w:rPr>
                <w:color w:val="000000"/>
                <w:sz w:val="20"/>
                <w:szCs w:val="20"/>
                <w:lang w:eastAsia="en-US"/>
              </w:rPr>
              <w:t>14</w:t>
            </w:r>
          </w:p>
        </w:tc>
        <w:tc>
          <w:tcPr>
            <w:tcW w:w="1417" w:type="dxa"/>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ind w:left="31"/>
              <w:jc w:val="center"/>
              <w:rPr>
                <w:color w:val="000000"/>
                <w:sz w:val="20"/>
                <w:szCs w:val="20"/>
                <w:lang w:eastAsia="en-US"/>
              </w:rPr>
            </w:pPr>
          </w:p>
          <w:p w:rsidR="00820BFD" w:rsidRPr="007B2E78" w:rsidRDefault="00820BFD" w:rsidP="007020B6">
            <w:pPr>
              <w:ind w:left="31"/>
              <w:jc w:val="center"/>
              <w:rPr>
                <w:color w:val="000000"/>
                <w:sz w:val="20"/>
                <w:szCs w:val="20"/>
                <w:lang w:eastAsia="en-US"/>
              </w:rPr>
            </w:pPr>
            <w:r w:rsidRPr="007B2E78">
              <w:rPr>
                <w:color w:val="000000"/>
                <w:sz w:val="20"/>
                <w:szCs w:val="20"/>
                <w:lang w:eastAsia="en-US"/>
              </w:rPr>
              <w:t>-</w:t>
            </w:r>
          </w:p>
          <w:p w:rsidR="00820BFD" w:rsidRPr="007B2E78" w:rsidRDefault="00820BFD" w:rsidP="007020B6">
            <w:pPr>
              <w:ind w:left="31"/>
              <w:jc w:val="center"/>
              <w:rPr>
                <w:color w:val="000000"/>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rPr>
                <w:color w:val="000000"/>
                <w:sz w:val="20"/>
                <w:szCs w:val="20"/>
                <w:lang w:eastAsia="en-US"/>
              </w:rPr>
            </w:pPr>
          </w:p>
        </w:tc>
      </w:tr>
      <w:tr w:rsidR="00820BFD" w:rsidTr="007B2E78">
        <w:trPr>
          <w:trHeight w:val="628"/>
        </w:trPr>
        <w:tc>
          <w:tcPr>
            <w:tcW w:w="426" w:type="dxa"/>
            <w:tcBorders>
              <w:top w:val="single" w:sz="4" w:space="0" w:color="auto"/>
              <w:left w:val="single" w:sz="4" w:space="0" w:color="auto"/>
              <w:bottom w:val="single" w:sz="4" w:space="0" w:color="auto"/>
              <w:right w:val="single" w:sz="4" w:space="0" w:color="auto"/>
            </w:tcBorders>
          </w:tcPr>
          <w:p w:rsidR="00820BFD" w:rsidRPr="007B2E78" w:rsidRDefault="00820BFD" w:rsidP="007020B6">
            <w:pPr>
              <w:ind w:left="31"/>
              <w:rPr>
                <w:color w:val="000000"/>
                <w:sz w:val="20"/>
                <w:szCs w:val="20"/>
                <w:lang w:eastAsia="en-US"/>
              </w:rPr>
            </w:pPr>
            <w:r w:rsidRPr="007B2E78">
              <w:rPr>
                <w:color w:val="000000"/>
                <w:sz w:val="20"/>
                <w:szCs w:val="20"/>
                <w:lang w:eastAsia="en-US"/>
              </w:rPr>
              <w:t>1.3.</w:t>
            </w:r>
          </w:p>
        </w:tc>
        <w:tc>
          <w:tcPr>
            <w:tcW w:w="3260" w:type="dxa"/>
            <w:tcBorders>
              <w:top w:val="single" w:sz="4" w:space="0" w:color="auto"/>
              <w:left w:val="single" w:sz="4" w:space="0" w:color="auto"/>
              <w:bottom w:val="single" w:sz="4" w:space="0" w:color="auto"/>
              <w:right w:val="single" w:sz="4" w:space="0" w:color="auto"/>
            </w:tcBorders>
          </w:tcPr>
          <w:p w:rsidR="00820BFD" w:rsidRPr="007B2E78" w:rsidRDefault="00820BFD" w:rsidP="007020B6">
            <w:pPr>
              <w:ind w:left="31"/>
              <w:rPr>
                <w:color w:val="000000"/>
                <w:sz w:val="20"/>
                <w:szCs w:val="20"/>
                <w:lang w:eastAsia="en-US"/>
              </w:rPr>
            </w:pPr>
            <w:r w:rsidRPr="007B2E78">
              <w:rPr>
                <w:color w:val="000000"/>
                <w:sz w:val="20"/>
                <w:szCs w:val="20"/>
                <w:lang w:eastAsia="en-US"/>
              </w:rPr>
              <w:t xml:space="preserve">Тренировочные сборы по подготовке </w:t>
            </w:r>
          </w:p>
          <w:p w:rsidR="00820BFD" w:rsidRPr="007B2E78" w:rsidRDefault="00820BFD" w:rsidP="007020B6">
            <w:pPr>
              <w:ind w:left="31"/>
              <w:rPr>
                <w:color w:val="000000"/>
                <w:sz w:val="20"/>
                <w:szCs w:val="20"/>
                <w:lang w:eastAsia="en-US"/>
              </w:rPr>
            </w:pPr>
            <w:r w:rsidRPr="007B2E78">
              <w:rPr>
                <w:color w:val="000000"/>
                <w:sz w:val="20"/>
                <w:szCs w:val="20"/>
                <w:lang w:eastAsia="en-US"/>
              </w:rPr>
              <w:t>к другим всероссийским соревнованиям</w:t>
            </w:r>
          </w:p>
        </w:tc>
        <w:tc>
          <w:tcPr>
            <w:tcW w:w="2127" w:type="dxa"/>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ind w:left="31"/>
              <w:jc w:val="center"/>
              <w:rPr>
                <w:color w:val="000000"/>
                <w:sz w:val="20"/>
                <w:szCs w:val="20"/>
                <w:lang w:eastAsia="en-US"/>
              </w:rPr>
            </w:pPr>
            <w:r w:rsidRPr="007B2E78">
              <w:rPr>
                <w:color w:val="000000"/>
                <w:sz w:val="20"/>
                <w:szCs w:val="20"/>
                <w:lang w:eastAsia="en-US"/>
              </w:rPr>
              <w:t>14</w:t>
            </w:r>
          </w:p>
        </w:tc>
        <w:tc>
          <w:tcPr>
            <w:tcW w:w="1417" w:type="dxa"/>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ind w:left="31"/>
              <w:jc w:val="center"/>
              <w:rPr>
                <w:color w:val="000000"/>
                <w:sz w:val="20"/>
                <w:szCs w:val="20"/>
                <w:lang w:eastAsia="en-US"/>
              </w:rPr>
            </w:pPr>
          </w:p>
          <w:p w:rsidR="00820BFD" w:rsidRPr="007B2E78" w:rsidRDefault="00820BFD" w:rsidP="007020B6">
            <w:pPr>
              <w:ind w:left="31"/>
              <w:jc w:val="center"/>
              <w:rPr>
                <w:color w:val="000000"/>
                <w:sz w:val="20"/>
                <w:szCs w:val="20"/>
                <w:lang w:eastAsia="en-US"/>
              </w:rPr>
            </w:pPr>
            <w:r w:rsidRPr="007B2E78">
              <w:rPr>
                <w:color w:val="000000"/>
                <w:sz w:val="20"/>
                <w:szCs w:val="20"/>
                <w:lang w:eastAsia="en-US"/>
              </w:rPr>
              <w:t>-</w:t>
            </w:r>
          </w:p>
          <w:p w:rsidR="00820BFD" w:rsidRPr="007B2E78" w:rsidRDefault="00820BFD" w:rsidP="007020B6">
            <w:pPr>
              <w:ind w:left="31"/>
              <w:jc w:val="center"/>
              <w:rPr>
                <w:color w:val="000000"/>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rPr>
                <w:color w:val="000000"/>
                <w:sz w:val="20"/>
                <w:szCs w:val="20"/>
                <w:lang w:eastAsia="en-US"/>
              </w:rPr>
            </w:pPr>
          </w:p>
        </w:tc>
      </w:tr>
      <w:tr w:rsidR="00820BFD" w:rsidTr="007020B6">
        <w:trPr>
          <w:trHeight w:val="512"/>
        </w:trPr>
        <w:tc>
          <w:tcPr>
            <w:tcW w:w="426" w:type="dxa"/>
            <w:tcBorders>
              <w:top w:val="single" w:sz="4" w:space="0" w:color="auto"/>
              <w:left w:val="single" w:sz="4" w:space="0" w:color="auto"/>
              <w:bottom w:val="single" w:sz="4" w:space="0" w:color="auto"/>
              <w:right w:val="single" w:sz="4" w:space="0" w:color="auto"/>
            </w:tcBorders>
          </w:tcPr>
          <w:p w:rsidR="00820BFD" w:rsidRPr="007B2E78" w:rsidRDefault="00820BFD" w:rsidP="007020B6">
            <w:pPr>
              <w:ind w:left="31"/>
              <w:rPr>
                <w:color w:val="000000"/>
                <w:sz w:val="20"/>
                <w:szCs w:val="20"/>
                <w:lang w:eastAsia="en-US"/>
              </w:rPr>
            </w:pPr>
            <w:r w:rsidRPr="007B2E78">
              <w:rPr>
                <w:color w:val="000000"/>
                <w:sz w:val="20"/>
                <w:szCs w:val="20"/>
                <w:lang w:eastAsia="en-US"/>
              </w:rPr>
              <w:t>1.4.</w:t>
            </w:r>
          </w:p>
        </w:tc>
        <w:tc>
          <w:tcPr>
            <w:tcW w:w="3260" w:type="dxa"/>
            <w:tcBorders>
              <w:top w:val="single" w:sz="4" w:space="0" w:color="auto"/>
              <w:left w:val="single" w:sz="4" w:space="0" w:color="auto"/>
              <w:bottom w:val="single" w:sz="4" w:space="0" w:color="auto"/>
              <w:right w:val="single" w:sz="4" w:space="0" w:color="auto"/>
            </w:tcBorders>
          </w:tcPr>
          <w:p w:rsidR="00820BFD" w:rsidRPr="007B2E78" w:rsidRDefault="00820BFD" w:rsidP="007020B6">
            <w:pPr>
              <w:ind w:left="31"/>
              <w:rPr>
                <w:color w:val="000000"/>
                <w:sz w:val="20"/>
                <w:szCs w:val="20"/>
                <w:lang w:eastAsia="en-US"/>
              </w:rPr>
            </w:pPr>
            <w:r w:rsidRPr="007B2E78">
              <w:rPr>
                <w:color w:val="000000"/>
                <w:sz w:val="20"/>
                <w:szCs w:val="20"/>
                <w:lang w:eastAsia="en-US"/>
              </w:rPr>
              <w:t>Тренировочные сборы по подготовке к официальным соревнованиям субъекта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ind w:left="31"/>
              <w:jc w:val="center"/>
              <w:rPr>
                <w:color w:val="000000"/>
                <w:sz w:val="20"/>
                <w:szCs w:val="20"/>
                <w:lang w:eastAsia="en-US"/>
              </w:rPr>
            </w:pPr>
            <w:r w:rsidRPr="007B2E78">
              <w:rPr>
                <w:color w:val="000000"/>
                <w:sz w:val="20"/>
                <w:szCs w:val="20"/>
                <w:lang w:eastAsia="en-US"/>
              </w:rPr>
              <w:t>14</w:t>
            </w:r>
          </w:p>
        </w:tc>
        <w:tc>
          <w:tcPr>
            <w:tcW w:w="1417" w:type="dxa"/>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ind w:left="31"/>
              <w:jc w:val="center"/>
              <w:rPr>
                <w:color w:val="000000"/>
                <w:sz w:val="20"/>
                <w:szCs w:val="20"/>
                <w:lang w:eastAsia="en-US"/>
              </w:rPr>
            </w:pPr>
          </w:p>
          <w:p w:rsidR="00820BFD" w:rsidRPr="007B2E78" w:rsidRDefault="00820BFD" w:rsidP="007020B6">
            <w:pPr>
              <w:ind w:left="31"/>
              <w:jc w:val="center"/>
              <w:rPr>
                <w:color w:val="000000"/>
                <w:sz w:val="20"/>
                <w:szCs w:val="20"/>
                <w:lang w:eastAsia="en-US"/>
              </w:rPr>
            </w:pPr>
            <w:r w:rsidRPr="007B2E78">
              <w:rPr>
                <w:color w:val="000000"/>
                <w:sz w:val="20"/>
                <w:szCs w:val="20"/>
                <w:lang w:eastAsia="en-US"/>
              </w:rPr>
              <w:t>-</w:t>
            </w:r>
          </w:p>
          <w:p w:rsidR="00820BFD" w:rsidRPr="007B2E78" w:rsidRDefault="00820BFD" w:rsidP="007020B6">
            <w:pPr>
              <w:ind w:left="31"/>
              <w:jc w:val="center"/>
              <w:rPr>
                <w:color w:val="000000"/>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rPr>
                <w:color w:val="000000"/>
                <w:sz w:val="20"/>
                <w:szCs w:val="20"/>
                <w:lang w:eastAsia="en-US"/>
              </w:rPr>
            </w:pPr>
          </w:p>
        </w:tc>
      </w:tr>
      <w:tr w:rsidR="00820BFD" w:rsidTr="007020B6">
        <w:trPr>
          <w:trHeight w:val="304"/>
        </w:trPr>
        <w:tc>
          <w:tcPr>
            <w:tcW w:w="10065" w:type="dxa"/>
            <w:gridSpan w:val="5"/>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ind w:left="31"/>
              <w:jc w:val="center"/>
              <w:rPr>
                <w:color w:val="000000"/>
                <w:sz w:val="20"/>
                <w:szCs w:val="20"/>
                <w:lang w:eastAsia="en-US"/>
              </w:rPr>
            </w:pPr>
            <w:r w:rsidRPr="007B2E78">
              <w:rPr>
                <w:color w:val="000000"/>
                <w:sz w:val="20"/>
                <w:szCs w:val="20"/>
                <w:lang w:eastAsia="en-US"/>
              </w:rPr>
              <w:t>2. Специальные тренировочные сборы</w:t>
            </w:r>
          </w:p>
        </w:tc>
      </w:tr>
      <w:tr w:rsidR="00820BFD" w:rsidTr="007020B6">
        <w:trPr>
          <w:trHeight w:val="556"/>
        </w:trPr>
        <w:tc>
          <w:tcPr>
            <w:tcW w:w="426" w:type="dxa"/>
            <w:tcBorders>
              <w:top w:val="single" w:sz="4" w:space="0" w:color="auto"/>
              <w:left w:val="single" w:sz="4" w:space="0" w:color="auto"/>
              <w:bottom w:val="single" w:sz="4" w:space="0" w:color="auto"/>
              <w:right w:val="single" w:sz="4" w:space="0" w:color="auto"/>
            </w:tcBorders>
          </w:tcPr>
          <w:p w:rsidR="00820BFD" w:rsidRPr="007B2E78" w:rsidRDefault="00820BFD" w:rsidP="007020B6">
            <w:pPr>
              <w:ind w:left="31"/>
              <w:rPr>
                <w:color w:val="000000"/>
                <w:sz w:val="20"/>
                <w:szCs w:val="20"/>
                <w:lang w:eastAsia="en-US"/>
              </w:rPr>
            </w:pPr>
            <w:r w:rsidRPr="007B2E78">
              <w:rPr>
                <w:color w:val="000000"/>
                <w:sz w:val="20"/>
                <w:szCs w:val="20"/>
                <w:lang w:eastAsia="en-US"/>
              </w:rPr>
              <w:t>2.1.</w:t>
            </w:r>
          </w:p>
        </w:tc>
        <w:tc>
          <w:tcPr>
            <w:tcW w:w="3260" w:type="dxa"/>
            <w:tcBorders>
              <w:top w:val="single" w:sz="4" w:space="0" w:color="auto"/>
              <w:left w:val="single" w:sz="4" w:space="0" w:color="auto"/>
              <w:bottom w:val="single" w:sz="4" w:space="0" w:color="auto"/>
              <w:right w:val="single" w:sz="4" w:space="0" w:color="auto"/>
            </w:tcBorders>
          </w:tcPr>
          <w:p w:rsidR="00820BFD" w:rsidRPr="007B2E78" w:rsidRDefault="00820BFD" w:rsidP="007020B6">
            <w:pPr>
              <w:ind w:left="31"/>
              <w:rPr>
                <w:color w:val="000000"/>
                <w:sz w:val="20"/>
                <w:szCs w:val="20"/>
                <w:lang w:eastAsia="en-US"/>
              </w:rPr>
            </w:pPr>
            <w:r w:rsidRPr="007B2E78">
              <w:rPr>
                <w:color w:val="000000"/>
                <w:sz w:val="20"/>
                <w:szCs w:val="20"/>
                <w:lang w:eastAsia="en-US"/>
              </w:rPr>
              <w:t>Тренировочные сборы по общей или специальной физической подготовке</w:t>
            </w:r>
          </w:p>
        </w:tc>
        <w:tc>
          <w:tcPr>
            <w:tcW w:w="2127" w:type="dxa"/>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ind w:left="31"/>
              <w:jc w:val="center"/>
              <w:rPr>
                <w:color w:val="000000"/>
                <w:sz w:val="20"/>
                <w:szCs w:val="20"/>
                <w:lang w:eastAsia="en-US"/>
              </w:rPr>
            </w:pPr>
            <w:r w:rsidRPr="007B2E78">
              <w:rPr>
                <w:color w:val="000000"/>
                <w:sz w:val="20"/>
                <w:szCs w:val="20"/>
                <w:lang w:eastAsia="en-US"/>
              </w:rPr>
              <w:t>14</w:t>
            </w:r>
          </w:p>
        </w:tc>
        <w:tc>
          <w:tcPr>
            <w:tcW w:w="1417" w:type="dxa"/>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ind w:left="31"/>
              <w:jc w:val="center"/>
              <w:rPr>
                <w:color w:val="000000"/>
                <w:sz w:val="20"/>
                <w:szCs w:val="20"/>
                <w:lang w:eastAsia="en-US"/>
              </w:rPr>
            </w:pPr>
          </w:p>
          <w:p w:rsidR="00820BFD" w:rsidRPr="007B2E78" w:rsidRDefault="00820BFD" w:rsidP="007020B6">
            <w:pPr>
              <w:ind w:left="31"/>
              <w:jc w:val="center"/>
              <w:rPr>
                <w:color w:val="000000"/>
                <w:sz w:val="20"/>
                <w:szCs w:val="20"/>
                <w:lang w:eastAsia="en-US"/>
              </w:rPr>
            </w:pPr>
            <w:r w:rsidRPr="007B2E78">
              <w:rPr>
                <w:color w:val="000000"/>
                <w:sz w:val="20"/>
                <w:szCs w:val="20"/>
                <w:lang w:eastAsia="en-US"/>
              </w:rPr>
              <w:t>-</w:t>
            </w:r>
          </w:p>
          <w:p w:rsidR="00820BFD" w:rsidRPr="007B2E78" w:rsidRDefault="00820BFD" w:rsidP="007020B6">
            <w:pPr>
              <w:ind w:left="31"/>
              <w:jc w:val="center"/>
              <w:rPr>
                <w:color w:val="000000"/>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ind w:left="31"/>
              <w:jc w:val="center"/>
              <w:rPr>
                <w:color w:val="000000"/>
                <w:sz w:val="20"/>
                <w:szCs w:val="20"/>
                <w:lang w:eastAsia="en-US"/>
              </w:rPr>
            </w:pPr>
            <w:r w:rsidRPr="007B2E78">
              <w:rPr>
                <w:color w:val="000000"/>
                <w:sz w:val="20"/>
                <w:szCs w:val="20"/>
                <w:lang w:eastAsia="en-US"/>
              </w:rPr>
              <w:t>Не менее 70% от состава группы лиц, проходящих спортивную подготовку на определенном этапе</w:t>
            </w:r>
          </w:p>
        </w:tc>
      </w:tr>
      <w:tr w:rsidR="00820BFD" w:rsidTr="007B2E78">
        <w:trPr>
          <w:trHeight w:val="539"/>
        </w:trPr>
        <w:tc>
          <w:tcPr>
            <w:tcW w:w="426" w:type="dxa"/>
            <w:tcBorders>
              <w:top w:val="single" w:sz="4" w:space="0" w:color="auto"/>
              <w:left w:val="single" w:sz="4" w:space="0" w:color="auto"/>
              <w:bottom w:val="single" w:sz="4" w:space="0" w:color="auto"/>
              <w:right w:val="single" w:sz="4" w:space="0" w:color="auto"/>
            </w:tcBorders>
          </w:tcPr>
          <w:p w:rsidR="00820BFD" w:rsidRPr="007B2E78" w:rsidRDefault="00820BFD" w:rsidP="007020B6">
            <w:pPr>
              <w:ind w:left="31"/>
              <w:rPr>
                <w:color w:val="000000"/>
                <w:sz w:val="20"/>
                <w:szCs w:val="20"/>
                <w:lang w:eastAsia="en-US"/>
              </w:rPr>
            </w:pPr>
            <w:r w:rsidRPr="007B2E78">
              <w:rPr>
                <w:color w:val="000000"/>
                <w:sz w:val="20"/>
                <w:szCs w:val="20"/>
                <w:lang w:eastAsia="en-US"/>
              </w:rPr>
              <w:lastRenderedPageBreak/>
              <w:t>2.2.</w:t>
            </w:r>
          </w:p>
        </w:tc>
        <w:tc>
          <w:tcPr>
            <w:tcW w:w="3260" w:type="dxa"/>
            <w:tcBorders>
              <w:top w:val="single" w:sz="4" w:space="0" w:color="auto"/>
              <w:left w:val="single" w:sz="4" w:space="0" w:color="auto"/>
              <w:bottom w:val="single" w:sz="4" w:space="0" w:color="auto"/>
              <w:right w:val="single" w:sz="4" w:space="0" w:color="auto"/>
            </w:tcBorders>
          </w:tcPr>
          <w:p w:rsidR="00820BFD" w:rsidRPr="007B2E78" w:rsidRDefault="00820BFD" w:rsidP="007B2E78">
            <w:pPr>
              <w:ind w:left="31"/>
              <w:rPr>
                <w:color w:val="000000"/>
                <w:sz w:val="20"/>
                <w:szCs w:val="20"/>
                <w:lang w:eastAsia="en-US"/>
              </w:rPr>
            </w:pPr>
            <w:r w:rsidRPr="007B2E78">
              <w:rPr>
                <w:color w:val="000000"/>
                <w:sz w:val="20"/>
                <w:szCs w:val="20"/>
                <w:lang w:eastAsia="en-US"/>
              </w:rPr>
              <w:t>Восстановительные тренировочные сборы</w:t>
            </w:r>
          </w:p>
        </w:tc>
        <w:tc>
          <w:tcPr>
            <w:tcW w:w="2127" w:type="dxa"/>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ind w:left="31"/>
              <w:jc w:val="center"/>
              <w:rPr>
                <w:color w:val="000000"/>
                <w:sz w:val="20"/>
                <w:szCs w:val="20"/>
                <w:lang w:eastAsia="en-US"/>
              </w:rPr>
            </w:pPr>
            <w:r w:rsidRPr="007B2E78">
              <w:rPr>
                <w:color w:val="000000"/>
                <w:sz w:val="20"/>
                <w:szCs w:val="20"/>
                <w:lang w:eastAsia="en-US"/>
              </w:rPr>
              <w:t>До 14 дней</w:t>
            </w:r>
          </w:p>
        </w:tc>
        <w:tc>
          <w:tcPr>
            <w:tcW w:w="1417" w:type="dxa"/>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B2E78">
            <w:pPr>
              <w:ind w:left="31"/>
              <w:jc w:val="center"/>
              <w:rPr>
                <w:color w:val="000000"/>
                <w:sz w:val="20"/>
                <w:szCs w:val="20"/>
                <w:lang w:eastAsia="en-US"/>
              </w:rPr>
            </w:pPr>
            <w:r w:rsidRPr="007B2E78">
              <w:rPr>
                <w:color w:val="000000"/>
                <w:sz w:val="20"/>
                <w:szCs w:val="20"/>
                <w:lang w:eastAsia="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ind w:left="31"/>
              <w:jc w:val="center"/>
              <w:rPr>
                <w:color w:val="000000"/>
                <w:sz w:val="20"/>
                <w:szCs w:val="20"/>
                <w:lang w:eastAsia="en-US"/>
              </w:rPr>
            </w:pPr>
            <w:r w:rsidRPr="007B2E78">
              <w:rPr>
                <w:color w:val="000000"/>
                <w:sz w:val="20"/>
                <w:szCs w:val="20"/>
                <w:lang w:eastAsia="en-US"/>
              </w:rPr>
              <w:t xml:space="preserve">Участники </w:t>
            </w:r>
          </w:p>
          <w:p w:rsidR="00820BFD" w:rsidRPr="007B2E78" w:rsidRDefault="00820BFD" w:rsidP="007020B6">
            <w:pPr>
              <w:ind w:left="31"/>
              <w:jc w:val="center"/>
              <w:rPr>
                <w:color w:val="000000"/>
                <w:sz w:val="20"/>
                <w:szCs w:val="20"/>
                <w:lang w:eastAsia="en-US"/>
              </w:rPr>
            </w:pPr>
            <w:r w:rsidRPr="007B2E78">
              <w:rPr>
                <w:color w:val="000000"/>
                <w:sz w:val="20"/>
                <w:szCs w:val="20"/>
                <w:lang w:eastAsia="en-US"/>
              </w:rPr>
              <w:t>соревнований</w:t>
            </w:r>
          </w:p>
        </w:tc>
      </w:tr>
      <w:tr w:rsidR="00820BFD" w:rsidTr="007B2E78">
        <w:trPr>
          <w:trHeight w:val="703"/>
        </w:trPr>
        <w:tc>
          <w:tcPr>
            <w:tcW w:w="426" w:type="dxa"/>
            <w:tcBorders>
              <w:top w:val="single" w:sz="4" w:space="0" w:color="auto"/>
              <w:left w:val="single" w:sz="4" w:space="0" w:color="auto"/>
              <w:bottom w:val="single" w:sz="4" w:space="0" w:color="auto"/>
              <w:right w:val="single" w:sz="4" w:space="0" w:color="auto"/>
            </w:tcBorders>
          </w:tcPr>
          <w:p w:rsidR="00820BFD" w:rsidRPr="007B2E78" w:rsidRDefault="00820BFD" w:rsidP="007020B6">
            <w:pPr>
              <w:ind w:left="31"/>
              <w:rPr>
                <w:color w:val="000000"/>
                <w:sz w:val="20"/>
                <w:szCs w:val="20"/>
                <w:lang w:eastAsia="en-US"/>
              </w:rPr>
            </w:pPr>
            <w:r w:rsidRPr="007B2E78">
              <w:rPr>
                <w:color w:val="000000"/>
                <w:sz w:val="20"/>
                <w:szCs w:val="20"/>
                <w:lang w:eastAsia="en-US"/>
              </w:rPr>
              <w:t>2.3.</w:t>
            </w:r>
          </w:p>
        </w:tc>
        <w:tc>
          <w:tcPr>
            <w:tcW w:w="3260" w:type="dxa"/>
            <w:tcBorders>
              <w:top w:val="single" w:sz="4" w:space="0" w:color="auto"/>
              <w:left w:val="single" w:sz="4" w:space="0" w:color="auto"/>
              <w:bottom w:val="single" w:sz="4" w:space="0" w:color="auto"/>
              <w:right w:val="single" w:sz="4" w:space="0" w:color="auto"/>
            </w:tcBorders>
          </w:tcPr>
          <w:p w:rsidR="00820BFD" w:rsidRPr="007B2E78" w:rsidRDefault="00820BFD" w:rsidP="007020B6">
            <w:pPr>
              <w:ind w:left="28"/>
              <w:rPr>
                <w:color w:val="000000"/>
                <w:sz w:val="20"/>
                <w:szCs w:val="20"/>
                <w:lang w:eastAsia="en-US"/>
              </w:rPr>
            </w:pPr>
            <w:r w:rsidRPr="007B2E78">
              <w:rPr>
                <w:color w:val="000000"/>
                <w:sz w:val="20"/>
                <w:szCs w:val="20"/>
                <w:lang w:eastAsia="en-US"/>
              </w:rPr>
              <w:t>Тренировочные сборы</w:t>
            </w:r>
          </w:p>
          <w:p w:rsidR="00820BFD" w:rsidRPr="007B2E78" w:rsidRDefault="00820BFD" w:rsidP="007020B6">
            <w:pPr>
              <w:ind w:left="28"/>
              <w:rPr>
                <w:color w:val="000000"/>
                <w:sz w:val="20"/>
                <w:szCs w:val="20"/>
                <w:lang w:eastAsia="en-US"/>
              </w:rPr>
            </w:pPr>
            <w:r w:rsidRPr="007B2E78">
              <w:rPr>
                <w:color w:val="000000"/>
                <w:sz w:val="20"/>
                <w:szCs w:val="20"/>
                <w:lang w:eastAsia="en-US"/>
              </w:rPr>
              <w:t>для комплексного медицинского обследования</w:t>
            </w:r>
          </w:p>
        </w:tc>
        <w:tc>
          <w:tcPr>
            <w:tcW w:w="2127" w:type="dxa"/>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ind w:left="31"/>
              <w:jc w:val="center"/>
              <w:rPr>
                <w:color w:val="000000"/>
                <w:sz w:val="20"/>
                <w:szCs w:val="20"/>
                <w:lang w:eastAsia="en-US"/>
              </w:rPr>
            </w:pPr>
            <w:r w:rsidRPr="007B2E78">
              <w:rPr>
                <w:color w:val="000000"/>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ind w:left="31"/>
              <w:jc w:val="center"/>
              <w:rPr>
                <w:color w:val="000000"/>
                <w:sz w:val="20"/>
                <w:szCs w:val="20"/>
                <w:lang w:eastAsia="en-US"/>
              </w:rPr>
            </w:pPr>
            <w:r w:rsidRPr="007B2E78">
              <w:rPr>
                <w:color w:val="000000"/>
                <w:sz w:val="20"/>
                <w:szCs w:val="20"/>
                <w:lang w:eastAsia="en-US"/>
              </w:rPr>
              <w:t>-</w:t>
            </w:r>
          </w:p>
          <w:p w:rsidR="00820BFD" w:rsidRPr="007B2E78" w:rsidRDefault="00820BFD" w:rsidP="007020B6">
            <w:pPr>
              <w:ind w:left="31"/>
              <w:jc w:val="center"/>
              <w:rPr>
                <w:color w:val="000000"/>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ind w:left="31"/>
              <w:jc w:val="center"/>
              <w:rPr>
                <w:color w:val="000000"/>
                <w:sz w:val="20"/>
                <w:szCs w:val="20"/>
                <w:lang w:eastAsia="en-US"/>
              </w:rPr>
            </w:pPr>
            <w:r w:rsidRPr="007B2E78">
              <w:rPr>
                <w:color w:val="000000"/>
                <w:sz w:val="20"/>
                <w:szCs w:val="20"/>
                <w:lang w:eastAsia="en-US"/>
              </w:rPr>
              <w:t>В соответствии с планом комплексного медицинского обследования</w:t>
            </w:r>
          </w:p>
        </w:tc>
      </w:tr>
      <w:tr w:rsidR="00820BFD" w:rsidTr="007B2E78">
        <w:trPr>
          <w:trHeight w:val="698"/>
        </w:trPr>
        <w:tc>
          <w:tcPr>
            <w:tcW w:w="426" w:type="dxa"/>
            <w:tcBorders>
              <w:top w:val="single" w:sz="4" w:space="0" w:color="auto"/>
              <w:left w:val="single" w:sz="4" w:space="0" w:color="auto"/>
              <w:bottom w:val="single" w:sz="4" w:space="0" w:color="auto"/>
              <w:right w:val="single" w:sz="4" w:space="0" w:color="auto"/>
            </w:tcBorders>
          </w:tcPr>
          <w:p w:rsidR="00820BFD" w:rsidRPr="007B2E78" w:rsidRDefault="00820BFD" w:rsidP="007020B6">
            <w:pPr>
              <w:ind w:left="31"/>
              <w:rPr>
                <w:color w:val="000000"/>
                <w:sz w:val="20"/>
                <w:szCs w:val="20"/>
                <w:lang w:eastAsia="en-US"/>
              </w:rPr>
            </w:pPr>
            <w:r w:rsidRPr="007B2E78">
              <w:rPr>
                <w:color w:val="000000"/>
                <w:sz w:val="20"/>
                <w:szCs w:val="20"/>
                <w:lang w:eastAsia="en-US"/>
              </w:rPr>
              <w:t>2.4.</w:t>
            </w:r>
          </w:p>
        </w:tc>
        <w:tc>
          <w:tcPr>
            <w:tcW w:w="3260" w:type="dxa"/>
            <w:tcBorders>
              <w:top w:val="single" w:sz="4" w:space="0" w:color="auto"/>
              <w:left w:val="single" w:sz="4" w:space="0" w:color="auto"/>
              <w:bottom w:val="single" w:sz="4" w:space="0" w:color="auto"/>
              <w:right w:val="single" w:sz="4" w:space="0" w:color="auto"/>
            </w:tcBorders>
          </w:tcPr>
          <w:p w:rsidR="00820BFD" w:rsidRPr="007B2E78" w:rsidRDefault="00820BFD" w:rsidP="007020B6">
            <w:pPr>
              <w:ind w:left="31"/>
              <w:rPr>
                <w:color w:val="000000"/>
                <w:sz w:val="20"/>
                <w:szCs w:val="20"/>
                <w:lang w:eastAsia="en-US"/>
              </w:rPr>
            </w:pPr>
            <w:r w:rsidRPr="007B2E78">
              <w:rPr>
                <w:color w:val="000000"/>
                <w:sz w:val="20"/>
                <w:szCs w:val="20"/>
                <w:lang w:eastAsia="en-US"/>
              </w:rPr>
              <w:t>Тренировочные сборы в каникулярный период</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ind w:left="28"/>
              <w:jc w:val="center"/>
              <w:rPr>
                <w:color w:val="000000"/>
                <w:sz w:val="20"/>
                <w:szCs w:val="20"/>
                <w:lang w:eastAsia="en-US"/>
              </w:rPr>
            </w:pPr>
            <w:r w:rsidRPr="007B2E78">
              <w:rPr>
                <w:color w:val="000000"/>
                <w:sz w:val="20"/>
                <w:szCs w:val="20"/>
                <w:lang w:eastAsia="en-US"/>
              </w:rPr>
              <w:t xml:space="preserve">До 21 дня подряд </w:t>
            </w:r>
          </w:p>
          <w:p w:rsidR="00820BFD" w:rsidRPr="007B2E78" w:rsidRDefault="00820BFD" w:rsidP="007020B6">
            <w:pPr>
              <w:ind w:left="28"/>
              <w:jc w:val="center"/>
              <w:rPr>
                <w:color w:val="000000"/>
                <w:sz w:val="20"/>
                <w:szCs w:val="20"/>
                <w:lang w:eastAsia="en-US"/>
              </w:rPr>
            </w:pPr>
            <w:r w:rsidRPr="007B2E78">
              <w:rPr>
                <w:color w:val="000000"/>
                <w:sz w:val="20"/>
                <w:szCs w:val="20"/>
                <w:lang w:eastAsia="en-US"/>
              </w:rPr>
              <w:t xml:space="preserve">и не более двух сборов </w:t>
            </w:r>
          </w:p>
          <w:p w:rsidR="00820BFD" w:rsidRPr="007B2E78" w:rsidRDefault="00820BFD" w:rsidP="007020B6">
            <w:pPr>
              <w:ind w:left="28"/>
              <w:jc w:val="center"/>
              <w:rPr>
                <w:color w:val="000000"/>
                <w:sz w:val="20"/>
                <w:szCs w:val="20"/>
                <w:lang w:eastAsia="en-US"/>
              </w:rPr>
            </w:pPr>
            <w:r w:rsidRPr="007B2E78">
              <w:rPr>
                <w:color w:val="000000"/>
                <w:sz w:val="20"/>
                <w:szCs w:val="20"/>
                <w:lang w:eastAsia="en-US"/>
              </w:rPr>
              <w:t>в год</w:t>
            </w:r>
          </w:p>
        </w:tc>
        <w:tc>
          <w:tcPr>
            <w:tcW w:w="2835" w:type="dxa"/>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ind w:left="31"/>
              <w:jc w:val="center"/>
              <w:rPr>
                <w:color w:val="000000"/>
                <w:sz w:val="20"/>
                <w:szCs w:val="20"/>
                <w:lang w:eastAsia="en-US"/>
              </w:rPr>
            </w:pPr>
            <w:r w:rsidRPr="007B2E78">
              <w:rPr>
                <w:color w:val="000000"/>
                <w:sz w:val="20"/>
                <w:szCs w:val="20"/>
                <w:lang w:eastAsia="en-US"/>
              </w:rPr>
              <w:t>Не менее 60% от состава группы лиц, проходящих спортивную подготовку на определенном этапе</w:t>
            </w:r>
          </w:p>
        </w:tc>
      </w:tr>
      <w:tr w:rsidR="00820BFD" w:rsidTr="007020B6">
        <w:trPr>
          <w:trHeight w:val="1536"/>
        </w:trPr>
        <w:tc>
          <w:tcPr>
            <w:tcW w:w="426" w:type="dxa"/>
            <w:tcBorders>
              <w:top w:val="single" w:sz="4" w:space="0" w:color="auto"/>
              <w:left w:val="single" w:sz="4" w:space="0" w:color="auto"/>
              <w:bottom w:val="single" w:sz="4" w:space="0" w:color="auto"/>
              <w:right w:val="single" w:sz="4" w:space="0" w:color="auto"/>
            </w:tcBorders>
          </w:tcPr>
          <w:p w:rsidR="00820BFD" w:rsidRPr="007B2E78" w:rsidRDefault="00820BFD" w:rsidP="007020B6">
            <w:pPr>
              <w:ind w:left="31"/>
              <w:rPr>
                <w:color w:val="000000"/>
                <w:sz w:val="20"/>
                <w:szCs w:val="20"/>
                <w:lang w:eastAsia="en-US"/>
              </w:rPr>
            </w:pPr>
            <w:r w:rsidRPr="007B2E78">
              <w:rPr>
                <w:color w:val="000000"/>
                <w:sz w:val="20"/>
                <w:szCs w:val="20"/>
                <w:lang w:eastAsia="en-US"/>
              </w:rPr>
              <w:t>2.5.</w:t>
            </w:r>
          </w:p>
        </w:tc>
        <w:tc>
          <w:tcPr>
            <w:tcW w:w="3260" w:type="dxa"/>
            <w:tcBorders>
              <w:top w:val="single" w:sz="4" w:space="0" w:color="auto"/>
              <w:left w:val="single" w:sz="4" w:space="0" w:color="auto"/>
              <w:bottom w:val="single" w:sz="4" w:space="0" w:color="auto"/>
              <w:right w:val="single" w:sz="4" w:space="0" w:color="auto"/>
            </w:tcBorders>
          </w:tcPr>
          <w:p w:rsidR="00820BFD" w:rsidRPr="007B2E78" w:rsidRDefault="00820BFD" w:rsidP="007020B6">
            <w:pPr>
              <w:rPr>
                <w:color w:val="000000"/>
                <w:sz w:val="20"/>
                <w:szCs w:val="20"/>
                <w:lang w:eastAsia="en-US"/>
              </w:rPr>
            </w:pPr>
            <w:r w:rsidRPr="007B2E78">
              <w:rPr>
                <w:color w:val="000000"/>
                <w:sz w:val="20"/>
                <w:szCs w:val="20"/>
                <w:lang w:eastAsia="en-US"/>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ind w:left="31"/>
              <w:jc w:val="center"/>
              <w:rPr>
                <w:color w:val="000000"/>
                <w:sz w:val="20"/>
                <w:szCs w:val="20"/>
                <w:lang w:eastAsia="en-US"/>
              </w:rPr>
            </w:pPr>
            <w:r w:rsidRPr="007B2E78">
              <w:rPr>
                <w:color w:val="000000"/>
                <w:sz w:val="20"/>
                <w:szCs w:val="20"/>
                <w:lang w:eastAsia="en-US"/>
              </w:rPr>
              <w:t>-</w:t>
            </w:r>
          </w:p>
          <w:p w:rsidR="00820BFD" w:rsidRPr="007B2E78" w:rsidRDefault="00820BFD" w:rsidP="007020B6">
            <w:pPr>
              <w:ind w:left="31"/>
              <w:jc w:val="center"/>
              <w:rPr>
                <w:color w:val="000000"/>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820BFD" w:rsidRPr="007B2E78" w:rsidRDefault="00820BFD" w:rsidP="007020B6">
            <w:pPr>
              <w:ind w:left="31"/>
              <w:jc w:val="center"/>
              <w:rPr>
                <w:color w:val="000000"/>
                <w:sz w:val="20"/>
                <w:szCs w:val="20"/>
                <w:lang w:eastAsia="en-US"/>
              </w:rPr>
            </w:pPr>
            <w:r w:rsidRPr="007B2E78">
              <w:rPr>
                <w:color w:val="000000"/>
                <w:sz w:val="20"/>
                <w:szCs w:val="20"/>
                <w:lang w:eastAsia="en-US"/>
              </w:rPr>
              <w:t>В соответствии с правилами приема</w:t>
            </w:r>
          </w:p>
        </w:tc>
      </w:tr>
    </w:tbl>
    <w:p w:rsidR="00820BFD" w:rsidRDefault="00820BFD" w:rsidP="00824F2E">
      <w:pPr>
        <w:pStyle w:val="Default"/>
        <w:jc w:val="center"/>
        <w:rPr>
          <w:b/>
          <w:color w:val="auto"/>
          <w:lang w:eastAsia="ru-RU"/>
        </w:rPr>
      </w:pPr>
    </w:p>
    <w:p w:rsidR="00820BFD" w:rsidRDefault="00820BFD" w:rsidP="002007AA">
      <w:pPr>
        <w:pStyle w:val="Default"/>
        <w:jc w:val="center"/>
        <w:rPr>
          <w:b/>
          <w:color w:val="auto"/>
          <w:lang w:eastAsia="ru-RU"/>
        </w:rPr>
      </w:pPr>
      <w:r w:rsidRPr="00CE67BC">
        <w:rPr>
          <w:b/>
          <w:color w:val="auto"/>
          <w:lang w:eastAsia="ru-RU"/>
        </w:rPr>
        <w:t>2.</w:t>
      </w:r>
      <w:r>
        <w:rPr>
          <w:b/>
          <w:color w:val="auto"/>
          <w:lang w:eastAsia="ru-RU"/>
        </w:rPr>
        <w:t>6</w:t>
      </w:r>
      <w:r w:rsidRPr="00CE67BC">
        <w:rPr>
          <w:b/>
          <w:color w:val="auto"/>
          <w:lang w:eastAsia="ru-RU"/>
        </w:rPr>
        <w:t>. Требования</w:t>
      </w:r>
      <w:r w:rsidRPr="007108C3">
        <w:rPr>
          <w:b/>
          <w:color w:val="auto"/>
          <w:lang w:eastAsia="ru-RU"/>
        </w:rPr>
        <w:t xml:space="preserve"> к количественному и качественному составу групп подготовки </w:t>
      </w:r>
    </w:p>
    <w:p w:rsidR="00820BFD" w:rsidRPr="007108C3" w:rsidRDefault="00820BFD" w:rsidP="002007AA">
      <w:pPr>
        <w:pStyle w:val="Default"/>
        <w:jc w:val="center"/>
      </w:pPr>
    </w:p>
    <w:tbl>
      <w:tblPr>
        <w:tblW w:w="5258" w:type="pct"/>
        <w:tblInd w:w="-176" w:type="dxa"/>
        <w:tblLayout w:type="fixed"/>
        <w:tblLook w:val="01E0" w:firstRow="1" w:lastRow="1" w:firstColumn="1" w:lastColumn="1" w:noHBand="0" w:noVBand="0"/>
      </w:tblPr>
      <w:tblGrid>
        <w:gridCol w:w="1709"/>
        <w:gridCol w:w="1979"/>
        <w:gridCol w:w="1985"/>
        <w:gridCol w:w="1701"/>
        <w:gridCol w:w="2691"/>
      </w:tblGrid>
      <w:tr w:rsidR="00820BFD" w:rsidRPr="00824F2E" w:rsidTr="00EC3D63">
        <w:trPr>
          <w:trHeight w:val="1013"/>
        </w:trPr>
        <w:tc>
          <w:tcPr>
            <w:tcW w:w="849" w:type="pct"/>
            <w:tcBorders>
              <w:top w:val="single" w:sz="4" w:space="0" w:color="auto"/>
              <w:left w:val="single" w:sz="4" w:space="0" w:color="auto"/>
              <w:bottom w:val="single" w:sz="4" w:space="0" w:color="auto"/>
              <w:right w:val="single" w:sz="4" w:space="0" w:color="auto"/>
            </w:tcBorders>
            <w:vAlign w:val="center"/>
          </w:tcPr>
          <w:p w:rsidR="00820BFD" w:rsidRPr="00824F2E" w:rsidRDefault="00820BFD" w:rsidP="00A968B6">
            <w:pPr>
              <w:jc w:val="center"/>
              <w:rPr>
                <w:sz w:val="20"/>
                <w:szCs w:val="20"/>
              </w:rPr>
            </w:pPr>
            <w:r w:rsidRPr="00824F2E">
              <w:rPr>
                <w:sz w:val="20"/>
                <w:szCs w:val="20"/>
              </w:rPr>
              <w:t>Этапы спортивной подготовки</w:t>
            </w:r>
          </w:p>
        </w:tc>
        <w:tc>
          <w:tcPr>
            <w:tcW w:w="983" w:type="pct"/>
            <w:tcBorders>
              <w:top w:val="single" w:sz="4" w:space="0" w:color="auto"/>
              <w:left w:val="single" w:sz="4" w:space="0" w:color="auto"/>
              <w:bottom w:val="single" w:sz="4" w:space="0" w:color="auto"/>
              <w:right w:val="single" w:sz="4" w:space="0" w:color="auto"/>
            </w:tcBorders>
            <w:vAlign w:val="center"/>
          </w:tcPr>
          <w:p w:rsidR="00820BFD" w:rsidRPr="00824F2E" w:rsidRDefault="00820BFD" w:rsidP="00A968B6">
            <w:pPr>
              <w:jc w:val="center"/>
              <w:rPr>
                <w:sz w:val="20"/>
                <w:szCs w:val="20"/>
              </w:rPr>
            </w:pPr>
            <w:r w:rsidRPr="00824F2E">
              <w:rPr>
                <w:sz w:val="20"/>
                <w:szCs w:val="20"/>
              </w:rPr>
              <w:t>Продолжительность  этапов (в годах)</w:t>
            </w:r>
          </w:p>
        </w:tc>
        <w:tc>
          <w:tcPr>
            <w:tcW w:w="986" w:type="pct"/>
            <w:tcBorders>
              <w:top w:val="single" w:sz="4" w:space="0" w:color="auto"/>
              <w:left w:val="single" w:sz="4" w:space="0" w:color="auto"/>
              <w:bottom w:val="single" w:sz="4" w:space="0" w:color="auto"/>
              <w:right w:val="single" w:sz="4" w:space="0" w:color="auto"/>
            </w:tcBorders>
            <w:vAlign w:val="center"/>
          </w:tcPr>
          <w:p w:rsidR="00820BFD" w:rsidRPr="00824F2E" w:rsidRDefault="00820BFD" w:rsidP="00A968B6">
            <w:pPr>
              <w:jc w:val="center"/>
              <w:rPr>
                <w:sz w:val="20"/>
                <w:szCs w:val="20"/>
              </w:rPr>
            </w:pPr>
            <w:r w:rsidRPr="00824F2E">
              <w:rPr>
                <w:sz w:val="20"/>
                <w:szCs w:val="20"/>
              </w:rPr>
              <w:t>Минимальный возраст для зачисления в группы (лет)</w:t>
            </w:r>
          </w:p>
        </w:tc>
        <w:tc>
          <w:tcPr>
            <w:tcW w:w="845" w:type="pct"/>
            <w:tcBorders>
              <w:top w:val="single" w:sz="4" w:space="0" w:color="auto"/>
              <w:left w:val="single" w:sz="4" w:space="0" w:color="auto"/>
              <w:bottom w:val="single" w:sz="4" w:space="0" w:color="auto"/>
              <w:right w:val="single" w:sz="4" w:space="0" w:color="auto"/>
            </w:tcBorders>
            <w:vAlign w:val="center"/>
          </w:tcPr>
          <w:p w:rsidR="00820BFD" w:rsidRDefault="00820BFD" w:rsidP="00A968B6">
            <w:pPr>
              <w:jc w:val="center"/>
              <w:rPr>
                <w:sz w:val="20"/>
                <w:szCs w:val="20"/>
              </w:rPr>
            </w:pPr>
            <w:r w:rsidRPr="00824F2E">
              <w:rPr>
                <w:sz w:val="20"/>
                <w:szCs w:val="20"/>
              </w:rPr>
              <w:t>Минимальная</w:t>
            </w:r>
            <w:r>
              <w:rPr>
                <w:sz w:val="20"/>
                <w:szCs w:val="20"/>
              </w:rPr>
              <w:t>/</w:t>
            </w:r>
          </w:p>
          <w:p w:rsidR="00820BFD" w:rsidRPr="00824F2E" w:rsidRDefault="00820BFD" w:rsidP="00A968B6">
            <w:pPr>
              <w:jc w:val="center"/>
              <w:rPr>
                <w:sz w:val="20"/>
                <w:szCs w:val="20"/>
              </w:rPr>
            </w:pPr>
            <w:r>
              <w:rPr>
                <w:sz w:val="20"/>
                <w:szCs w:val="20"/>
              </w:rPr>
              <w:t>максимальная</w:t>
            </w:r>
          </w:p>
          <w:p w:rsidR="00820BFD" w:rsidRPr="00824F2E" w:rsidRDefault="00820BFD" w:rsidP="00A968B6">
            <w:pPr>
              <w:jc w:val="center"/>
              <w:rPr>
                <w:sz w:val="20"/>
                <w:szCs w:val="20"/>
              </w:rPr>
            </w:pPr>
            <w:r w:rsidRPr="00824F2E">
              <w:rPr>
                <w:sz w:val="20"/>
                <w:szCs w:val="20"/>
              </w:rPr>
              <w:t>наполняемость групп (человек)</w:t>
            </w:r>
          </w:p>
        </w:tc>
        <w:tc>
          <w:tcPr>
            <w:tcW w:w="1338" w:type="pct"/>
            <w:tcBorders>
              <w:top w:val="single" w:sz="4" w:space="0" w:color="auto"/>
              <w:left w:val="single" w:sz="4" w:space="0" w:color="auto"/>
              <w:bottom w:val="single" w:sz="4" w:space="0" w:color="auto"/>
              <w:right w:val="single" w:sz="4" w:space="0" w:color="auto"/>
            </w:tcBorders>
            <w:vAlign w:val="center"/>
          </w:tcPr>
          <w:p w:rsidR="00820BFD" w:rsidRPr="00824F2E" w:rsidRDefault="00820BFD" w:rsidP="00A968B6">
            <w:pPr>
              <w:jc w:val="center"/>
              <w:rPr>
                <w:sz w:val="20"/>
                <w:szCs w:val="20"/>
              </w:rPr>
            </w:pPr>
            <w:r w:rsidRPr="00824F2E">
              <w:rPr>
                <w:sz w:val="20"/>
                <w:szCs w:val="20"/>
              </w:rPr>
              <w:t>Разрядные требования</w:t>
            </w:r>
          </w:p>
        </w:tc>
      </w:tr>
      <w:tr w:rsidR="00820BFD" w:rsidRPr="00824F2E" w:rsidTr="00EC3D63">
        <w:trPr>
          <w:trHeight w:val="278"/>
        </w:trPr>
        <w:tc>
          <w:tcPr>
            <w:tcW w:w="849" w:type="pct"/>
            <w:vMerge w:val="restart"/>
            <w:tcBorders>
              <w:top w:val="single" w:sz="4" w:space="0" w:color="auto"/>
              <w:left w:val="single" w:sz="4" w:space="0" w:color="auto"/>
              <w:right w:val="single" w:sz="4" w:space="0" w:color="auto"/>
            </w:tcBorders>
            <w:vAlign w:val="center"/>
          </w:tcPr>
          <w:p w:rsidR="00820BFD" w:rsidRPr="00824F2E" w:rsidRDefault="00820BFD" w:rsidP="00A968B6">
            <w:pPr>
              <w:jc w:val="center"/>
              <w:rPr>
                <w:sz w:val="20"/>
                <w:szCs w:val="20"/>
              </w:rPr>
            </w:pPr>
            <w:r w:rsidRPr="00824F2E">
              <w:rPr>
                <w:sz w:val="20"/>
                <w:szCs w:val="20"/>
              </w:rPr>
              <w:t>Этап начальной подготовки</w:t>
            </w:r>
          </w:p>
        </w:tc>
        <w:tc>
          <w:tcPr>
            <w:tcW w:w="983" w:type="pct"/>
            <w:tcBorders>
              <w:top w:val="single" w:sz="4" w:space="0" w:color="auto"/>
              <w:left w:val="single" w:sz="4" w:space="0" w:color="auto"/>
              <w:bottom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r w:rsidRPr="00824F2E">
              <w:rPr>
                <w:sz w:val="20"/>
                <w:szCs w:val="20"/>
              </w:rPr>
              <w:t>1</w:t>
            </w:r>
          </w:p>
        </w:tc>
        <w:tc>
          <w:tcPr>
            <w:tcW w:w="986" w:type="pct"/>
            <w:vMerge w:val="restart"/>
            <w:tcBorders>
              <w:top w:val="single" w:sz="4" w:space="0" w:color="auto"/>
              <w:left w:val="single" w:sz="4" w:space="0" w:color="auto"/>
              <w:right w:val="single" w:sz="4" w:space="0" w:color="auto"/>
            </w:tcBorders>
            <w:vAlign w:val="center"/>
          </w:tcPr>
          <w:p w:rsidR="00820BFD" w:rsidRPr="009A7BA2" w:rsidRDefault="00820BFD" w:rsidP="00A968B6">
            <w:pPr>
              <w:autoSpaceDE w:val="0"/>
              <w:snapToGrid w:val="0"/>
              <w:contextualSpacing/>
              <w:jc w:val="center"/>
              <w:rPr>
                <w:sz w:val="20"/>
                <w:szCs w:val="20"/>
              </w:rPr>
            </w:pPr>
            <w:r>
              <w:rPr>
                <w:sz w:val="20"/>
                <w:szCs w:val="20"/>
              </w:rPr>
              <w:t>6</w:t>
            </w:r>
          </w:p>
        </w:tc>
        <w:tc>
          <w:tcPr>
            <w:tcW w:w="845" w:type="pct"/>
            <w:tcBorders>
              <w:top w:val="single" w:sz="4" w:space="0" w:color="auto"/>
              <w:left w:val="single" w:sz="4" w:space="0" w:color="auto"/>
              <w:bottom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r w:rsidRPr="00824F2E">
              <w:rPr>
                <w:sz w:val="20"/>
                <w:szCs w:val="20"/>
              </w:rPr>
              <w:t>10-</w:t>
            </w:r>
            <w:r>
              <w:rPr>
                <w:sz w:val="20"/>
                <w:szCs w:val="20"/>
              </w:rPr>
              <w:t>2</w:t>
            </w:r>
            <w:r w:rsidRPr="00824F2E">
              <w:rPr>
                <w:sz w:val="20"/>
                <w:szCs w:val="20"/>
              </w:rPr>
              <w:t>5</w:t>
            </w:r>
          </w:p>
        </w:tc>
        <w:tc>
          <w:tcPr>
            <w:tcW w:w="1338" w:type="pct"/>
            <w:tcBorders>
              <w:top w:val="single" w:sz="4" w:space="0" w:color="auto"/>
              <w:left w:val="single" w:sz="4" w:space="0" w:color="auto"/>
              <w:bottom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r w:rsidRPr="00824F2E">
              <w:rPr>
                <w:sz w:val="20"/>
                <w:szCs w:val="20"/>
              </w:rPr>
              <w:t>б\р</w:t>
            </w:r>
          </w:p>
        </w:tc>
      </w:tr>
      <w:tr w:rsidR="00820BFD" w:rsidRPr="00824F2E" w:rsidTr="00EC3D63">
        <w:trPr>
          <w:trHeight w:val="190"/>
        </w:trPr>
        <w:tc>
          <w:tcPr>
            <w:tcW w:w="849" w:type="pct"/>
            <w:vMerge/>
            <w:tcBorders>
              <w:left w:val="single" w:sz="4" w:space="0" w:color="auto"/>
              <w:right w:val="single" w:sz="4" w:space="0" w:color="auto"/>
            </w:tcBorders>
            <w:vAlign w:val="center"/>
          </w:tcPr>
          <w:p w:rsidR="00820BFD" w:rsidRPr="00824F2E" w:rsidRDefault="00820BFD" w:rsidP="00A968B6">
            <w:pPr>
              <w:jc w:val="center"/>
              <w:rPr>
                <w:sz w:val="20"/>
                <w:szCs w:val="20"/>
              </w:rPr>
            </w:pPr>
          </w:p>
        </w:tc>
        <w:tc>
          <w:tcPr>
            <w:tcW w:w="983" w:type="pct"/>
            <w:tcBorders>
              <w:top w:val="single" w:sz="4" w:space="0" w:color="auto"/>
              <w:left w:val="single" w:sz="4" w:space="0" w:color="auto"/>
              <w:bottom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r w:rsidRPr="00824F2E">
              <w:rPr>
                <w:sz w:val="20"/>
                <w:szCs w:val="20"/>
              </w:rPr>
              <w:t>2</w:t>
            </w:r>
          </w:p>
        </w:tc>
        <w:tc>
          <w:tcPr>
            <w:tcW w:w="986" w:type="pct"/>
            <w:vMerge/>
            <w:tcBorders>
              <w:left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lang w:val="en-US"/>
              </w:rPr>
            </w:pPr>
          </w:p>
        </w:tc>
        <w:tc>
          <w:tcPr>
            <w:tcW w:w="845" w:type="pct"/>
            <w:tcBorders>
              <w:top w:val="single" w:sz="4" w:space="0" w:color="auto"/>
              <w:left w:val="single" w:sz="4" w:space="0" w:color="auto"/>
              <w:bottom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r>
              <w:rPr>
                <w:sz w:val="20"/>
                <w:szCs w:val="20"/>
              </w:rPr>
              <w:t>10-20</w:t>
            </w:r>
          </w:p>
        </w:tc>
        <w:tc>
          <w:tcPr>
            <w:tcW w:w="1338" w:type="pct"/>
            <w:tcBorders>
              <w:top w:val="single" w:sz="4" w:space="0" w:color="auto"/>
              <w:left w:val="single" w:sz="4" w:space="0" w:color="auto"/>
              <w:bottom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r w:rsidRPr="00824F2E">
              <w:rPr>
                <w:sz w:val="20"/>
                <w:szCs w:val="20"/>
              </w:rPr>
              <w:t>50 % – 3 юн.р</w:t>
            </w:r>
          </w:p>
        </w:tc>
      </w:tr>
      <w:tr w:rsidR="00820BFD" w:rsidRPr="00824F2E" w:rsidTr="00EC3D63">
        <w:trPr>
          <w:trHeight w:val="200"/>
        </w:trPr>
        <w:tc>
          <w:tcPr>
            <w:tcW w:w="849" w:type="pct"/>
            <w:vMerge/>
            <w:tcBorders>
              <w:left w:val="single" w:sz="4" w:space="0" w:color="auto"/>
              <w:right w:val="single" w:sz="4" w:space="0" w:color="auto"/>
            </w:tcBorders>
            <w:vAlign w:val="center"/>
          </w:tcPr>
          <w:p w:rsidR="00820BFD" w:rsidRPr="00824F2E" w:rsidRDefault="00820BFD" w:rsidP="00A968B6">
            <w:pPr>
              <w:jc w:val="center"/>
              <w:rPr>
                <w:sz w:val="20"/>
                <w:szCs w:val="20"/>
              </w:rPr>
            </w:pPr>
          </w:p>
        </w:tc>
        <w:tc>
          <w:tcPr>
            <w:tcW w:w="983" w:type="pct"/>
            <w:tcBorders>
              <w:top w:val="single" w:sz="4" w:space="0" w:color="auto"/>
              <w:left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r>
              <w:rPr>
                <w:sz w:val="20"/>
                <w:szCs w:val="20"/>
              </w:rPr>
              <w:t>3</w:t>
            </w:r>
          </w:p>
        </w:tc>
        <w:tc>
          <w:tcPr>
            <w:tcW w:w="986" w:type="pct"/>
            <w:vMerge/>
            <w:tcBorders>
              <w:left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lang w:val="en-US"/>
              </w:rPr>
            </w:pPr>
          </w:p>
        </w:tc>
        <w:tc>
          <w:tcPr>
            <w:tcW w:w="845" w:type="pct"/>
            <w:tcBorders>
              <w:top w:val="single" w:sz="4" w:space="0" w:color="auto"/>
              <w:left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r>
              <w:rPr>
                <w:sz w:val="20"/>
                <w:szCs w:val="20"/>
              </w:rPr>
              <w:t>10-20</w:t>
            </w:r>
          </w:p>
        </w:tc>
        <w:tc>
          <w:tcPr>
            <w:tcW w:w="1338" w:type="pct"/>
            <w:tcBorders>
              <w:top w:val="single" w:sz="4" w:space="0" w:color="auto"/>
              <w:left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r w:rsidRPr="00824F2E">
              <w:rPr>
                <w:sz w:val="20"/>
                <w:szCs w:val="20"/>
              </w:rPr>
              <w:t>50 % – 3 юн.р</w:t>
            </w:r>
            <w:r>
              <w:rPr>
                <w:sz w:val="20"/>
                <w:szCs w:val="20"/>
              </w:rPr>
              <w:t>,25% - 2 юн.</w:t>
            </w:r>
          </w:p>
        </w:tc>
      </w:tr>
      <w:tr w:rsidR="00820BFD" w:rsidRPr="00824F2E" w:rsidTr="00EC3D63">
        <w:trPr>
          <w:trHeight w:val="236"/>
        </w:trPr>
        <w:tc>
          <w:tcPr>
            <w:tcW w:w="849" w:type="pct"/>
            <w:vMerge w:val="restart"/>
            <w:tcBorders>
              <w:top w:val="single" w:sz="4" w:space="0" w:color="auto"/>
              <w:left w:val="single" w:sz="4" w:space="0" w:color="auto"/>
              <w:right w:val="single" w:sz="4" w:space="0" w:color="auto"/>
            </w:tcBorders>
            <w:vAlign w:val="center"/>
          </w:tcPr>
          <w:p w:rsidR="00820BFD" w:rsidRDefault="00820BFD" w:rsidP="00A968B6">
            <w:pPr>
              <w:autoSpaceDE w:val="0"/>
              <w:autoSpaceDN w:val="0"/>
              <w:adjustRightInd w:val="0"/>
              <w:jc w:val="center"/>
              <w:rPr>
                <w:lang w:eastAsia="en-US"/>
              </w:rPr>
            </w:pPr>
            <w:r>
              <w:rPr>
                <w:lang w:eastAsia="en-US"/>
              </w:rPr>
              <w:t>Этап спортивной</w:t>
            </w:r>
          </w:p>
          <w:p w:rsidR="00820BFD" w:rsidRPr="00824F2E" w:rsidRDefault="00820BFD" w:rsidP="00A968B6">
            <w:pPr>
              <w:jc w:val="center"/>
              <w:rPr>
                <w:sz w:val="20"/>
                <w:szCs w:val="20"/>
              </w:rPr>
            </w:pPr>
            <w:r>
              <w:rPr>
                <w:sz w:val="22"/>
                <w:szCs w:val="22"/>
              </w:rPr>
              <w:t>специализации</w:t>
            </w:r>
          </w:p>
        </w:tc>
        <w:tc>
          <w:tcPr>
            <w:tcW w:w="983" w:type="pct"/>
            <w:tcBorders>
              <w:top w:val="single" w:sz="4" w:space="0" w:color="auto"/>
              <w:left w:val="single" w:sz="4" w:space="0" w:color="auto"/>
              <w:bottom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r w:rsidRPr="00824F2E">
              <w:rPr>
                <w:sz w:val="20"/>
                <w:szCs w:val="20"/>
              </w:rPr>
              <w:t>1</w:t>
            </w:r>
          </w:p>
        </w:tc>
        <w:tc>
          <w:tcPr>
            <w:tcW w:w="986" w:type="pct"/>
            <w:vMerge w:val="restart"/>
            <w:tcBorders>
              <w:top w:val="single" w:sz="4" w:space="0" w:color="auto"/>
              <w:left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lang w:val="en-US"/>
              </w:rPr>
            </w:pPr>
            <w:r w:rsidRPr="00824F2E">
              <w:rPr>
                <w:sz w:val="20"/>
                <w:szCs w:val="20"/>
                <w:lang w:val="en-US"/>
              </w:rPr>
              <w:t>8</w:t>
            </w:r>
          </w:p>
        </w:tc>
        <w:tc>
          <w:tcPr>
            <w:tcW w:w="845" w:type="pct"/>
            <w:vMerge w:val="restart"/>
            <w:tcBorders>
              <w:top w:val="single" w:sz="4" w:space="0" w:color="auto"/>
              <w:left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r>
              <w:rPr>
                <w:sz w:val="20"/>
                <w:szCs w:val="20"/>
              </w:rPr>
              <w:t>5-14</w:t>
            </w:r>
          </w:p>
        </w:tc>
        <w:tc>
          <w:tcPr>
            <w:tcW w:w="1338" w:type="pct"/>
            <w:tcBorders>
              <w:top w:val="single" w:sz="4" w:space="0" w:color="auto"/>
              <w:left w:val="single" w:sz="4" w:space="0" w:color="auto"/>
              <w:bottom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r w:rsidRPr="00824F2E">
              <w:rPr>
                <w:sz w:val="20"/>
                <w:szCs w:val="20"/>
              </w:rPr>
              <w:t>от 1 юн. р.</w:t>
            </w:r>
          </w:p>
        </w:tc>
      </w:tr>
      <w:tr w:rsidR="00820BFD" w:rsidRPr="00824F2E" w:rsidTr="00EC3D63">
        <w:trPr>
          <w:trHeight w:val="384"/>
        </w:trPr>
        <w:tc>
          <w:tcPr>
            <w:tcW w:w="849" w:type="pct"/>
            <w:vMerge/>
            <w:tcBorders>
              <w:left w:val="single" w:sz="4" w:space="0" w:color="auto"/>
              <w:right w:val="single" w:sz="4" w:space="0" w:color="auto"/>
            </w:tcBorders>
            <w:vAlign w:val="center"/>
          </w:tcPr>
          <w:p w:rsidR="00820BFD" w:rsidRPr="00824F2E" w:rsidRDefault="00820BFD" w:rsidP="00A968B6">
            <w:pPr>
              <w:jc w:val="center"/>
              <w:rPr>
                <w:sz w:val="20"/>
                <w:szCs w:val="20"/>
              </w:rPr>
            </w:pPr>
          </w:p>
        </w:tc>
        <w:tc>
          <w:tcPr>
            <w:tcW w:w="983" w:type="pct"/>
            <w:tcBorders>
              <w:top w:val="single" w:sz="4" w:space="0" w:color="auto"/>
              <w:left w:val="single" w:sz="4" w:space="0" w:color="auto"/>
              <w:bottom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r w:rsidRPr="00824F2E">
              <w:rPr>
                <w:sz w:val="20"/>
                <w:szCs w:val="20"/>
              </w:rPr>
              <w:t>2</w:t>
            </w:r>
          </w:p>
        </w:tc>
        <w:tc>
          <w:tcPr>
            <w:tcW w:w="986" w:type="pct"/>
            <w:vMerge/>
            <w:tcBorders>
              <w:left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p>
        </w:tc>
        <w:tc>
          <w:tcPr>
            <w:tcW w:w="845" w:type="pct"/>
            <w:vMerge/>
            <w:tcBorders>
              <w:left w:val="single" w:sz="4" w:space="0" w:color="auto"/>
              <w:bottom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p>
        </w:tc>
        <w:tc>
          <w:tcPr>
            <w:tcW w:w="1338" w:type="pct"/>
            <w:tcBorders>
              <w:top w:val="single" w:sz="4" w:space="0" w:color="auto"/>
              <w:left w:val="single" w:sz="4" w:space="0" w:color="auto"/>
              <w:bottom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r w:rsidRPr="00824F2E">
              <w:rPr>
                <w:sz w:val="20"/>
                <w:szCs w:val="20"/>
              </w:rPr>
              <w:t>от 3 р.</w:t>
            </w:r>
          </w:p>
        </w:tc>
      </w:tr>
      <w:tr w:rsidR="00820BFD" w:rsidRPr="00824F2E" w:rsidTr="00EC3D63">
        <w:trPr>
          <w:trHeight w:val="400"/>
        </w:trPr>
        <w:tc>
          <w:tcPr>
            <w:tcW w:w="849" w:type="pct"/>
            <w:vMerge/>
            <w:tcBorders>
              <w:left w:val="single" w:sz="4" w:space="0" w:color="auto"/>
              <w:right w:val="single" w:sz="4" w:space="0" w:color="auto"/>
            </w:tcBorders>
            <w:vAlign w:val="center"/>
          </w:tcPr>
          <w:p w:rsidR="00820BFD" w:rsidRPr="00824F2E" w:rsidRDefault="00820BFD" w:rsidP="00A968B6">
            <w:pPr>
              <w:jc w:val="center"/>
              <w:rPr>
                <w:sz w:val="20"/>
                <w:szCs w:val="20"/>
              </w:rPr>
            </w:pPr>
          </w:p>
        </w:tc>
        <w:tc>
          <w:tcPr>
            <w:tcW w:w="983" w:type="pct"/>
            <w:tcBorders>
              <w:top w:val="single" w:sz="4" w:space="0" w:color="auto"/>
              <w:left w:val="single" w:sz="4" w:space="0" w:color="auto"/>
              <w:bottom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r w:rsidRPr="00824F2E">
              <w:rPr>
                <w:sz w:val="20"/>
                <w:szCs w:val="20"/>
              </w:rPr>
              <w:t>3</w:t>
            </w:r>
          </w:p>
        </w:tc>
        <w:tc>
          <w:tcPr>
            <w:tcW w:w="986" w:type="pct"/>
            <w:vMerge/>
            <w:tcBorders>
              <w:left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p>
        </w:tc>
        <w:tc>
          <w:tcPr>
            <w:tcW w:w="845" w:type="pct"/>
            <w:vMerge w:val="restart"/>
            <w:tcBorders>
              <w:top w:val="single" w:sz="4" w:space="0" w:color="auto"/>
              <w:left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r w:rsidRPr="00824F2E">
              <w:rPr>
                <w:sz w:val="20"/>
                <w:szCs w:val="20"/>
                <w:lang w:val="en-US"/>
              </w:rPr>
              <w:t>5</w:t>
            </w:r>
            <w:r w:rsidRPr="00824F2E">
              <w:rPr>
                <w:sz w:val="20"/>
                <w:szCs w:val="20"/>
              </w:rPr>
              <w:t>-12</w:t>
            </w:r>
          </w:p>
        </w:tc>
        <w:tc>
          <w:tcPr>
            <w:tcW w:w="1338" w:type="pct"/>
            <w:tcBorders>
              <w:top w:val="single" w:sz="4" w:space="0" w:color="auto"/>
              <w:left w:val="single" w:sz="4" w:space="0" w:color="auto"/>
              <w:bottom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r w:rsidRPr="00824F2E">
              <w:rPr>
                <w:sz w:val="20"/>
                <w:szCs w:val="20"/>
              </w:rPr>
              <w:t>от 3 р.</w:t>
            </w:r>
          </w:p>
        </w:tc>
      </w:tr>
      <w:tr w:rsidR="00820BFD" w:rsidRPr="00824F2E" w:rsidTr="00EC3D63">
        <w:trPr>
          <w:trHeight w:val="352"/>
        </w:trPr>
        <w:tc>
          <w:tcPr>
            <w:tcW w:w="849" w:type="pct"/>
            <w:vMerge/>
            <w:tcBorders>
              <w:left w:val="single" w:sz="4" w:space="0" w:color="auto"/>
              <w:right w:val="single" w:sz="4" w:space="0" w:color="auto"/>
            </w:tcBorders>
            <w:vAlign w:val="center"/>
          </w:tcPr>
          <w:p w:rsidR="00820BFD" w:rsidRPr="00824F2E" w:rsidRDefault="00820BFD" w:rsidP="00A968B6">
            <w:pPr>
              <w:jc w:val="center"/>
              <w:rPr>
                <w:sz w:val="20"/>
                <w:szCs w:val="20"/>
              </w:rPr>
            </w:pPr>
          </w:p>
        </w:tc>
        <w:tc>
          <w:tcPr>
            <w:tcW w:w="983" w:type="pct"/>
            <w:tcBorders>
              <w:top w:val="single" w:sz="4" w:space="0" w:color="auto"/>
              <w:left w:val="single" w:sz="4" w:space="0" w:color="auto"/>
              <w:bottom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r w:rsidRPr="00824F2E">
              <w:rPr>
                <w:sz w:val="20"/>
                <w:szCs w:val="20"/>
              </w:rPr>
              <w:t>4</w:t>
            </w:r>
          </w:p>
        </w:tc>
        <w:tc>
          <w:tcPr>
            <w:tcW w:w="986" w:type="pct"/>
            <w:vMerge/>
            <w:tcBorders>
              <w:left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p>
        </w:tc>
        <w:tc>
          <w:tcPr>
            <w:tcW w:w="845" w:type="pct"/>
            <w:vMerge/>
            <w:tcBorders>
              <w:left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p>
        </w:tc>
        <w:tc>
          <w:tcPr>
            <w:tcW w:w="1338" w:type="pct"/>
            <w:tcBorders>
              <w:top w:val="single" w:sz="4" w:space="0" w:color="auto"/>
              <w:left w:val="single" w:sz="4" w:space="0" w:color="auto"/>
              <w:bottom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r w:rsidRPr="00824F2E">
              <w:rPr>
                <w:sz w:val="20"/>
                <w:szCs w:val="20"/>
              </w:rPr>
              <w:t>от 2 р.</w:t>
            </w:r>
          </w:p>
        </w:tc>
      </w:tr>
      <w:tr w:rsidR="00820BFD" w:rsidRPr="00824F2E" w:rsidTr="00EC3D63">
        <w:trPr>
          <w:trHeight w:val="496"/>
        </w:trPr>
        <w:tc>
          <w:tcPr>
            <w:tcW w:w="849" w:type="pct"/>
            <w:vMerge/>
            <w:tcBorders>
              <w:left w:val="single" w:sz="4" w:space="0" w:color="auto"/>
              <w:bottom w:val="single" w:sz="4" w:space="0" w:color="auto"/>
              <w:right w:val="single" w:sz="4" w:space="0" w:color="auto"/>
            </w:tcBorders>
            <w:vAlign w:val="center"/>
          </w:tcPr>
          <w:p w:rsidR="00820BFD" w:rsidRPr="00824F2E" w:rsidRDefault="00820BFD" w:rsidP="00A968B6">
            <w:pPr>
              <w:jc w:val="center"/>
              <w:rPr>
                <w:sz w:val="20"/>
                <w:szCs w:val="20"/>
              </w:rPr>
            </w:pPr>
          </w:p>
        </w:tc>
        <w:tc>
          <w:tcPr>
            <w:tcW w:w="983" w:type="pct"/>
            <w:tcBorders>
              <w:top w:val="single" w:sz="4" w:space="0" w:color="auto"/>
              <w:left w:val="single" w:sz="4" w:space="0" w:color="auto"/>
              <w:bottom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r w:rsidRPr="00824F2E">
              <w:rPr>
                <w:sz w:val="20"/>
                <w:szCs w:val="20"/>
              </w:rPr>
              <w:t>5</w:t>
            </w:r>
          </w:p>
        </w:tc>
        <w:tc>
          <w:tcPr>
            <w:tcW w:w="986" w:type="pct"/>
            <w:vMerge/>
            <w:tcBorders>
              <w:left w:val="single" w:sz="4" w:space="0" w:color="auto"/>
              <w:bottom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p>
        </w:tc>
        <w:tc>
          <w:tcPr>
            <w:tcW w:w="845" w:type="pct"/>
            <w:vMerge/>
            <w:tcBorders>
              <w:left w:val="single" w:sz="4" w:space="0" w:color="auto"/>
              <w:bottom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p>
        </w:tc>
        <w:tc>
          <w:tcPr>
            <w:tcW w:w="1338" w:type="pct"/>
            <w:tcBorders>
              <w:top w:val="single" w:sz="4" w:space="0" w:color="auto"/>
              <w:left w:val="single" w:sz="4" w:space="0" w:color="auto"/>
              <w:bottom w:val="single" w:sz="4" w:space="0" w:color="auto"/>
              <w:right w:val="single" w:sz="4" w:space="0" w:color="auto"/>
            </w:tcBorders>
            <w:vAlign w:val="center"/>
          </w:tcPr>
          <w:p w:rsidR="00820BFD" w:rsidRPr="00824F2E" w:rsidRDefault="00820BFD" w:rsidP="00A968B6">
            <w:pPr>
              <w:autoSpaceDE w:val="0"/>
              <w:snapToGrid w:val="0"/>
              <w:contextualSpacing/>
              <w:jc w:val="center"/>
              <w:rPr>
                <w:sz w:val="20"/>
                <w:szCs w:val="20"/>
              </w:rPr>
            </w:pPr>
            <w:r w:rsidRPr="00824F2E">
              <w:rPr>
                <w:sz w:val="20"/>
                <w:szCs w:val="20"/>
              </w:rPr>
              <w:t>от 2 р.</w:t>
            </w:r>
          </w:p>
        </w:tc>
      </w:tr>
    </w:tbl>
    <w:p w:rsidR="00820BFD" w:rsidRDefault="00820BFD" w:rsidP="002862AA">
      <w:pPr>
        <w:autoSpaceDE w:val="0"/>
        <w:autoSpaceDN w:val="0"/>
        <w:adjustRightInd w:val="0"/>
        <w:jc w:val="center"/>
        <w:rPr>
          <w:b/>
          <w:bCs/>
          <w:sz w:val="26"/>
          <w:szCs w:val="26"/>
          <w:lang w:eastAsia="en-US"/>
        </w:rPr>
      </w:pPr>
    </w:p>
    <w:p w:rsidR="00820BFD" w:rsidRPr="003250D2" w:rsidRDefault="00820BFD" w:rsidP="002862AA">
      <w:pPr>
        <w:autoSpaceDE w:val="0"/>
        <w:autoSpaceDN w:val="0"/>
        <w:adjustRightInd w:val="0"/>
        <w:jc w:val="center"/>
        <w:rPr>
          <w:b/>
          <w:bCs/>
          <w:lang w:eastAsia="en-US"/>
        </w:rPr>
      </w:pPr>
      <w:r w:rsidRPr="003250D2">
        <w:rPr>
          <w:b/>
          <w:bCs/>
          <w:lang w:eastAsia="en-US"/>
        </w:rPr>
        <w:t>2.7. Годовой учебный план</w:t>
      </w:r>
    </w:p>
    <w:p w:rsidR="00820BFD" w:rsidRDefault="00820BFD" w:rsidP="002862AA">
      <w:pPr>
        <w:autoSpaceDE w:val="0"/>
        <w:autoSpaceDN w:val="0"/>
        <w:adjustRightInd w:val="0"/>
        <w:jc w:val="center"/>
        <w:rPr>
          <w:b/>
          <w:bCs/>
          <w:sz w:val="26"/>
          <w:szCs w:val="26"/>
          <w:lang w:eastAsia="en-US"/>
        </w:rPr>
      </w:pPr>
    </w:p>
    <w:p w:rsidR="00820BFD" w:rsidRDefault="00820BFD" w:rsidP="00664B13">
      <w:pPr>
        <w:autoSpaceDE w:val="0"/>
        <w:autoSpaceDN w:val="0"/>
        <w:adjustRightInd w:val="0"/>
        <w:ind w:firstLine="708"/>
        <w:jc w:val="both"/>
      </w:pPr>
      <w:r w:rsidRPr="002862AA">
        <w:t>Образовательная организация в соответствии с утвержденными ею локальными</w:t>
      </w:r>
      <w:r>
        <w:t xml:space="preserve"> </w:t>
      </w:r>
      <w:r w:rsidRPr="002862AA">
        <w:t>актами ежегодно разрабатывает и утверждает учебный план тренировочных</w:t>
      </w:r>
      <w:r>
        <w:t xml:space="preserve"> </w:t>
      </w:r>
      <w:r w:rsidRPr="002862AA">
        <w:t>занятий из расчета 46 недель и годовые учебные планы объемов тренировочного</w:t>
      </w:r>
      <w:r>
        <w:t xml:space="preserve"> </w:t>
      </w:r>
      <w:r w:rsidRPr="002862AA">
        <w:t>процесса на каждый этап подготовки.</w:t>
      </w:r>
    </w:p>
    <w:p w:rsidR="00820BFD" w:rsidRDefault="00820BFD" w:rsidP="009A7BA2">
      <w:pPr>
        <w:pStyle w:val="aa"/>
        <w:ind w:firstLine="426"/>
        <w:jc w:val="both"/>
        <w:rPr>
          <w:sz w:val="24"/>
          <w:szCs w:val="24"/>
        </w:rPr>
      </w:pPr>
      <w:r w:rsidRPr="00723FEA">
        <w:rPr>
          <w:sz w:val="24"/>
          <w:szCs w:val="24"/>
        </w:rPr>
        <w:t xml:space="preserve">Данный учебный план  является  попыткой  систематизировать  и  обобщить  методический  материал  для  обучения  детей  игре  в  русские  и стоклеточные шашки. </w:t>
      </w:r>
    </w:p>
    <w:p w:rsidR="00820BFD" w:rsidRPr="00723FEA" w:rsidRDefault="00820BFD" w:rsidP="009A7BA2">
      <w:pPr>
        <w:pStyle w:val="aa"/>
        <w:ind w:firstLine="426"/>
        <w:jc w:val="both"/>
        <w:rPr>
          <w:sz w:val="24"/>
          <w:szCs w:val="24"/>
        </w:rPr>
      </w:pPr>
      <w:r w:rsidRPr="00723FEA">
        <w:rPr>
          <w:sz w:val="24"/>
          <w:szCs w:val="24"/>
        </w:rPr>
        <w:t xml:space="preserve">План  составлен на  основании  многолетнего  опыта  работы  ряда  ведущих  тренеров  страны  и  предназначен для  глубокого  изучения  этой  игры. </w:t>
      </w:r>
    </w:p>
    <w:p w:rsidR="00820BFD" w:rsidRPr="00723FEA" w:rsidRDefault="00820BFD" w:rsidP="009A7BA2">
      <w:pPr>
        <w:pStyle w:val="aa"/>
        <w:ind w:firstLine="426"/>
        <w:jc w:val="both"/>
        <w:rPr>
          <w:sz w:val="24"/>
          <w:szCs w:val="24"/>
        </w:rPr>
      </w:pPr>
      <w:r w:rsidRPr="00723FEA">
        <w:rPr>
          <w:sz w:val="24"/>
          <w:szCs w:val="24"/>
        </w:rPr>
        <w:t xml:space="preserve">Учебный материал в программе рассчитан на группы начальной подготовки, учебно-тренировочные группы. </w:t>
      </w:r>
    </w:p>
    <w:p w:rsidR="00820BFD" w:rsidRDefault="00820BFD" w:rsidP="009A7BA2">
      <w:pPr>
        <w:pStyle w:val="aa"/>
        <w:ind w:firstLine="426"/>
        <w:jc w:val="both"/>
        <w:rPr>
          <w:sz w:val="24"/>
          <w:szCs w:val="24"/>
        </w:rPr>
      </w:pPr>
      <w:r w:rsidRPr="00723FEA">
        <w:rPr>
          <w:sz w:val="24"/>
          <w:szCs w:val="24"/>
        </w:rPr>
        <w:t>Такая структура позволит тренерам-преподавателям пользоваться унифицированной программой и создает единое направление в учебно-тренировочном процессе, подготовке высококвалифицированных шашистов.</w:t>
      </w:r>
    </w:p>
    <w:p w:rsidR="00820BFD" w:rsidRPr="002862AA" w:rsidRDefault="00820BFD" w:rsidP="009A7BA2">
      <w:pPr>
        <w:autoSpaceDE w:val="0"/>
        <w:autoSpaceDN w:val="0"/>
        <w:adjustRightInd w:val="0"/>
        <w:ind w:firstLine="567"/>
        <w:jc w:val="both"/>
      </w:pPr>
      <w:r w:rsidRPr="002862AA">
        <w:t>В учебном плане предусматривается:</w:t>
      </w:r>
    </w:p>
    <w:p w:rsidR="00820BFD" w:rsidRPr="002862AA" w:rsidRDefault="00820BFD" w:rsidP="002862AA">
      <w:pPr>
        <w:autoSpaceDE w:val="0"/>
        <w:autoSpaceDN w:val="0"/>
        <w:adjustRightInd w:val="0"/>
        <w:jc w:val="both"/>
      </w:pPr>
      <w:r w:rsidRPr="002862AA">
        <w:t>- количество тренировок в неделю (в соответствии с расписанием тренировочных</w:t>
      </w:r>
      <w:r>
        <w:t xml:space="preserve"> </w:t>
      </w:r>
      <w:r w:rsidRPr="002862AA">
        <w:t>занятий в течение недели);</w:t>
      </w:r>
    </w:p>
    <w:p w:rsidR="00820BFD" w:rsidRPr="002862AA" w:rsidRDefault="00820BFD" w:rsidP="002862AA">
      <w:pPr>
        <w:autoSpaceDE w:val="0"/>
        <w:autoSpaceDN w:val="0"/>
        <w:adjustRightInd w:val="0"/>
        <w:jc w:val="both"/>
      </w:pPr>
      <w:r w:rsidRPr="002862AA">
        <w:t>- занятия по предметным областям;</w:t>
      </w:r>
    </w:p>
    <w:p w:rsidR="00820BFD" w:rsidRPr="002862AA" w:rsidRDefault="00820BFD" w:rsidP="002862AA">
      <w:pPr>
        <w:autoSpaceDE w:val="0"/>
        <w:autoSpaceDN w:val="0"/>
        <w:adjustRightInd w:val="0"/>
        <w:jc w:val="both"/>
      </w:pPr>
      <w:r w:rsidRPr="002862AA">
        <w:t>- участие в соревнованиях;</w:t>
      </w:r>
    </w:p>
    <w:p w:rsidR="00820BFD" w:rsidRPr="002862AA" w:rsidRDefault="00820BFD" w:rsidP="002862AA">
      <w:pPr>
        <w:autoSpaceDE w:val="0"/>
        <w:autoSpaceDN w:val="0"/>
        <w:adjustRightInd w:val="0"/>
        <w:jc w:val="both"/>
      </w:pPr>
      <w:r w:rsidRPr="002862AA">
        <w:t>- самостоятельная работа занимающихся, контролируемая тренером-преподавателем на основании ведения занимающимися дневника самоконтроля,</w:t>
      </w:r>
      <w:r>
        <w:t xml:space="preserve"> </w:t>
      </w:r>
      <w:r w:rsidRPr="002862AA">
        <w:t>аудио-</w:t>
      </w:r>
      <w:r>
        <w:t xml:space="preserve"> </w:t>
      </w:r>
      <w:r w:rsidRPr="002862AA">
        <w:t>и видеоматериалами и другими способами (выполнение индивидуального</w:t>
      </w:r>
      <w:r>
        <w:t xml:space="preserve"> </w:t>
      </w:r>
      <w:r w:rsidRPr="002862AA">
        <w:t>задания, посещение спортивных мероприятий, судейская практика и</w:t>
      </w:r>
      <w:r>
        <w:t xml:space="preserve"> </w:t>
      </w:r>
      <w:r w:rsidRPr="002862AA">
        <w:t>другие формы);</w:t>
      </w:r>
    </w:p>
    <w:p w:rsidR="00820BFD" w:rsidRPr="002862AA" w:rsidRDefault="00820BFD" w:rsidP="002862AA">
      <w:pPr>
        <w:autoSpaceDE w:val="0"/>
        <w:autoSpaceDN w:val="0"/>
        <w:adjustRightInd w:val="0"/>
        <w:jc w:val="both"/>
      </w:pPr>
      <w:r w:rsidRPr="002862AA">
        <w:t>- промежуточная (итоговая) аттестация.</w:t>
      </w:r>
    </w:p>
    <w:p w:rsidR="00820BFD" w:rsidRPr="002862AA" w:rsidRDefault="00820BFD" w:rsidP="002862AA">
      <w:pPr>
        <w:autoSpaceDE w:val="0"/>
        <w:autoSpaceDN w:val="0"/>
        <w:adjustRightInd w:val="0"/>
        <w:jc w:val="both"/>
      </w:pPr>
      <w:r w:rsidRPr="002862AA">
        <w:lastRenderedPageBreak/>
        <w:t>Непрерывность освоения занимающимися Программы в каникулярный</w:t>
      </w:r>
      <w:r>
        <w:t xml:space="preserve"> </w:t>
      </w:r>
      <w:r w:rsidRPr="002862AA">
        <w:t>период обеспечивается следующим образом:</w:t>
      </w:r>
    </w:p>
    <w:p w:rsidR="00820BFD" w:rsidRPr="002862AA" w:rsidRDefault="00820BFD" w:rsidP="002862AA">
      <w:pPr>
        <w:autoSpaceDE w:val="0"/>
        <w:autoSpaceDN w:val="0"/>
        <w:adjustRightInd w:val="0"/>
        <w:jc w:val="both"/>
      </w:pPr>
      <w:r w:rsidRPr="002862AA">
        <w:t>- в физкультурно-спортивных или спортивно-оздоровительных лагерях;</w:t>
      </w:r>
    </w:p>
    <w:p w:rsidR="00820BFD" w:rsidRPr="002862AA" w:rsidRDefault="00820BFD" w:rsidP="002862AA">
      <w:pPr>
        <w:autoSpaceDE w:val="0"/>
        <w:autoSpaceDN w:val="0"/>
        <w:adjustRightInd w:val="0"/>
        <w:jc w:val="both"/>
      </w:pPr>
      <w:r w:rsidRPr="002862AA">
        <w:t>- самостоятельная работа занимающихся по индивидуальным планам подготовки.</w:t>
      </w:r>
    </w:p>
    <w:p w:rsidR="00820BFD" w:rsidRDefault="00820BFD" w:rsidP="00F93125">
      <w:pPr>
        <w:autoSpaceDE w:val="0"/>
        <w:autoSpaceDN w:val="0"/>
        <w:adjustRightInd w:val="0"/>
        <w:ind w:firstLine="567"/>
        <w:jc w:val="both"/>
      </w:pPr>
      <w:r w:rsidRPr="002862AA">
        <w:t>Примерный учебный план тренировочных занятий из расчета 46 недель</w:t>
      </w:r>
      <w:r>
        <w:t xml:space="preserve"> </w:t>
      </w:r>
      <w:r w:rsidRPr="002862AA">
        <w:t>по дополнительной предпрофессиональной программе по игровому виду спорта</w:t>
      </w:r>
      <w:r>
        <w:t xml:space="preserve"> </w:t>
      </w:r>
      <w:r w:rsidRPr="002862AA">
        <w:t>«</w:t>
      </w:r>
      <w:r>
        <w:t>ш</w:t>
      </w:r>
      <w:r w:rsidRPr="002862AA">
        <w:t>ашки» представлен в таблице:</w:t>
      </w:r>
    </w:p>
    <w:tbl>
      <w:tblPr>
        <w:tblW w:w="10206" w:type="dxa"/>
        <w:jc w:val="center"/>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44"/>
        <w:gridCol w:w="709"/>
        <w:gridCol w:w="567"/>
        <w:gridCol w:w="708"/>
        <w:gridCol w:w="567"/>
        <w:gridCol w:w="709"/>
        <w:gridCol w:w="709"/>
        <w:gridCol w:w="709"/>
        <w:gridCol w:w="708"/>
        <w:gridCol w:w="567"/>
        <w:gridCol w:w="709"/>
      </w:tblGrid>
      <w:tr w:rsidR="00820BFD" w:rsidRPr="00AF717A" w:rsidTr="00A553B0">
        <w:trPr>
          <w:cantSplit/>
          <w:trHeight w:val="326"/>
          <w:jc w:val="center"/>
        </w:trPr>
        <w:tc>
          <w:tcPr>
            <w:tcW w:w="3544" w:type="dxa"/>
            <w:vMerge w:val="restart"/>
            <w:vAlign w:val="center"/>
          </w:tcPr>
          <w:p w:rsidR="00820BFD" w:rsidRPr="00AF717A" w:rsidRDefault="00820BFD" w:rsidP="002F3DFB">
            <w:pPr>
              <w:ind w:left="112"/>
              <w:jc w:val="center"/>
              <w:rPr>
                <w:snapToGrid w:val="0"/>
                <w:color w:val="000000"/>
                <w:sz w:val="20"/>
                <w:szCs w:val="20"/>
              </w:rPr>
            </w:pPr>
            <w:r w:rsidRPr="00AF717A">
              <w:rPr>
                <w:snapToGrid w:val="0"/>
                <w:color w:val="000000"/>
                <w:sz w:val="20"/>
                <w:szCs w:val="20"/>
              </w:rPr>
              <w:t>Темы</w:t>
            </w:r>
          </w:p>
        </w:tc>
        <w:tc>
          <w:tcPr>
            <w:tcW w:w="3969" w:type="dxa"/>
            <w:gridSpan w:val="6"/>
            <w:vAlign w:val="center"/>
          </w:tcPr>
          <w:p w:rsidR="00820BFD" w:rsidRPr="00AF717A" w:rsidRDefault="00820BFD" w:rsidP="005F56C9">
            <w:pPr>
              <w:jc w:val="center"/>
              <w:rPr>
                <w:sz w:val="20"/>
                <w:szCs w:val="20"/>
                <w:lang w:eastAsia="en-US"/>
              </w:rPr>
            </w:pPr>
            <w:r w:rsidRPr="00AF717A">
              <w:rPr>
                <w:sz w:val="20"/>
                <w:szCs w:val="20"/>
                <w:lang w:eastAsia="en-US"/>
              </w:rPr>
              <w:t>Группы начальной подготовки</w:t>
            </w:r>
          </w:p>
        </w:tc>
        <w:tc>
          <w:tcPr>
            <w:tcW w:w="2693" w:type="dxa"/>
            <w:gridSpan w:val="4"/>
            <w:vAlign w:val="center"/>
          </w:tcPr>
          <w:p w:rsidR="00820BFD" w:rsidRPr="00AF717A" w:rsidRDefault="00820BFD" w:rsidP="005F56C9">
            <w:pPr>
              <w:autoSpaceDE w:val="0"/>
              <w:autoSpaceDN w:val="0"/>
              <w:adjustRightInd w:val="0"/>
              <w:jc w:val="center"/>
              <w:rPr>
                <w:sz w:val="20"/>
                <w:szCs w:val="20"/>
                <w:lang w:eastAsia="en-US"/>
              </w:rPr>
            </w:pPr>
            <w:r w:rsidRPr="00AF717A">
              <w:rPr>
                <w:sz w:val="20"/>
                <w:szCs w:val="20"/>
                <w:lang w:eastAsia="en-US"/>
              </w:rPr>
              <w:t>Этап спортивной специализации</w:t>
            </w:r>
          </w:p>
        </w:tc>
      </w:tr>
      <w:tr w:rsidR="00820BFD" w:rsidRPr="00AF717A" w:rsidTr="00A553B0">
        <w:trPr>
          <w:cantSplit/>
          <w:trHeight w:val="207"/>
          <w:jc w:val="center"/>
        </w:trPr>
        <w:tc>
          <w:tcPr>
            <w:tcW w:w="3544" w:type="dxa"/>
            <w:vMerge/>
            <w:vAlign w:val="center"/>
          </w:tcPr>
          <w:p w:rsidR="00820BFD" w:rsidRPr="00AF717A" w:rsidRDefault="00820BFD" w:rsidP="005F56C9">
            <w:pPr>
              <w:jc w:val="center"/>
              <w:rPr>
                <w:snapToGrid w:val="0"/>
                <w:color w:val="000000"/>
                <w:sz w:val="20"/>
                <w:szCs w:val="20"/>
              </w:rPr>
            </w:pPr>
          </w:p>
        </w:tc>
        <w:tc>
          <w:tcPr>
            <w:tcW w:w="1276" w:type="dxa"/>
            <w:gridSpan w:val="2"/>
            <w:vAlign w:val="center"/>
          </w:tcPr>
          <w:p w:rsidR="00820BFD" w:rsidRPr="00AF717A" w:rsidRDefault="00820BFD" w:rsidP="005F56C9">
            <w:pPr>
              <w:jc w:val="center"/>
              <w:rPr>
                <w:snapToGrid w:val="0"/>
                <w:color w:val="000000"/>
                <w:sz w:val="20"/>
                <w:szCs w:val="20"/>
              </w:rPr>
            </w:pPr>
            <w:r w:rsidRPr="00AF717A">
              <w:rPr>
                <w:snapToGrid w:val="0"/>
                <w:color w:val="000000"/>
                <w:sz w:val="20"/>
                <w:szCs w:val="20"/>
              </w:rPr>
              <w:t>1 год</w:t>
            </w:r>
          </w:p>
        </w:tc>
        <w:tc>
          <w:tcPr>
            <w:tcW w:w="1275" w:type="dxa"/>
            <w:gridSpan w:val="2"/>
            <w:vAlign w:val="center"/>
          </w:tcPr>
          <w:p w:rsidR="00820BFD" w:rsidRPr="00AF717A" w:rsidRDefault="00820BFD" w:rsidP="005F56C9">
            <w:pPr>
              <w:jc w:val="center"/>
              <w:rPr>
                <w:snapToGrid w:val="0"/>
                <w:color w:val="000000"/>
                <w:sz w:val="20"/>
                <w:szCs w:val="20"/>
              </w:rPr>
            </w:pPr>
            <w:r w:rsidRPr="00AF717A">
              <w:rPr>
                <w:snapToGrid w:val="0"/>
                <w:color w:val="000000"/>
                <w:sz w:val="20"/>
                <w:szCs w:val="20"/>
              </w:rPr>
              <w:t>2 год</w:t>
            </w:r>
          </w:p>
        </w:tc>
        <w:tc>
          <w:tcPr>
            <w:tcW w:w="1418" w:type="dxa"/>
            <w:gridSpan w:val="2"/>
            <w:vAlign w:val="center"/>
          </w:tcPr>
          <w:p w:rsidR="00820BFD" w:rsidRPr="00AF717A" w:rsidRDefault="00820BFD" w:rsidP="005F56C9">
            <w:pPr>
              <w:jc w:val="center"/>
              <w:rPr>
                <w:snapToGrid w:val="0"/>
                <w:color w:val="000000"/>
                <w:sz w:val="20"/>
                <w:szCs w:val="20"/>
              </w:rPr>
            </w:pPr>
            <w:r w:rsidRPr="00AF717A">
              <w:rPr>
                <w:snapToGrid w:val="0"/>
                <w:color w:val="000000"/>
                <w:sz w:val="20"/>
                <w:szCs w:val="20"/>
              </w:rPr>
              <w:t>3 год</w:t>
            </w:r>
          </w:p>
        </w:tc>
        <w:tc>
          <w:tcPr>
            <w:tcW w:w="1417" w:type="dxa"/>
            <w:gridSpan w:val="2"/>
            <w:vAlign w:val="center"/>
          </w:tcPr>
          <w:p w:rsidR="00820BFD" w:rsidRPr="00AF717A" w:rsidRDefault="00820BFD" w:rsidP="005F56C9">
            <w:pPr>
              <w:jc w:val="center"/>
              <w:rPr>
                <w:sz w:val="20"/>
                <w:szCs w:val="20"/>
                <w:lang w:eastAsia="en-US"/>
              </w:rPr>
            </w:pPr>
            <w:r w:rsidRPr="00AF717A">
              <w:rPr>
                <w:snapToGrid w:val="0"/>
                <w:color w:val="000000"/>
                <w:sz w:val="20"/>
                <w:szCs w:val="20"/>
              </w:rPr>
              <w:t>До 2х лет</w:t>
            </w:r>
          </w:p>
        </w:tc>
        <w:tc>
          <w:tcPr>
            <w:tcW w:w="1276" w:type="dxa"/>
            <w:gridSpan w:val="2"/>
            <w:vAlign w:val="center"/>
          </w:tcPr>
          <w:p w:rsidR="00820BFD" w:rsidRPr="00AF717A" w:rsidRDefault="00820BFD" w:rsidP="005F56C9">
            <w:pPr>
              <w:jc w:val="center"/>
              <w:rPr>
                <w:sz w:val="20"/>
                <w:szCs w:val="20"/>
                <w:lang w:eastAsia="en-US"/>
              </w:rPr>
            </w:pPr>
            <w:r w:rsidRPr="00AF717A">
              <w:rPr>
                <w:snapToGrid w:val="0"/>
                <w:color w:val="000000"/>
                <w:sz w:val="20"/>
                <w:szCs w:val="20"/>
              </w:rPr>
              <w:t>Свыше 2х лет</w:t>
            </w:r>
          </w:p>
        </w:tc>
      </w:tr>
      <w:tr w:rsidR="00820BFD" w:rsidRPr="00AF717A" w:rsidTr="00A553B0">
        <w:trPr>
          <w:trHeight w:val="250"/>
          <w:jc w:val="center"/>
        </w:trPr>
        <w:tc>
          <w:tcPr>
            <w:tcW w:w="3544" w:type="dxa"/>
            <w:vMerge/>
            <w:vAlign w:val="center"/>
          </w:tcPr>
          <w:p w:rsidR="00820BFD" w:rsidRPr="00AF717A" w:rsidRDefault="00820BFD" w:rsidP="005F56C9">
            <w:pPr>
              <w:jc w:val="center"/>
              <w:rPr>
                <w:snapToGrid w:val="0"/>
                <w:color w:val="000000"/>
                <w:sz w:val="20"/>
                <w:szCs w:val="20"/>
              </w:rPr>
            </w:pPr>
          </w:p>
        </w:tc>
        <w:tc>
          <w:tcPr>
            <w:tcW w:w="709" w:type="dxa"/>
            <w:vAlign w:val="center"/>
          </w:tcPr>
          <w:p w:rsidR="00820BFD" w:rsidRPr="00AF717A" w:rsidRDefault="00820BFD" w:rsidP="005F56C9">
            <w:pPr>
              <w:jc w:val="center"/>
              <w:rPr>
                <w:snapToGrid w:val="0"/>
                <w:color w:val="000000"/>
                <w:sz w:val="20"/>
                <w:szCs w:val="20"/>
              </w:rPr>
            </w:pPr>
            <w:r w:rsidRPr="00AF717A">
              <w:rPr>
                <w:snapToGrid w:val="0"/>
                <w:color w:val="000000"/>
                <w:sz w:val="20"/>
                <w:szCs w:val="20"/>
              </w:rPr>
              <w:t>час</w:t>
            </w:r>
          </w:p>
        </w:tc>
        <w:tc>
          <w:tcPr>
            <w:tcW w:w="567" w:type="dxa"/>
            <w:vAlign w:val="center"/>
          </w:tcPr>
          <w:p w:rsidR="00820BFD" w:rsidRPr="00AF717A" w:rsidRDefault="00820BFD" w:rsidP="005F56C9">
            <w:pPr>
              <w:jc w:val="center"/>
              <w:rPr>
                <w:snapToGrid w:val="0"/>
                <w:color w:val="000000"/>
                <w:sz w:val="20"/>
                <w:szCs w:val="20"/>
                <w:lang w:val="en-US"/>
              </w:rPr>
            </w:pPr>
            <w:r w:rsidRPr="00AF717A">
              <w:rPr>
                <w:snapToGrid w:val="0"/>
                <w:color w:val="000000"/>
                <w:sz w:val="20"/>
                <w:szCs w:val="20"/>
                <w:lang w:val="en-US"/>
              </w:rPr>
              <w:t>%</w:t>
            </w:r>
          </w:p>
        </w:tc>
        <w:tc>
          <w:tcPr>
            <w:tcW w:w="708" w:type="dxa"/>
            <w:vAlign w:val="center"/>
          </w:tcPr>
          <w:p w:rsidR="00820BFD" w:rsidRPr="00AF717A" w:rsidRDefault="00820BFD" w:rsidP="005F56C9">
            <w:pPr>
              <w:jc w:val="center"/>
              <w:rPr>
                <w:snapToGrid w:val="0"/>
                <w:color w:val="000000"/>
                <w:sz w:val="20"/>
                <w:szCs w:val="20"/>
              </w:rPr>
            </w:pPr>
            <w:r w:rsidRPr="00AF717A">
              <w:rPr>
                <w:snapToGrid w:val="0"/>
                <w:color w:val="000000"/>
                <w:sz w:val="20"/>
                <w:szCs w:val="20"/>
              </w:rPr>
              <w:t>час</w:t>
            </w:r>
          </w:p>
        </w:tc>
        <w:tc>
          <w:tcPr>
            <w:tcW w:w="567" w:type="dxa"/>
            <w:vAlign w:val="center"/>
          </w:tcPr>
          <w:p w:rsidR="00820BFD" w:rsidRPr="00AF717A" w:rsidRDefault="00820BFD" w:rsidP="005F56C9">
            <w:pPr>
              <w:jc w:val="center"/>
              <w:rPr>
                <w:snapToGrid w:val="0"/>
                <w:color w:val="000000"/>
                <w:sz w:val="20"/>
                <w:szCs w:val="20"/>
                <w:lang w:val="en-US"/>
              </w:rPr>
            </w:pPr>
            <w:r w:rsidRPr="00AF717A">
              <w:rPr>
                <w:snapToGrid w:val="0"/>
                <w:color w:val="000000"/>
                <w:sz w:val="20"/>
                <w:szCs w:val="20"/>
                <w:lang w:val="en-US"/>
              </w:rPr>
              <w:t>%</w:t>
            </w:r>
          </w:p>
        </w:tc>
        <w:tc>
          <w:tcPr>
            <w:tcW w:w="709" w:type="dxa"/>
            <w:vAlign w:val="center"/>
          </w:tcPr>
          <w:p w:rsidR="00820BFD" w:rsidRPr="00AF717A" w:rsidRDefault="00820BFD" w:rsidP="005F56C9">
            <w:pPr>
              <w:jc w:val="center"/>
              <w:rPr>
                <w:snapToGrid w:val="0"/>
                <w:color w:val="000000"/>
                <w:sz w:val="20"/>
                <w:szCs w:val="20"/>
              </w:rPr>
            </w:pPr>
            <w:r w:rsidRPr="00AF717A">
              <w:rPr>
                <w:snapToGrid w:val="0"/>
                <w:color w:val="000000"/>
                <w:sz w:val="20"/>
                <w:szCs w:val="20"/>
              </w:rPr>
              <w:t>час</w:t>
            </w:r>
          </w:p>
        </w:tc>
        <w:tc>
          <w:tcPr>
            <w:tcW w:w="709" w:type="dxa"/>
            <w:vAlign w:val="center"/>
          </w:tcPr>
          <w:p w:rsidR="00820BFD" w:rsidRPr="00AF717A" w:rsidRDefault="00820BFD" w:rsidP="005F56C9">
            <w:pPr>
              <w:jc w:val="center"/>
              <w:rPr>
                <w:snapToGrid w:val="0"/>
                <w:color w:val="000000"/>
                <w:sz w:val="20"/>
                <w:szCs w:val="20"/>
                <w:lang w:val="en-US"/>
              </w:rPr>
            </w:pPr>
            <w:r w:rsidRPr="00AF717A">
              <w:rPr>
                <w:snapToGrid w:val="0"/>
                <w:color w:val="000000"/>
                <w:sz w:val="20"/>
                <w:szCs w:val="20"/>
                <w:lang w:val="en-US"/>
              </w:rPr>
              <w:t>%</w:t>
            </w:r>
          </w:p>
        </w:tc>
        <w:tc>
          <w:tcPr>
            <w:tcW w:w="709" w:type="dxa"/>
            <w:vAlign w:val="center"/>
          </w:tcPr>
          <w:p w:rsidR="00820BFD" w:rsidRPr="00AF717A" w:rsidRDefault="00820BFD" w:rsidP="005F56C9">
            <w:pPr>
              <w:jc w:val="center"/>
              <w:rPr>
                <w:snapToGrid w:val="0"/>
                <w:color w:val="000000"/>
                <w:sz w:val="20"/>
                <w:szCs w:val="20"/>
              </w:rPr>
            </w:pPr>
            <w:r w:rsidRPr="00AF717A">
              <w:rPr>
                <w:snapToGrid w:val="0"/>
                <w:color w:val="000000"/>
                <w:sz w:val="20"/>
                <w:szCs w:val="20"/>
              </w:rPr>
              <w:t>час</w:t>
            </w:r>
          </w:p>
        </w:tc>
        <w:tc>
          <w:tcPr>
            <w:tcW w:w="708" w:type="dxa"/>
            <w:vAlign w:val="center"/>
          </w:tcPr>
          <w:p w:rsidR="00820BFD" w:rsidRPr="00AF717A" w:rsidRDefault="00820BFD" w:rsidP="005F56C9">
            <w:pPr>
              <w:jc w:val="center"/>
              <w:rPr>
                <w:snapToGrid w:val="0"/>
                <w:color w:val="000000"/>
                <w:sz w:val="20"/>
                <w:szCs w:val="20"/>
                <w:lang w:val="en-US"/>
              </w:rPr>
            </w:pPr>
            <w:r w:rsidRPr="00AF717A">
              <w:rPr>
                <w:snapToGrid w:val="0"/>
                <w:color w:val="000000"/>
                <w:sz w:val="20"/>
                <w:szCs w:val="20"/>
                <w:lang w:val="en-US"/>
              </w:rPr>
              <w:t>%</w:t>
            </w:r>
          </w:p>
        </w:tc>
        <w:tc>
          <w:tcPr>
            <w:tcW w:w="567" w:type="dxa"/>
            <w:vAlign w:val="center"/>
          </w:tcPr>
          <w:p w:rsidR="00820BFD" w:rsidRPr="00AF717A" w:rsidRDefault="00820BFD" w:rsidP="005F56C9">
            <w:pPr>
              <w:jc w:val="center"/>
              <w:rPr>
                <w:snapToGrid w:val="0"/>
                <w:color w:val="000000"/>
                <w:sz w:val="20"/>
                <w:szCs w:val="20"/>
              </w:rPr>
            </w:pPr>
            <w:r w:rsidRPr="00AF717A">
              <w:rPr>
                <w:snapToGrid w:val="0"/>
                <w:color w:val="000000"/>
                <w:sz w:val="20"/>
                <w:szCs w:val="20"/>
              </w:rPr>
              <w:t>час</w:t>
            </w:r>
          </w:p>
        </w:tc>
        <w:tc>
          <w:tcPr>
            <w:tcW w:w="709" w:type="dxa"/>
            <w:vAlign w:val="center"/>
          </w:tcPr>
          <w:p w:rsidR="00820BFD" w:rsidRPr="00AF717A" w:rsidRDefault="00820BFD" w:rsidP="005F56C9">
            <w:pPr>
              <w:jc w:val="center"/>
              <w:rPr>
                <w:snapToGrid w:val="0"/>
                <w:color w:val="000000"/>
                <w:sz w:val="20"/>
                <w:szCs w:val="20"/>
                <w:lang w:val="en-US"/>
              </w:rPr>
            </w:pPr>
            <w:r w:rsidRPr="00AF717A">
              <w:rPr>
                <w:snapToGrid w:val="0"/>
                <w:color w:val="000000"/>
                <w:sz w:val="20"/>
                <w:szCs w:val="20"/>
                <w:lang w:val="en-US"/>
              </w:rPr>
              <w:t>%</w:t>
            </w:r>
          </w:p>
        </w:tc>
      </w:tr>
      <w:tr w:rsidR="00820BFD" w:rsidRPr="00AF717A" w:rsidTr="00A553B0">
        <w:trPr>
          <w:trHeight w:val="250"/>
          <w:jc w:val="center"/>
        </w:trPr>
        <w:tc>
          <w:tcPr>
            <w:tcW w:w="3544" w:type="dxa"/>
            <w:vAlign w:val="center"/>
          </w:tcPr>
          <w:p w:rsidR="00820BFD" w:rsidRPr="00AF717A" w:rsidRDefault="00820BFD" w:rsidP="005F56C9">
            <w:pPr>
              <w:jc w:val="center"/>
              <w:rPr>
                <w:sz w:val="20"/>
                <w:szCs w:val="20"/>
                <w:lang w:eastAsia="en-US"/>
              </w:rPr>
            </w:pPr>
            <w:r w:rsidRPr="00AF717A">
              <w:rPr>
                <w:sz w:val="20"/>
                <w:szCs w:val="20"/>
                <w:lang w:eastAsia="en-US"/>
              </w:rPr>
              <w:t>Теоретическая подготовка</w:t>
            </w:r>
          </w:p>
        </w:tc>
        <w:tc>
          <w:tcPr>
            <w:tcW w:w="709" w:type="dxa"/>
            <w:vAlign w:val="center"/>
          </w:tcPr>
          <w:p w:rsidR="00820BFD" w:rsidRPr="00AF717A" w:rsidRDefault="00820BFD" w:rsidP="005F56C9">
            <w:pPr>
              <w:jc w:val="center"/>
              <w:rPr>
                <w:b/>
                <w:snapToGrid w:val="0"/>
                <w:color w:val="000000"/>
                <w:sz w:val="20"/>
                <w:szCs w:val="20"/>
              </w:rPr>
            </w:pPr>
            <w:r w:rsidRPr="00AF717A">
              <w:rPr>
                <w:b/>
                <w:snapToGrid w:val="0"/>
                <w:color w:val="000000"/>
                <w:sz w:val="20"/>
                <w:szCs w:val="20"/>
              </w:rPr>
              <w:t>28</w:t>
            </w:r>
          </w:p>
        </w:tc>
        <w:tc>
          <w:tcPr>
            <w:tcW w:w="567" w:type="dxa"/>
            <w:vAlign w:val="center"/>
          </w:tcPr>
          <w:p w:rsidR="00820BFD" w:rsidRPr="00AF717A" w:rsidRDefault="00820BFD" w:rsidP="005F56C9">
            <w:pPr>
              <w:jc w:val="center"/>
              <w:rPr>
                <w:b/>
                <w:snapToGrid w:val="0"/>
                <w:color w:val="000000"/>
                <w:sz w:val="20"/>
                <w:szCs w:val="20"/>
              </w:rPr>
            </w:pPr>
            <w:r w:rsidRPr="00AF717A">
              <w:rPr>
                <w:b/>
                <w:snapToGrid w:val="0"/>
                <w:color w:val="000000"/>
                <w:sz w:val="20"/>
                <w:szCs w:val="20"/>
              </w:rPr>
              <w:t>10</w:t>
            </w:r>
          </w:p>
        </w:tc>
        <w:tc>
          <w:tcPr>
            <w:tcW w:w="708" w:type="dxa"/>
            <w:vAlign w:val="center"/>
          </w:tcPr>
          <w:p w:rsidR="00820BFD" w:rsidRPr="00AF717A" w:rsidRDefault="00820BFD" w:rsidP="005F56C9">
            <w:pPr>
              <w:jc w:val="center"/>
              <w:rPr>
                <w:b/>
                <w:snapToGrid w:val="0"/>
                <w:color w:val="000000"/>
                <w:sz w:val="20"/>
                <w:szCs w:val="20"/>
                <w:lang w:val="en-US"/>
              </w:rPr>
            </w:pPr>
            <w:r w:rsidRPr="00AF717A">
              <w:rPr>
                <w:b/>
                <w:snapToGrid w:val="0"/>
                <w:color w:val="000000"/>
                <w:sz w:val="20"/>
                <w:szCs w:val="20"/>
                <w:lang w:val="en-US"/>
              </w:rPr>
              <w:t>37</w:t>
            </w:r>
          </w:p>
        </w:tc>
        <w:tc>
          <w:tcPr>
            <w:tcW w:w="567" w:type="dxa"/>
            <w:vAlign w:val="center"/>
          </w:tcPr>
          <w:p w:rsidR="00820BFD" w:rsidRPr="00AF717A" w:rsidRDefault="00820BFD" w:rsidP="005F56C9">
            <w:pPr>
              <w:jc w:val="center"/>
              <w:rPr>
                <w:b/>
                <w:snapToGrid w:val="0"/>
                <w:color w:val="000000"/>
                <w:sz w:val="20"/>
                <w:szCs w:val="20"/>
                <w:lang w:val="en-US"/>
              </w:rPr>
            </w:pPr>
            <w:r w:rsidRPr="00AF717A">
              <w:rPr>
                <w:b/>
                <w:snapToGrid w:val="0"/>
                <w:color w:val="000000"/>
                <w:sz w:val="20"/>
                <w:szCs w:val="20"/>
                <w:lang w:val="en-US"/>
              </w:rPr>
              <w:t>10</w:t>
            </w:r>
          </w:p>
        </w:tc>
        <w:tc>
          <w:tcPr>
            <w:tcW w:w="709" w:type="dxa"/>
            <w:vAlign w:val="center"/>
          </w:tcPr>
          <w:p w:rsidR="00820BFD" w:rsidRPr="00AF717A" w:rsidRDefault="00820BFD" w:rsidP="005F56C9">
            <w:pPr>
              <w:jc w:val="center"/>
              <w:rPr>
                <w:b/>
                <w:snapToGrid w:val="0"/>
                <w:color w:val="000000"/>
                <w:sz w:val="20"/>
                <w:szCs w:val="20"/>
                <w:lang w:val="en-US"/>
              </w:rPr>
            </w:pPr>
            <w:r w:rsidRPr="00AF717A">
              <w:rPr>
                <w:b/>
                <w:snapToGrid w:val="0"/>
                <w:color w:val="000000"/>
                <w:sz w:val="20"/>
                <w:szCs w:val="20"/>
                <w:lang w:val="en-US"/>
              </w:rPr>
              <w:t>37</w:t>
            </w:r>
          </w:p>
        </w:tc>
        <w:tc>
          <w:tcPr>
            <w:tcW w:w="709" w:type="dxa"/>
            <w:vAlign w:val="center"/>
          </w:tcPr>
          <w:p w:rsidR="00820BFD" w:rsidRPr="00AF717A" w:rsidRDefault="00820BFD" w:rsidP="005F56C9">
            <w:pPr>
              <w:jc w:val="center"/>
              <w:rPr>
                <w:b/>
                <w:snapToGrid w:val="0"/>
                <w:color w:val="000000"/>
                <w:sz w:val="20"/>
                <w:szCs w:val="20"/>
                <w:lang w:val="en-US"/>
              </w:rPr>
            </w:pPr>
            <w:r w:rsidRPr="00AF717A">
              <w:rPr>
                <w:b/>
                <w:snapToGrid w:val="0"/>
                <w:color w:val="000000"/>
                <w:sz w:val="20"/>
                <w:szCs w:val="20"/>
                <w:lang w:val="en-US"/>
              </w:rPr>
              <w:t>10</w:t>
            </w:r>
          </w:p>
        </w:tc>
        <w:tc>
          <w:tcPr>
            <w:tcW w:w="709" w:type="dxa"/>
            <w:vAlign w:val="center"/>
          </w:tcPr>
          <w:p w:rsidR="00820BFD" w:rsidRPr="00AF717A" w:rsidRDefault="00820BFD" w:rsidP="005F56C9">
            <w:pPr>
              <w:jc w:val="center"/>
              <w:rPr>
                <w:b/>
                <w:snapToGrid w:val="0"/>
                <w:color w:val="000000"/>
                <w:sz w:val="20"/>
                <w:szCs w:val="20"/>
                <w:lang w:val="en-US"/>
              </w:rPr>
            </w:pPr>
            <w:r w:rsidRPr="00AF717A">
              <w:rPr>
                <w:b/>
                <w:snapToGrid w:val="0"/>
                <w:color w:val="000000"/>
                <w:sz w:val="20"/>
                <w:szCs w:val="20"/>
                <w:lang w:val="en-US"/>
              </w:rPr>
              <w:t>42</w:t>
            </w:r>
          </w:p>
        </w:tc>
        <w:tc>
          <w:tcPr>
            <w:tcW w:w="708" w:type="dxa"/>
            <w:vAlign w:val="center"/>
          </w:tcPr>
          <w:p w:rsidR="00820BFD" w:rsidRPr="00AF717A" w:rsidRDefault="00820BFD" w:rsidP="005F56C9">
            <w:pPr>
              <w:jc w:val="center"/>
              <w:rPr>
                <w:b/>
                <w:snapToGrid w:val="0"/>
                <w:color w:val="000000"/>
                <w:sz w:val="20"/>
                <w:szCs w:val="20"/>
                <w:lang w:val="en-US"/>
              </w:rPr>
            </w:pPr>
            <w:r w:rsidRPr="00AF717A">
              <w:rPr>
                <w:b/>
                <w:snapToGrid w:val="0"/>
                <w:color w:val="000000"/>
                <w:sz w:val="20"/>
                <w:szCs w:val="20"/>
                <w:lang w:val="en-US"/>
              </w:rPr>
              <w:t>10</w:t>
            </w:r>
          </w:p>
        </w:tc>
        <w:tc>
          <w:tcPr>
            <w:tcW w:w="567" w:type="dxa"/>
            <w:vAlign w:val="center"/>
          </w:tcPr>
          <w:p w:rsidR="00820BFD" w:rsidRPr="00AF717A" w:rsidRDefault="00820BFD" w:rsidP="005F56C9">
            <w:pPr>
              <w:jc w:val="center"/>
              <w:rPr>
                <w:b/>
                <w:snapToGrid w:val="0"/>
                <w:color w:val="000000"/>
                <w:sz w:val="20"/>
                <w:szCs w:val="20"/>
                <w:lang w:val="en-US"/>
              </w:rPr>
            </w:pPr>
            <w:r w:rsidRPr="00AF717A">
              <w:rPr>
                <w:b/>
                <w:snapToGrid w:val="0"/>
                <w:color w:val="000000"/>
                <w:sz w:val="20"/>
                <w:szCs w:val="20"/>
                <w:lang w:val="en-US"/>
              </w:rPr>
              <w:t>71</w:t>
            </w:r>
          </w:p>
        </w:tc>
        <w:tc>
          <w:tcPr>
            <w:tcW w:w="709" w:type="dxa"/>
            <w:vAlign w:val="center"/>
          </w:tcPr>
          <w:p w:rsidR="00820BFD" w:rsidRPr="00AF717A" w:rsidRDefault="00820BFD" w:rsidP="005F56C9">
            <w:pPr>
              <w:jc w:val="center"/>
              <w:rPr>
                <w:b/>
                <w:snapToGrid w:val="0"/>
                <w:color w:val="000000"/>
                <w:sz w:val="20"/>
                <w:szCs w:val="20"/>
                <w:lang w:val="en-US"/>
              </w:rPr>
            </w:pPr>
            <w:r w:rsidRPr="00AF717A">
              <w:rPr>
                <w:b/>
                <w:snapToGrid w:val="0"/>
                <w:color w:val="000000"/>
                <w:sz w:val="20"/>
                <w:szCs w:val="20"/>
                <w:lang w:val="en-US"/>
              </w:rPr>
              <w:t>11</w:t>
            </w:r>
          </w:p>
        </w:tc>
      </w:tr>
      <w:tr w:rsidR="00820BFD" w:rsidRPr="00AF717A" w:rsidTr="00A553B0">
        <w:trPr>
          <w:trHeight w:val="250"/>
          <w:jc w:val="center"/>
        </w:trPr>
        <w:tc>
          <w:tcPr>
            <w:tcW w:w="3544" w:type="dxa"/>
            <w:vAlign w:val="center"/>
          </w:tcPr>
          <w:p w:rsidR="00820BFD" w:rsidRPr="00AF717A" w:rsidRDefault="00820BFD" w:rsidP="005F56C9">
            <w:pPr>
              <w:jc w:val="center"/>
              <w:rPr>
                <w:sz w:val="20"/>
                <w:szCs w:val="20"/>
                <w:lang w:eastAsia="en-US"/>
              </w:rPr>
            </w:pPr>
            <w:r w:rsidRPr="00AF717A">
              <w:rPr>
                <w:sz w:val="20"/>
                <w:szCs w:val="20"/>
                <w:lang w:eastAsia="en-US"/>
              </w:rPr>
              <w:t>ОФП</w:t>
            </w:r>
          </w:p>
        </w:tc>
        <w:tc>
          <w:tcPr>
            <w:tcW w:w="709" w:type="dxa"/>
            <w:vAlign w:val="center"/>
          </w:tcPr>
          <w:p w:rsidR="00820BFD" w:rsidRPr="00AF717A" w:rsidRDefault="00820BFD" w:rsidP="005F56C9">
            <w:pPr>
              <w:jc w:val="center"/>
              <w:rPr>
                <w:sz w:val="20"/>
                <w:szCs w:val="20"/>
              </w:rPr>
            </w:pPr>
            <w:r w:rsidRPr="00AF717A">
              <w:rPr>
                <w:sz w:val="20"/>
                <w:szCs w:val="20"/>
              </w:rPr>
              <w:t>55</w:t>
            </w:r>
          </w:p>
        </w:tc>
        <w:tc>
          <w:tcPr>
            <w:tcW w:w="567" w:type="dxa"/>
            <w:vAlign w:val="center"/>
          </w:tcPr>
          <w:p w:rsidR="00820BFD" w:rsidRPr="00AF717A" w:rsidRDefault="00820BFD" w:rsidP="005F56C9">
            <w:pPr>
              <w:jc w:val="center"/>
              <w:rPr>
                <w:sz w:val="20"/>
                <w:szCs w:val="20"/>
              </w:rPr>
            </w:pPr>
            <w:r w:rsidRPr="00AF717A">
              <w:rPr>
                <w:sz w:val="20"/>
                <w:szCs w:val="20"/>
              </w:rPr>
              <w:t>20</w:t>
            </w:r>
          </w:p>
        </w:tc>
        <w:tc>
          <w:tcPr>
            <w:tcW w:w="708" w:type="dxa"/>
            <w:vAlign w:val="center"/>
          </w:tcPr>
          <w:p w:rsidR="00820BFD" w:rsidRPr="00AF717A" w:rsidRDefault="00820BFD" w:rsidP="005F56C9">
            <w:pPr>
              <w:jc w:val="center"/>
              <w:rPr>
                <w:sz w:val="20"/>
                <w:szCs w:val="20"/>
                <w:lang w:val="en-US"/>
              </w:rPr>
            </w:pPr>
            <w:r w:rsidRPr="00AF717A">
              <w:rPr>
                <w:sz w:val="20"/>
                <w:szCs w:val="20"/>
                <w:lang w:val="en-US"/>
              </w:rPr>
              <w:t>76</w:t>
            </w:r>
          </w:p>
        </w:tc>
        <w:tc>
          <w:tcPr>
            <w:tcW w:w="567" w:type="dxa"/>
            <w:vAlign w:val="center"/>
          </w:tcPr>
          <w:p w:rsidR="00820BFD" w:rsidRPr="00AF717A" w:rsidRDefault="00820BFD" w:rsidP="005F56C9">
            <w:pPr>
              <w:jc w:val="center"/>
              <w:rPr>
                <w:sz w:val="20"/>
                <w:szCs w:val="20"/>
                <w:lang w:val="en-US"/>
              </w:rPr>
            </w:pPr>
            <w:r w:rsidRPr="00AF717A">
              <w:rPr>
                <w:sz w:val="20"/>
                <w:szCs w:val="20"/>
                <w:lang w:val="en-US"/>
              </w:rPr>
              <w:t>21</w:t>
            </w:r>
          </w:p>
        </w:tc>
        <w:tc>
          <w:tcPr>
            <w:tcW w:w="709" w:type="dxa"/>
            <w:vAlign w:val="center"/>
          </w:tcPr>
          <w:p w:rsidR="00820BFD" w:rsidRPr="00AF717A" w:rsidRDefault="00820BFD" w:rsidP="005F56C9">
            <w:pPr>
              <w:jc w:val="center"/>
              <w:rPr>
                <w:sz w:val="20"/>
                <w:szCs w:val="20"/>
                <w:lang w:val="en-US"/>
              </w:rPr>
            </w:pPr>
            <w:r w:rsidRPr="00AF717A">
              <w:rPr>
                <w:sz w:val="20"/>
                <w:szCs w:val="20"/>
                <w:lang w:val="en-US"/>
              </w:rPr>
              <w:t>76</w:t>
            </w:r>
          </w:p>
        </w:tc>
        <w:tc>
          <w:tcPr>
            <w:tcW w:w="709" w:type="dxa"/>
            <w:vAlign w:val="center"/>
          </w:tcPr>
          <w:p w:rsidR="00820BFD" w:rsidRPr="00AF717A" w:rsidRDefault="00820BFD" w:rsidP="005F56C9">
            <w:pPr>
              <w:jc w:val="center"/>
              <w:rPr>
                <w:sz w:val="20"/>
                <w:szCs w:val="20"/>
                <w:lang w:val="en-US"/>
              </w:rPr>
            </w:pPr>
            <w:r w:rsidRPr="00AF717A">
              <w:rPr>
                <w:sz w:val="20"/>
                <w:szCs w:val="20"/>
                <w:lang w:val="en-US"/>
              </w:rPr>
              <w:t>21</w:t>
            </w:r>
          </w:p>
        </w:tc>
        <w:tc>
          <w:tcPr>
            <w:tcW w:w="709" w:type="dxa"/>
            <w:vAlign w:val="center"/>
          </w:tcPr>
          <w:p w:rsidR="00820BFD" w:rsidRPr="00AF717A" w:rsidRDefault="00820BFD" w:rsidP="005F56C9">
            <w:pPr>
              <w:jc w:val="center"/>
              <w:rPr>
                <w:sz w:val="20"/>
                <w:szCs w:val="20"/>
                <w:lang w:val="en-US"/>
              </w:rPr>
            </w:pPr>
            <w:r w:rsidRPr="00AF717A">
              <w:rPr>
                <w:sz w:val="20"/>
                <w:szCs w:val="20"/>
                <w:lang w:val="en-US"/>
              </w:rPr>
              <w:t>87</w:t>
            </w:r>
          </w:p>
        </w:tc>
        <w:tc>
          <w:tcPr>
            <w:tcW w:w="708" w:type="dxa"/>
            <w:vAlign w:val="center"/>
          </w:tcPr>
          <w:p w:rsidR="00820BFD" w:rsidRPr="00AF717A" w:rsidRDefault="00820BFD" w:rsidP="005F56C9">
            <w:pPr>
              <w:jc w:val="center"/>
              <w:rPr>
                <w:sz w:val="20"/>
                <w:szCs w:val="20"/>
                <w:lang w:val="en-US"/>
              </w:rPr>
            </w:pPr>
            <w:r w:rsidRPr="00AF717A">
              <w:rPr>
                <w:sz w:val="20"/>
                <w:szCs w:val="20"/>
                <w:lang w:val="en-US"/>
              </w:rPr>
              <w:t>21</w:t>
            </w:r>
          </w:p>
        </w:tc>
        <w:tc>
          <w:tcPr>
            <w:tcW w:w="567" w:type="dxa"/>
            <w:vAlign w:val="center"/>
          </w:tcPr>
          <w:p w:rsidR="00820BFD" w:rsidRPr="00AF717A" w:rsidRDefault="00820BFD" w:rsidP="005F56C9">
            <w:pPr>
              <w:jc w:val="center"/>
              <w:rPr>
                <w:sz w:val="20"/>
                <w:szCs w:val="20"/>
                <w:lang w:val="en-US"/>
              </w:rPr>
            </w:pPr>
            <w:r w:rsidRPr="00AF717A">
              <w:rPr>
                <w:sz w:val="20"/>
                <w:szCs w:val="20"/>
                <w:lang w:val="en-US"/>
              </w:rPr>
              <w:t>128</w:t>
            </w:r>
          </w:p>
        </w:tc>
        <w:tc>
          <w:tcPr>
            <w:tcW w:w="709" w:type="dxa"/>
            <w:vAlign w:val="center"/>
          </w:tcPr>
          <w:p w:rsidR="00820BFD" w:rsidRPr="00AF717A" w:rsidRDefault="00820BFD" w:rsidP="005F56C9">
            <w:pPr>
              <w:jc w:val="center"/>
              <w:rPr>
                <w:sz w:val="20"/>
                <w:szCs w:val="20"/>
                <w:lang w:val="en-US"/>
              </w:rPr>
            </w:pPr>
            <w:r w:rsidRPr="00AF717A">
              <w:rPr>
                <w:sz w:val="20"/>
                <w:szCs w:val="20"/>
                <w:lang w:val="en-US"/>
              </w:rPr>
              <w:t>20</w:t>
            </w:r>
          </w:p>
        </w:tc>
      </w:tr>
      <w:tr w:rsidR="00820BFD" w:rsidRPr="00AF717A" w:rsidTr="00A553B0">
        <w:trPr>
          <w:trHeight w:val="250"/>
          <w:jc w:val="center"/>
        </w:trPr>
        <w:tc>
          <w:tcPr>
            <w:tcW w:w="3544" w:type="dxa"/>
            <w:vAlign w:val="center"/>
          </w:tcPr>
          <w:p w:rsidR="00820BFD" w:rsidRPr="00AF717A" w:rsidRDefault="00820BFD" w:rsidP="005F56C9">
            <w:pPr>
              <w:jc w:val="center"/>
              <w:rPr>
                <w:sz w:val="20"/>
                <w:szCs w:val="20"/>
                <w:lang w:eastAsia="en-US"/>
              </w:rPr>
            </w:pPr>
            <w:r w:rsidRPr="00AF717A">
              <w:rPr>
                <w:sz w:val="20"/>
                <w:szCs w:val="20"/>
                <w:lang w:eastAsia="en-US"/>
              </w:rPr>
              <w:t>Избранный вид спорта</w:t>
            </w:r>
          </w:p>
        </w:tc>
        <w:tc>
          <w:tcPr>
            <w:tcW w:w="709" w:type="dxa"/>
            <w:vAlign w:val="center"/>
          </w:tcPr>
          <w:p w:rsidR="00820BFD" w:rsidRPr="00AF717A" w:rsidRDefault="00820BFD" w:rsidP="005F56C9">
            <w:pPr>
              <w:jc w:val="center"/>
              <w:rPr>
                <w:sz w:val="20"/>
                <w:szCs w:val="20"/>
              </w:rPr>
            </w:pPr>
            <w:r w:rsidRPr="00AF717A">
              <w:rPr>
                <w:sz w:val="20"/>
                <w:szCs w:val="20"/>
              </w:rPr>
              <w:t>135</w:t>
            </w:r>
          </w:p>
        </w:tc>
        <w:tc>
          <w:tcPr>
            <w:tcW w:w="567" w:type="dxa"/>
            <w:vAlign w:val="center"/>
          </w:tcPr>
          <w:p w:rsidR="00820BFD" w:rsidRPr="00AF717A" w:rsidRDefault="00820BFD" w:rsidP="005F56C9">
            <w:pPr>
              <w:jc w:val="center"/>
              <w:rPr>
                <w:sz w:val="20"/>
                <w:szCs w:val="20"/>
              </w:rPr>
            </w:pPr>
            <w:r w:rsidRPr="00AF717A">
              <w:rPr>
                <w:sz w:val="20"/>
                <w:szCs w:val="20"/>
              </w:rPr>
              <w:t>48</w:t>
            </w:r>
          </w:p>
        </w:tc>
        <w:tc>
          <w:tcPr>
            <w:tcW w:w="708" w:type="dxa"/>
            <w:vAlign w:val="center"/>
          </w:tcPr>
          <w:p w:rsidR="00820BFD" w:rsidRPr="00AF717A" w:rsidRDefault="00820BFD" w:rsidP="005F56C9">
            <w:pPr>
              <w:jc w:val="center"/>
              <w:rPr>
                <w:sz w:val="20"/>
                <w:szCs w:val="20"/>
                <w:lang w:val="en-US"/>
              </w:rPr>
            </w:pPr>
            <w:r w:rsidRPr="00AF717A">
              <w:rPr>
                <w:sz w:val="20"/>
                <w:szCs w:val="20"/>
                <w:lang w:val="en-US"/>
              </w:rPr>
              <w:t>180</w:t>
            </w:r>
          </w:p>
        </w:tc>
        <w:tc>
          <w:tcPr>
            <w:tcW w:w="567" w:type="dxa"/>
            <w:vAlign w:val="center"/>
          </w:tcPr>
          <w:p w:rsidR="00820BFD" w:rsidRPr="00AF717A" w:rsidRDefault="00820BFD" w:rsidP="005F56C9">
            <w:pPr>
              <w:jc w:val="center"/>
              <w:rPr>
                <w:sz w:val="20"/>
                <w:szCs w:val="20"/>
                <w:lang w:val="en-US"/>
              </w:rPr>
            </w:pPr>
            <w:r w:rsidRPr="00AF717A">
              <w:rPr>
                <w:sz w:val="20"/>
                <w:szCs w:val="20"/>
                <w:lang w:val="en-US"/>
              </w:rPr>
              <w:t>49</w:t>
            </w:r>
          </w:p>
        </w:tc>
        <w:tc>
          <w:tcPr>
            <w:tcW w:w="709" w:type="dxa"/>
            <w:vAlign w:val="center"/>
          </w:tcPr>
          <w:p w:rsidR="00820BFD" w:rsidRPr="00AF717A" w:rsidRDefault="00820BFD" w:rsidP="005F56C9">
            <w:pPr>
              <w:jc w:val="center"/>
              <w:rPr>
                <w:sz w:val="20"/>
                <w:szCs w:val="20"/>
                <w:lang w:val="en-US"/>
              </w:rPr>
            </w:pPr>
            <w:r w:rsidRPr="00AF717A">
              <w:rPr>
                <w:sz w:val="20"/>
                <w:szCs w:val="20"/>
                <w:lang w:val="en-US"/>
              </w:rPr>
              <w:t>180</w:t>
            </w:r>
          </w:p>
        </w:tc>
        <w:tc>
          <w:tcPr>
            <w:tcW w:w="709" w:type="dxa"/>
            <w:vAlign w:val="center"/>
          </w:tcPr>
          <w:p w:rsidR="00820BFD" w:rsidRPr="00AF717A" w:rsidRDefault="00820BFD" w:rsidP="005F56C9">
            <w:pPr>
              <w:jc w:val="center"/>
              <w:rPr>
                <w:sz w:val="20"/>
                <w:szCs w:val="20"/>
                <w:lang w:val="en-US"/>
              </w:rPr>
            </w:pPr>
            <w:r w:rsidRPr="00AF717A">
              <w:rPr>
                <w:sz w:val="20"/>
                <w:szCs w:val="20"/>
                <w:lang w:val="en-US"/>
              </w:rPr>
              <w:t>49</w:t>
            </w:r>
          </w:p>
        </w:tc>
        <w:tc>
          <w:tcPr>
            <w:tcW w:w="709" w:type="dxa"/>
            <w:vAlign w:val="center"/>
          </w:tcPr>
          <w:p w:rsidR="00820BFD" w:rsidRPr="00AF717A" w:rsidRDefault="00820BFD" w:rsidP="005F56C9">
            <w:pPr>
              <w:jc w:val="center"/>
              <w:rPr>
                <w:sz w:val="20"/>
                <w:szCs w:val="20"/>
                <w:lang w:val="en-US"/>
              </w:rPr>
            </w:pPr>
            <w:r w:rsidRPr="00AF717A">
              <w:rPr>
                <w:sz w:val="20"/>
                <w:szCs w:val="20"/>
                <w:lang w:val="en-US"/>
              </w:rPr>
              <w:t>200</w:t>
            </w:r>
          </w:p>
        </w:tc>
        <w:tc>
          <w:tcPr>
            <w:tcW w:w="708" w:type="dxa"/>
            <w:vAlign w:val="center"/>
          </w:tcPr>
          <w:p w:rsidR="00820BFD" w:rsidRPr="00AF717A" w:rsidRDefault="00820BFD" w:rsidP="005F56C9">
            <w:pPr>
              <w:jc w:val="center"/>
              <w:rPr>
                <w:sz w:val="20"/>
                <w:szCs w:val="20"/>
                <w:lang w:val="en-US"/>
              </w:rPr>
            </w:pPr>
            <w:r w:rsidRPr="00AF717A">
              <w:rPr>
                <w:sz w:val="20"/>
                <w:szCs w:val="20"/>
                <w:lang w:val="en-US"/>
              </w:rPr>
              <w:t>47</w:t>
            </w:r>
          </w:p>
        </w:tc>
        <w:tc>
          <w:tcPr>
            <w:tcW w:w="567" w:type="dxa"/>
            <w:vAlign w:val="center"/>
          </w:tcPr>
          <w:p w:rsidR="00820BFD" w:rsidRPr="00AF717A" w:rsidRDefault="00820BFD" w:rsidP="005F56C9">
            <w:pPr>
              <w:jc w:val="center"/>
              <w:rPr>
                <w:sz w:val="20"/>
                <w:szCs w:val="20"/>
                <w:lang w:val="en-US"/>
              </w:rPr>
            </w:pPr>
            <w:r w:rsidRPr="00AF717A">
              <w:rPr>
                <w:sz w:val="20"/>
                <w:szCs w:val="20"/>
                <w:lang w:val="en-US"/>
              </w:rPr>
              <w:t>310</w:t>
            </w:r>
          </w:p>
        </w:tc>
        <w:tc>
          <w:tcPr>
            <w:tcW w:w="709" w:type="dxa"/>
            <w:vAlign w:val="center"/>
          </w:tcPr>
          <w:p w:rsidR="00820BFD" w:rsidRPr="00AF717A" w:rsidRDefault="00820BFD" w:rsidP="005F56C9">
            <w:pPr>
              <w:jc w:val="center"/>
              <w:rPr>
                <w:sz w:val="20"/>
                <w:szCs w:val="20"/>
                <w:lang w:val="en-US"/>
              </w:rPr>
            </w:pPr>
            <w:r w:rsidRPr="00AF717A">
              <w:rPr>
                <w:sz w:val="20"/>
                <w:szCs w:val="20"/>
                <w:lang w:val="en-US"/>
              </w:rPr>
              <w:t>47</w:t>
            </w:r>
          </w:p>
        </w:tc>
      </w:tr>
      <w:tr w:rsidR="00820BFD" w:rsidRPr="00AF717A" w:rsidTr="00A553B0">
        <w:trPr>
          <w:trHeight w:val="250"/>
          <w:jc w:val="center"/>
        </w:trPr>
        <w:tc>
          <w:tcPr>
            <w:tcW w:w="3544" w:type="dxa"/>
            <w:vAlign w:val="center"/>
          </w:tcPr>
          <w:p w:rsidR="00820BFD" w:rsidRPr="00AF717A" w:rsidRDefault="00820BFD" w:rsidP="005F56C9">
            <w:pPr>
              <w:jc w:val="center"/>
              <w:rPr>
                <w:sz w:val="20"/>
                <w:szCs w:val="20"/>
              </w:rPr>
            </w:pPr>
            <w:r w:rsidRPr="00AF717A">
              <w:rPr>
                <w:sz w:val="20"/>
                <w:szCs w:val="20"/>
                <w:lang w:eastAsia="en-US"/>
              </w:rPr>
              <w:t>Развитие творческого мышления</w:t>
            </w:r>
          </w:p>
        </w:tc>
        <w:tc>
          <w:tcPr>
            <w:tcW w:w="709" w:type="dxa"/>
            <w:vAlign w:val="center"/>
          </w:tcPr>
          <w:p w:rsidR="00820BFD" w:rsidRPr="00AF717A" w:rsidRDefault="00820BFD" w:rsidP="005F56C9">
            <w:pPr>
              <w:jc w:val="center"/>
              <w:rPr>
                <w:snapToGrid w:val="0"/>
                <w:color w:val="000000"/>
                <w:sz w:val="20"/>
                <w:szCs w:val="20"/>
              </w:rPr>
            </w:pPr>
            <w:r w:rsidRPr="00AF717A">
              <w:rPr>
                <w:snapToGrid w:val="0"/>
                <w:color w:val="000000"/>
                <w:sz w:val="20"/>
                <w:szCs w:val="20"/>
              </w:rPr>
              <w:t>28</w:t>
            </w:r>
          </w:p>
        </w:tc>
        <w:tc>
          <w:tcPr>
            <w:tcW w:w="567" w:type="dxa"/>
            <w:vAlign w:val="center"/>
          </w:tcPr>
          <w:p w:rsidR="00820BFD" w:rsidRPr="00AF717A" w:rsidRDefault="00820BFD" w:rsidP="005F56C9">
            <w:pPr>
              <w:jc w:val="center"/>
              <w:rPr>
                <w:snapToGrid w:val="0"/>
                <w:color w:val="000000"/>
                <w:sz w:val="20"/>
                <w:szCs w:val="20"/>
              </w:rPr>
            </w:pPr>
            <w:r w:rsidRPr="00AF717A">
              <w:rPr>
                <w:snapToGrid w:val="0"/>
                <w:color w:val="000000"/>
                <w:sz w:val="20"/>
                <w:szCs w:val="20"/>
              </w:rPr>
              <w:t>10</w:t>
            </w:r>
          </w:p>
        </w:tc>
        <w:tc>
          <w:tcPr>
            <w:tcW w:w="708" w:type="dxa"/>
            <w:vAlign w:val="center"/>
          </w:tcPr>
          <w:p w:rsidR="00820BFD" w:rsidRPr="00AF717A" w:rsidRDefault="00820BFD" w:rsidP="006F4519">
            <w:pPr>
              <w:jc w:val="center"/>
              <w:rPr>
                <w:sz w:val="20"/>
                <w:szCs w:val="20"/>
              </w:rPr>
            </w:pPr>
            <w:r w:rsidRPr="00AF717A">
              <w:rPr>
                <w:sz w:val="20"/>
                <w:szCs w:val="20"/>
                <w:lang w:val="en-US"/>
              </w:rPr>
              <w:t>3</w:t>
            </w:r>
            <w:r w:rsidRPr="00AF717A">
              <w:rPr>
                <w:sz w:val="20"/>
                <w:szCs w:val="20"/>
              </w:rPr>
              <w:t>6</w:t>
            </w:r>
          </w:p>
        </w:tc>
        <w:tc>
          <w:tcPr>
            <w:tcW w:w="567" w:type="dxa"/>
            <w:vAlign w:val="center"/>
          </w:tcPr>
          <w:p w:rsidR="00820BFD" w:rsidRPr="00AF717A" w:rsidRDefault="00820BFD" w:rsidP="005F56C9">
            <w:pPr>
              <w:jc w:val="center"/>
              <w:rPr>
                <w:sz w:val="20"/>
                <w:szCs w:val="20"/>
                <w:lang w:val="en-US"/>
              </w:rPr>
            </w:pPr>
            <w:r w:rsidRPr="00AF717A">
              <w:rPr>
                <w:sz w:val="20"/>
                <w:szCs w:val="20"/>
                <w:lang w:val="en-US"/>
              </w:rPr>
              <w:t>10</w:t>
            </w:r>
          </w:p>
        </w:tc>
        <w:tc>
          <w:tcPr>
            <w:tcW w:w="709" w:type="dxa"/>
            <w:vAlign w:val="center"/>
          </w:tcPr>
          <w:p w:rsidR="00820BFD" w:rsidRPr="00AF717A" w:rsidRDefault="00820BFD" w:rsidP="006F4519">
            <w:pPr>
              <w:jc w:val="center"/>
              <w:rPr>
                <w:sz w:val="20"/>
                <w:szCs w:val="20"/>
              </w:rPr>
            </w:pPr>
            <w:r w:rsidRPr="00AF717A">
              <w:rPr>
                <w:sz w:val="20"/>
                <w:szCs w:val="20"/>
                <w:lang w:val="en-US"/>
              </w:rPr>
              <w:t>3</w:t>
            </w:r>
            <w:r w:rsidRPr="00AF717A">
              <w:rPr>
                <w:sz w:val="20"/>
                <w:szCs w:val="20"/>
              </w:rPr>
              <w:t>6</w:t>
            </w:r>
          </w:p>
        </w:tc>
        <w:tc>
          <w:tcPr>
            <w:tcW w:w="709" w:type="dxa"/>
            <w:vAlign w:val="center"/>
          </w:tcPr>
          <w:p w:rsidR="00820BFD" w:rsidRPr="00AF717A" w:rsidRDefault="00820BFD" w:rsidP="005F56C9">
            <w:pPr>
              <w:jc w:val="center"/>
              <w:rPr>
                <w:sz w:val="20"/>
                <w:szCs w:val="20"/>
                <w:lang w:val="en-US"/>
              </w:rPr>
            </w:pPr>
            <w:r w:rsidRPr="00AF717A">
              <w:rPr>
                <w:sz w:val="20"/>
                <w:szCs w:val="20"/>
                <w:lang w:val="en-US"/>
              </w:rPr>
              <w:t>10</w:t>
            </w:r>
          </w:p>
        </w:tc>
        <w:tc>
          <w:tcPr>
            <w:tcW w:w="709" w:type="dxa"/>
            <w:vAlign w:val="center"/>
          </w:tcPr>
          <w:p w:rsidR="00820BFD" w:rsidRPr="00AF717A" w:rsidRDefault="00820BFD" w:rsidP="005F56C9">
            <w:pPr>
              <w:jc w:val="center"/>
              <w:rPr>
                <w:sz w:val="20"/>
                <w:szCs w:val="20"/>
                <w:lang w:val="en-US"/>
              </w:rPr>
            </w:pPr>
            <w:r w:rsidRPr="00AF717A">
              <w:rPr>
                <w:sz w:val="20"/>
                <w:szCs w:val="20"/>
                <w:lang w:val="en-US"/>
              </w:rPr>
              <w:t>42</w:t>
            </w:r>
          </w:p>
        </w:tc>
        <w:tc>
          <w:tcPr>
            <w:tcW w:w="708" w:type="dxa"/>
            <w:vAlign w:val="center"/>
          </w:tcPr>
          <w:p w:rsidR="00820BFD" w:rsidRPr="00AF717A" w:rsidRDefault="00820BFD" w:rsidP="005F56C9">
            <w:pPr>
              <w:jc w:val="center"/>
              <w:rPr>
                <w:sz w:val="20"/>
                <w:szCs w:val="20"/>
                <w:lang w:val="en-US"/>
              </w:rPr>
            </w:pPr>
            <w:r w:rsidRPr="00AF717A">
              <w:rPr>
                <w:sz w:val="20"/>
                <w:szCs w:val="20"/>
                <w:lang w:val="en-US"/>
              </w:rPr>
              <w:t>10</w:t>
            </w:r>
          </w:p>
        </w:tc>
        <w:tc>
          <w:tcPr>
            <w:tcW w:w="567" w:type="dxa"/>
            <w:vAlign w:val="center"/>
          </w:tcPr>
          <w:p w:rsidR="00820BFD" w:rsidRPr="00AF717A" w:rsidRDefault="00820BFD" w:rsidP="005F56C9">
            <w:pPr>
              <w:jc w:val="center"/>
              <w:rPr>
                <w:sz w:val="20"/>
                <w:szCs w:val="20"/>
                <w:lang w:val="en-US"/>
              </w:rPr>
            </w:pPr>
            <w:r w:rsidRPr="00AF717A">
              <w:rPr>
                <w:sz w:val="20"/>
                <w:szCs w:val="20"/>
                <w:lang w:val="en-US"/>
              </w:rPr>
              <w:t>66</w:t>
            </w:r>
          </w:p>
        </w:tc>
        <w:tc>
          <w:tcPr>
            <w:tcW w:w="709" w:type="dxa"/>
            <w:vAlign w:val="center"/>
          </w:tcPr>
          <w:p w:rsidR="00820BFD" w:rsidRPr="00AF717A" w:rsidRDefault="00820BFD" w:rsidP="005F56C9">
            <w:pPr>
              <w:jc w:val="center"/>
              <w:rPr>
                <w:sz w:val="20"/>
                <w:szCs w:val="20"/>
                <w:lang w:val="en-US"/>
              </w:rPr>
            </w:pPr>
            <w:r w:rsidRPr="00AF717A">
              <w:rPr>
                <w:sz w:val="20"/>
                <w:szCs w:val="20"/>
                <w:lang w:val="en-US"/>
              </w:rPr>
              <w:t>10</w:t>
            </w:r>
          </w:p>
        </w:tc>
      </w:tr>
      <w:tr w:rsidR="00820BFD" w:rsidRPr="00AF717A" w:rsidTr="00A553B0">
        <w:trPr>
          <w:trHeight w:val="250"/>
          <w:jc w:val="center"/>
        </w:trPr>
        <w:tc>
          <w:tcPr>
            <w:tcW w:w="3544" w:type="dxa"/>
            <w:vAlign w:val="center"/>
          </w:tcPr>
          <w:p w:rsidR="00820BFD" w:rsidRPr="00AF717A" w:rsidRDefault="00820BFD" w:rsidP="005F56C9">
            <w:pPr>
              <w:autoSpaceDE w:val="0"/>
              <w:autoSpaceDN w:val="0"/>
              <w:adjustRightInd w:val="0"/>
              <w:jc w:val="center"/>
              <w:rPr>
                <w:sz w:val="20"/>
                <w:szCs w:val="20"/>
                <w:lang w:eastAsia="en-US"/>
              </w:rPr>
            </w:pPr>
            <w:r w:rsidRPr="00AF717A">
              <w:rPr>
                <w:sz w:val="20"/>
                <w:szCs w:val="20"/>
                <w:lang w:eastAsia="en-US"/>
              </w:rPr>
              <w:t>Самостоятельная работа (работа по индивидуальным планам</w:t>
            </w:r>
          </w:p>
          <w:p w:rsidR="00820BFD" w:rsidRPr="00AF717A" w:rsidRDefault="00820BFD" w:rsidP="005F56C9">
            <w:pPr>
              <w:autoSpaceDE w:val="0"/>
              <w:autoSpaceDN w:val="0"/>
              <w:adjustRightInd w:val="0"/>
              <w:jc w:val="center"/>
              <w:rPr>
                <w:sz w:val="20"/>
                <w:szCs w:val="20"/>
              </w:rPr>
            </w:pPr>
            <w:r w:rsidRPr="00AF717A">
              <w:rPr>
                <w:sz w:val="20"/>
                <w:szCs w:val="20"/>
                <w:lang w:eastAsia="en-US"/>
              </w:rPr>
              <w:t>в каникулярный период)</w:t>
            </w:r>
          </w:p>
        </w:tc>
        <w:tc>
          <w:tcPr>
            <w:tcW w:w="709" w:type="dxa"/>
            <w:vAlign w:val="center"/>
          </w:tcPr>
          <w:p w:rsidR="00820BFD" w:rsidRPr="00AF717A" w:rsidRDefault="00820BFD" w:rsidP="005F56C9">
            <w:pPr>
              <w:jc w:val="center"/>
              <w:rPr>
                <w:sz w:val="20"/>
                <w:szCs w:val="20"/>
              </w:rPr>
            </w:pPr>
            <w:r w:rsidRPr="00AF717A">
              <w:rPr>
                <w:sz w:val="20"/>
                <w:szCs w:val="20"/>
              </w:rPr>
              <w:t>28</w:t>
            </w:r>
          </w:p>
        </w:tc>
        <w:tc>
          <w:tcPr>
            <w:tcW w:w="567" w:type="dxa"/>
            <w:vAlign w:val="center"/>
          </w:tcPr>
          <w:p w:rsidR="00820BFD" w:rsidRPr="00AF717A" w:rsidRDefault="00820BFD" w:rsidP="005F56C9">
            <w:pPr>
              <w:jc w:val="center"/>
              <w:rPr>
                <w:sz w:val="20"/>
                <w:szCs w:val="20"/>
              </w:rPr>
            </w:pPr>
            <w:r w:rsidRPr="00AF717A">
              <w:rPr>
                <w:sz w:val="20"/>
                <w:szCs w:val="20"/>
              </w:rPr>
              <w:t>10</w:t>
            </w:r>
          </w:p>
        </w:tc>
        <w:tc>
          <w:tcPr>
            <w:tcW w:w="708" w:type="dxa"/>
            <w:vAlign w:val="center"/>
          </w:tcPr>
          <w:p w:rsidR="00820BFD" w:rsidRPr="00AF717A" w:rsidRDefault="00820BFD" w:rsidP="005F56C9">
            <w:pPr>
              <w:jc w:val="center"/>
              <w:rPr>
                <w:sz w:val="20"/>
                <w:szCs w:val="20"/>
                <w:lang w:val="en-US"/>
              </w:rPr>
            </w:pPr>
            <w:r w:rsidRPr="00AF717A">
              <w:rPr>
                <w:sz w:val="20"/>
                <w:szCs w:val="20"/>
                <w:lang w:val="en-US"/>
              </w:rPr>
              <w:t>37</w:t>
            </w:r>
          </w:p>
        </w:tc>
        <w:tc>
          <w:tcPr>
            <w:tcW w:w="567" w:type="dxa"/>
            <w:vAlign w:val="center"/>
          </w:tcPr>
          <w:p w:rsidR="00820BFD" w:rsidRPr="00AF717A" w:rsidRDefault="00820BFD" w:rsidP="005F56C9">
            <w:pPr>
              <w:jc w:val="center"/>
              <w:rPr>
                <w:sz w:val="20"/>
                <w:szCs w:val="20"/>
                <w:lang w:val="en-US"/>
              </w:rPr>
            </w:pPr>
            <w:r w:rsidRPr="00AF717A">
              <w:rPr>
                <w:sz w:val="20"/>
                <w:szCs w:val="20"/>
                <w:lang w:val="en-US"/>
              </w:rPr>
              <w:t>10</w:t>
            </w:r>
          </w:p>
        </w:tc>
        <w:tc>
          <w:tcPr>
            <w:tcW w:w="709" w:type="dxa"/>
            <w:vAlign w:val="center"/>
          </w:tcPr>
          <w:p w:rsidR="00820BFD" w:rsidRPr="00AF717A" w:rsidRDefault="00820BFD" w:rsidP="005F56C9">
            <w:pPr>
              <w:jc w:val="center"/>
              <w:rPr>
                <w:sz w:val="20"/>
                <w:szCs w:val="20"/>
                <w:lang w:val="en-US"/>
              </w:rPr>
            </w:pPr>
            <w:r w:rsidRPr="00AF717A">
              <w:rPr>
                <w:sz w:val="20"/>
                <w:szCs w:val="20"/>
                <w:lang w:val="en-US"/>
              </w:rPr>
              <w:t>37</w:t>
            </w:r>
          </w:p>
        </w:tc>
        <w:tc>
          <w:tcPr>
            <w:tcW w:w="709" w:type="dxa"/>
            <w:vAlign w:val="center"/>
          </w:tcPr>
          <w:p w:rsidR="00820BFD" w:rsidRPr="00AF717A" w:rsidRDefault="00820BFD" w:rsidP="005F56C9">
            <w:pPr>
              <w:jc w:val="center"/>
              <w:rPr>
                <w:sz w:val="20"/>
                <w:szCs w:val="20"/>
                <w:lang w:val="en-US"/>
              </w:rPr>
            </w:pPr>
            <w:r w:rsidRPr="00AF717A">
              <w:rPr>
                <w:sz w:val="20"/>
                <w:szCs w:val="20"/>
                <w:lang w:val="en-US"/>
              </w:rPr>
              <w:t>10</w:t>
            </w:r>
          </w:p>
        </w:tc>
        <w:tc>
          <w:tcPr>
            <w:tcW w:w="709" w:type="dxa"/>
            <w:vAlign w:val="center"/>
          </w:tcPr>
          <w:p w:rsidR="00820BFD" w:rsidRPr="00AF717A" w:rsidRDefault="00820BFD" w:rsidP="005F56C9">
            <w:pPr>
              <w:jc w:val="center"/>
              <w:rPr>
                <w:sz w:val="20"/>
                <w:szCs w:val="20"/>
                <w:lang w:val="en-US"/>
              </w:rPr>
            </w:pPr>
            <w:r w:rsidRPr="00AF717A">
              <w:rPr>
                <w:sz w:val="20"/>
                <w:szCs w:val="20"/>
                <w:lang w:val="en-US"/>
              </w:rPr>
              <w:t>41</w:t>
            </w:r>
          </w:p>
        </w:tc>
        <w:tc>
          <w:tcPr>
            <w:tcW w:w="708" w:type="dxa"/>
            <w:vAlign w:val="center"/>
          </w:tcPr>
          <w:p w:rsidR="00820BFD" w:rsidRPr="00AF717A" w:rsidRDefault="00820BFD" w:rsidP="005F56C9">
            <w:pPr>
              <w:jc w:val="center"/>
              <w:rPr>
                <w:sz w:val="20"/>
                <w:szCs w:val="20"/>
                <w:lang w:val="en-US"/>
              </w:rPr>
            </w:pPr>
            <w:r w:rsidRPr="00AF717A">
              <w:rPr>
                <w:sz w:val="20"/>
                <w:szCs w:val="20"/>
                <w:lang w:val="en-US"/>
              </w:rPr>
              <w:t>10</w:t>
            </w:r>
          </w:p>
        </w:tc>
        <w:tc>
          <w:tcPr>
            <w:tcW w:w="567" w:type="dxa"/>
            <w:vAlign w:val="center"/>
          </w:tcPr>
          <w:p w:rsidR="00820BFD" w:rsidRPr="00AF717A" w:rsidRDefault="00820BFD" w:rsidP="005F56C9">
            <w:pPr>
              <w:jc w:val="center"/>
              <w:rPr>
                <w:sz w:val="20"/>
                <w:szCs w:val="20"/>
                <w:lang w:val="en-US"/>
              </w:rPr>
            </w:pPr>
            <w:r w:rsidRPr="00AF717A">
              <w:rPr>
                <w:sz w:val="20"/>
                <w:szCs w:val="20"/>
                <w:lang w:val="en-US"/>
              </w:rPr>
              <w:t>66</w:t>
            </w:r>
          </w:p>
        </w:tc>
        <w:tc>
          <w:tcPr>
            <w:tcW w:w="709" w:type="dxa"/>
            <w:vAlign w:val="center"/>
          </w:tcPr>
          <w:p w:rsidR="00820BFD" w:rsidRPr="00AF717A" w:rsidRDefault="00820BFD" w:rsidP="005F56C9">
            <w:pPr>
              <w:jc w:val="center"/>
              <w:rPr>
                <w:sz w:val="20"/>
                <w:szCs w:val="20"/>
                <w:lang w:val="en-US"/>
              </w:rPr>
            </w:pPr>
            <w:r w:rsidRPr="00AF717A">
              <w:rPr>
                <w:sz w:val="20"/>
                <w:szCs w:val="20"/>
                <w:lang w:val="en-US"/>
              </w:rPr>
              <w:t>10</w:t>
            </w:r>
          </w:p>
        </w:tc>
      </w:tr>
      <w:tr w:rsidR="00820BFD" w:rsidRPr="00AF717A" w:rsidTr="00A553B0">
        <w:trPr>
          <w:trHeight w:val="250"/>
          <w:jc w:val="center"/>
        </w:trPr>
        <w:tc>
          <w:tcPr>
            <w:tcW w:w="3544" w:type="dxa"/>
            <w:vAlign w:val="center"/>
          </w:tcPr>
          <w:p w:rsidR="00820BFD" w:rsidRPr="00AF717A" w:rsidRDefault="00820BFD" w:rsidP="005F56C9">
            <w:pPr>
              <w:jc w:val="center"/>
              <w:rPr>
                <w:sz w:val="20"/>
                <w:szCs w:val="20"/>
              </w:rPr>
            </w:pPr>
            <w:r w:rsidRPr="00AF717A">
              <w:rPr>
                <w:sz w:val="20"/>
                <w:szCs w:val="20"/>
                <w:lang w:eastAsia="en-US"/>
              </w:rPr>
              <w:t>Итоговая аттестация</w:t>
            </w:r>
          </w:p>
        </w:tc>
        <w:tc>
          <w:tcPr>
            <w:tcW w:w="709" w:type="dxa"/>
            <w:vAlign w:val="center"/>
          </w:tcPr>
          <w:p w:rsidR="00820BFD" w:rsidRPr="00AF717A" w:rsidRDefault="00820BFD" w:rsidP="005F56C9">
            <w:pPr>
              <w:jc w:val="center"/>
              <w:rPr>
                <w:sz w:val="20"/>
                <w:szCs w:val="20"/>
              </w:rPr>
            </w:pPr>
            <w:r w:rsidRPr="00AF717A">
              <w:rPr>
                <w:sz w:val="20"/>
                <w:szCs w:val="20"/>
              </w:rPr>
              <w:t>2</w:t>
            </w:r>
          </w:p>
        </w:tc>
        <w:tc>
          <w:tcPr>
            <w:tcW w:w="567" w:type="dxa"/>
            <w:vAlign w:val="center"/>
          </w:tcPr>
          <w:p w:rsidR="00820BFD" w:rsidRPr="00AF717A" w:rsidRDefault="00820BFD" w:rsidP="005F56C9">
            <w:pPr>
              <w:jc w:val="center"/>
              <w:rPr>
                <w:sz w:val="20"/>
                <w:szCs w:val="20"/>
              </w:rPr>
            </w:pPr>
            <w:r w:rsidRPr="00AF717A">
              <w:rPr>
                <w:sz w:val="20"/>
                <w:szCs w:val="20"/>
              </w:rPr>
              <w:t>0,7</w:t>
            </w:r>
          </w:p>
        </w:tc>
        <w:tc>
          <w:tcPr>
            <w:tcW w:w="708" w:type="dxa"/>
            <w:vAlign w:val="center"/>
          </w:tcPr>
          <w:p w:rsidR="00820BFD" w:rsidRPr="00AF717A" w:rsidRDefault="00820BFD" w:rsidP="005F56C9">
            <w:pPr>
              <w:jc w:val="center"/>
              <w:rPr>
                <w:sz w:val="20"/>
                <w:szCs w:val="20"/>
                <w:lang w:val="en-US"/>
              </w:rPr>
            </w:pPr>
            <w:r w:rsidRPr="00AF717A">
              <w:rPr>
                <w:sz w:val="20"/>
                <w:szCs w:val="20"/>
                <w:lang w:val="en-US"/>
              </w:rPr>
              <w:t>2</w:t>
            </w:r>
          </w:p>
        </w:tc>
        <w:tc>
          <w:tcPr>
            <w:tcW w:w="567" w:type="dxa"/>
            <w:vAlign w:val="center"/>
          </w:tcPr>
          <w:p w:rsidR="00820BFD" w:rsidRPr="00AF717A" w:rsidRDefault="00820BFD" w:rsidP="005F56C9">
            <w:pPr>
              <w:jc w:val="center"/>
              <w:rPr>
                <w:sz w:val="20"/>
                <w:szCs w:val="20"/>
                <w:lang w:val="en-US"/>
              </w:rPr>
            </w:pPr>
            <w:r w:rsidRPr="00AF717A">
              <w:rPr>
                <w:sz w:val="20"/>
                <w:szCs w:val="20"/>
                <w:lang w:val="en-US"/>
              </w:rPr>
              <w:t>0.5</w:t>
            </w:r>
          </w:p>
        </w:tc>
        <w:tc>
          <w:tcPr>
            <w:tcW w:w="709" w:type="dxa"/>
            <w:vAlign w:val="center"/>
          </w:tcPr>
          <w:p w:rsidR="00820BFD" w:rsidRPr="00AF717A" w:rsidRDefault="00820BFD" w:rsidP="005F56C9">
            <w:pPr>
              <w:jc w:val="center"/>
              <w:rPr>
                <w:sz w:val="20"/>
                <w:szCs w:val="20"/>
                <w:lang w:val="en-US"/>
              </w:rPr>
            </w:pPr>
            <w:r w:rsidRPr="00AF717A">
              <w:rPr>
                <w:sz w:val="20"/>
                <w:szCs w:val="20"/>
                <w:lang w:val="en-US"/>
              </w:rPr>
              <w:t>2</w:t>
            </w:r>
          </w:p>
        </w:tc>
        <w:tc>
          <w:tcPr>
            <w:tcW w:w="709" w:type="dxa"/>
            <w:vAlign w:val="center"/>
          </w:tcPr>
          <w:p w:rsidR="00820BFD" w:rsidRPr="00AF717A" w:rsidRDefault="00820BFD" w:rsidP="005F56C9">
            <w:pPr>
              <w:jc w:val="center"/>
              <w:rPr>
                <w:sz w:val="20"/>
                <w:szCs w:val="20"/>
                <w:lang w:val="en-US"/>
              </w:rPr>
            </w:pPr>
            <w:r w:rsidRPr="00AF717A">
              <w:rPr>
                <w:sz w:val="20"/>
                <w:szCs w:val="20"/>
                <w:lang w:val="en-US"/>
              </w:rPr>
              <w:t>0.5</w:t>
            </w:r>
          </w:p>
        </w:tc>
        <w:tc>
          <w:tcPr>
            <w:tcW w:w="709" w:type="dxa"/>
            <w:vAlign w:val="center"/>
          </w:tcPr>
          <w:p w:rsidR="00820BFD" w:rsidRPr="00AF717A" w:rsidRDefault="00820BFD" w:rsidP="005F56C9">
            <w:pPr>
              <w:jc w:val="center"/>
              <w:rPr>
                <w:sz w:val="20"/>
                <w:szCs w:val="20"/>
                <w:lang w:val="en-US"/>
              </w:rPr>
            </w:pPr>
            <w:r w:rsidRPr="00AF717A">
              <w:rPr>
                <w:sz w:val="20"/>
                <w:szCs w:val="20"/>
                <w:lang w:val="en-US"/>
              </w:rPr>
              <w:t>2</w:t>
            </w:r>
          </w:p>
        </w:tc>
        <w:tc>
          <w:tcPr>
            <w:tcW w:w="708" w:type="dxa"/>
            <w:vAlign w:val="center"/>
          </w:tcPr>
          <w:p w:rsidR="00820BFD" w:rsidRPr="00AF717A" w:rsidRDefault="00820BFD" w:rsidP="005F56C9">
            <w:pPr>
              <w:jc w:val="center"/>
              <w:rPr>
                <w:sz w:val="20"/>
                <w:szCs w:val="20"/>
                <w:lang w:val="en-US"/>
              </w:rPr>
            </w:pPr>
            <w:r w:rsidRPr="00AF717A">
              <w:rPr>
                <w:sz w:val="20"/>
                <w:szCs w:val="20"/>
                <w:lang w:val="en-US"/>
              </w:rPr>
              <w:t>0.5</w:t>
            </w:r>
          </w:p>
        </w:tc>
        <w:tc>
          <w:tcPr>
            <w:tcW w:w="567" w:type="dxa"/>
            <w:vAlign w:val="center"/>
          </w:tcPr>
          <w:p w:rsidR="00820BFD" w:rsidRPr="00AF717A" w:rsidRDefault="00820BFD" w:rsidP="005F56C9">
            <w:pPr>
              <w:jc w:val="center"/>
              <w:rPr>
                <w:sz w:val="20"/>
                <w:szCs w:val="20"/>
                <w:lang w:val="en-US"/>
              </w:rPr>
            </w:pPr>
            <w:r w:rsidRPr="00AF717A">
              <w:rPr>
                <w:sz w:val="20"/>
                <w:szCs w:val="20"/>
                <w:lang w:val="en-US"/>
              </w:rPr>
              <w:t>3</w:t>
            </w:r>
          </w:p>
        </w:tc>
        <w:tc>
          <w:tcPr>
            <w:tcW w:w="709" w:type="dxa"/>
            <w:vAlign w:val="center"/>
          </w:tcPr>
          <w:p w:rsidR="00820BFD" w:rsidRPr="00AF717A" w:rsidRDefault="00820BFD" w:rsidP="005F56C9">
            <w:pPr>
              <w:jc w:val="center"/>
              <w:rPr>
                <w:sz w:val="20"/>
                <w:szCs w:val="20"/>
                <w:lang w:val="en-US"/>
              </w:rPr>
            </w:pPr>
            <w:r w:rsidRPr="00AF717A">
              <w:rPr>
                <w:sz w:val="20"/>
                <w:szCs w:val="20"/>
                <w:lang w:val="en-US"/>
              </w:rPr>
              <w:t>0.5</w:t>
            </w:r>
          </w:p>
        </w:tc>
      </w:tr>
      <w:tr w:rsidR="00820BFD" w:rsidRPr="00AF717A" w:rsidTr="00A553B0">
        <w:trPr>
          <w:trHeight w:val="235"/>
          <w:jc w:val="center"/>
        </w:trPr>
        <w:tc>
          <w:tcPr>
            <w:tcW w:w="3544" w:type="dxa"/>
            <w:vMerge w:val="restart"/>
            <w:vAlign w:val="center"/>
          </w:tcPr>
          <w:p w:rsidR="00820BFD" w:rsidRPr="00AF717A" w:rsidRDefault="00820BFD" w:rsidP="005F56C9">
            <w:pPr>
              <w:jc w:val="center"/>
              <w:rPr>
                <w:sz w:val="20"/>
                <w:szCs w:val="20"/>
                <w:lang w:eastAsia="en-US"/>
              </w:rPr>
            </w:pPr>
            <w:r w:rsidRPr="00AF717A">
              <w:rPr>
                <w:sz w:val="20"/>
                <w:szCs w:val="20"/>
                <w:lang w:eastAsia="en-US"/>
              </w:rPr>
              <w:t>Общее количество тренировочных</w:t>
            </w:r>
          </w:p>
          <w:p w:rsidR="00820BFD" w:rsidRPr="00AF717A" w:rsidRDefault="00820BFD" w:rsidP="005F56C9">
            <w:pPr>
              <w:jc w:val="center"/>
              <w:rPr>
                <w:sz w:val="20"/>
                <w:szCs w:val="20"/>
                <w:lang w:eastAsia="en-US"/>
              </w:rPr>
            </w:pPr>
            <w:r w:rsidRPr="00AF717A">
              <w:rPr>
                <w:sz w:val="20"/>
                <w:szCs w:val="20"/>
                <w:lang w:eastAsia="en-US"/>
              </w:rPr>
              <w:t>часов в год</w:t>
            </w:r>
          </w:p>
          <w:p w:rsidR="00820BFD" w:rsidRPr="00AF717A" w:rsidRDefault="00820BFD" w:rsidP="005F56C9">
            <w:pPr>
              <w:jc w:val="center"/>
              <w:rPr>
                <w:sz w:val="20"/>
                <w:szCs w:val="20"/>
                <w:lang w:eastAsia="en-US"/>
              </w:rPr>
            </w:pPr>
            <w:r w:rsidRPr="00AF717A">
              <w:rPr>
                <w:sz w:val="20"/>
                <w:szCs w:val="20"/>
                <w:lang w:eastAsia="en-US"/>
              </w:rPr>
              <w:t>(на этапе спортивной специализации объем тренировочной работы сокращен не более чем на 25 процентов)</w:t>
            </w:r>
          </w:p>
        </w:tc>
        <w:tc>
          <w:tcPr>
            <w:tcW w:w="709" w:type="dxa"/>
            <w:vAlign w:val="center"/>
          </w:tcPr>
          <w:p w:rsidR="00820BFD" w:rsidRPr="00AF717A" w:rsidRDefault="00820BFD" w:rsidP="005F56C9">
            <w:pPr>
              <w:jc w:val="center"/>
              <w:rPr>
                <w:sz w:val="20"/>
                <w:szCs w:val="20"/>
              </w:rPr>
            </w:pPr>
            <w:r w:rsidRPr="00AF717A">
              <w:rPr>
                <w:sz w:val="20"/>
                <w:szCs w:val="20"/>
              </w:rPr>
              <w:t>276</w:t>
            </w:r>
          </w:p>
        </w:tc>
        <w:tc>
          <w:tcPr>
            <w:tcW w:w="567" w:type="dxa"/>
            <w:vAlign w:val="center"/>
          </w:tcPr>
          <w:p w:rsidR="00820BFD" w:rsidRPr="00AF717A" w:rsidRDefault="00820BFD" w:rsidP="005F56C9">
            <w:pPr>
              <w:jc w:val="center"/>
              <w:rPr>
                <w:sz w:val="20"/>
                <w:szCs w:val="20"/>
              </w:rPr>
            </w:pPr>
            <w:r w:rsidRPr="00AF717A">
              <w:rPr>
                <w:sz w:val="20"/>
                <w:szCs w:val="20"/>
              </w:rPr>
              <w:t>100</w:t>
            </w:r>
          </w:p>
        </w:tc>
        <w:tc>
          <w:tcPr>
            <w:tcW w:w="708" w:type="dxa"/>
            <w:vAlign w:val="center"/>
          </w:tcPr>
          <w:p w:rsidR="00820BFD" w:rsidRPr="00AF717A" w:rsidRDefault="00820BFD" w:rsidP="005F56C9">
            <w:pPr>
              <w:jc w:val="center"/>
              <w:rPr>
                <w:sz w:val="20"/>
                <w:szCs w:val="20"/>
              </w:rPr>
            </w:pPr>
            <w:r w:rsidRPr="00AF717A">
              <w:rPr>
                <w:sz w:val="20"/>
                <w:szCs w:val="20"/>
              </w:rPr>
              <w:t>368</w:t>
            </w:r>
          </w:p>
        </w:tc>
        <w:tc>
          <w:tcPr>
            <w:tcW w:w="567" w:type="dxa"/>
            <w:vAlign w:val="center"/>
          </w:tcPr>
          <w:p w:rsidR="00820BFD" w:rsidRPr="00AF717A" w:rsidRDefault="00820BFD" w:rsidP="005F56C9">
            <w:pPr>
              <w:jc w:val="center"/>
              <w:rPr>
                <w:sz w:val="20"/>
                <w:szCs w:val="20"/>
              </w:rPr>
            </w:pPr>
            <w:r w:rsidRPr="00AF717A">
              <w:rPr>
                <w:sz w:val="20"/>
                <w:szCs w:val="20"/>
              </w:rPr>
              <w:t>100</w:t>
            </w:r>
          </w:p>
        </w:tc>
        <w:tc>
          <w:tcPr>
            <w:tcW w:w="709" w:type="dxa"/>
            <w:vAlign w:val="center"/>
          </w:tcPr>
          <w:p w:rsidR="00820BFD" w:rsidRPr="00AF717A" w:rsidRDefault="00820BFD" w:rsidP="005F56C9">
            <w:pPr>
              <w:jc w:val="center"/>
              <w:rPr>
                <w:sz w:val="20"/>
                <w:szCs w:val="20"/>
              </w:rPr>
            </w:pPr>
            <w:r w:rsidRPr="00AF717A">
              <w:rPr>
                <w:sz w:val="20"/>
                <w:szCs w:val="20"/>
              </w:rPr>
              <w:t>368</w:t>
            </w:r>
          </w:p>
        </w:tc>
        <w:tc>
          <w:tcPr>
            <w:tcW w:w="709" w:type="dxa"/>
            <w:vAlign w:val="center"/>
          </w:tcPr>
          <w:p w:rsidR="00820BFD" w:rsidRPr="00AF717A" w:rsidRDefault="00820BFD" w:rsidP="005F56C9">
            <w:pPr>
              <w:jc w:val="center"/>
              <w:rPr>
                <w:sz w:val="20"/>
                <w:szCs w:val="20"/>
              </w:rPr>
            </w:pPr>
            <w:r w:rsidRPr="00AF717A">
              <w:rPr>
                <w:sz w:val="20"/>
                <w:szCs w:val="20"/>
              </w:rPr>
              <w:t>100</w:t>
            </w:r>
          </w:p>
        </w:tc>
        <w:tc>
          <w:tcPr>
            <w:tcW w:w="709" w:type="dxa"/>
            <w:vAlign w:val="center"/>
          </w:tcPr>
          <w:p w:rsidR="00820BFD" w:rsidRPr="00AF717A" w:rsidRDefault="00820BFD" w:rsidP="005F56C9">
            <w:pPr>
              <w:jc w:val="center"/>
              <w:rPr>
                <w:sz w:val="20"/>
                <w:szCs w:val="20"/>
                <w:lang w:val="en-US"/>
              </w:rPr>
            </w:pPr>
            <w:r w:rsidRPr="00AF717A">
              <w:rPr>
                <w:sz w:val="20"/>
                <w:szCs w:val="20"/>
                <w:lang w:val="en-US"/>
              </w:rPr>
              <w:t>414</w:t>
            </w:r>
          </w:p>
        </w:tc>
        <w:tc>
          <w:tcPr>
            <w:tcW w:w="708" w:type="dxa"/>
            <w:vAlign w:val="center"/>
          </w:tcPr>
          <w:p w:rsidR="00820BFD" w:rsidRPr="00AF717A" w:rsidRDefault="00820BFD" w:rsidP="005F56C9">
            <w:pPr>
              <w:jc w:val="center"/>
              <w:rPr>
                <w:sz w:val="20"/>
                <w:szCs w:val="20"/>
                <w:lang w:val="en-US"/>
              </w:rPr>
            </w:pPr>
            <w:r w:rsidRPr="00AF717A">
              <w:rPr>
                <w:sz w:val="20"/>
                <w:szCs w:val="20"/>
                <w:lang w:val="en-US"/>
              </w:rPr>
              <w:t>100</w:t>
            </w:r>
          </w:p>
        </w:tc>
        <w:tc>
          <w:tcPr>
            <w:tcW w:w="567" w:type="dxa"/>
            <w:vAlign w:val="center"/>
          </w:tcPr>
          <w:p w:rsidR="00820BFD" w:rsidRPr="00AF717A" w:rsidRDefault="00820BFD" w:rsidP="005F56C9">
            <w:pPr>
              <w:jc w:val="center"/>
              <w:rPr>
                <w:sz w:val="20"/>
                <w:szCs w:val="20"/>
                <w:lang w:val="en-US"/>
              </w:rPr>
            </w:pPr>
            <w:r w:rsidRPr="00AF717A">
              <w:rPr>
                <w:sz w:val="20"/>
                <w:szCs w:val="20"/>
                <w:lang w:val="en-US"/>
              </w:rPr>
              <w:t>644</w:t>
            </w:r>
          </w:p>
        </w:tc>
        <w:tc>
          <w:tcPr>
            <w:tcW w:w="709" w:type="dxa"/>
            <w:vAlign w:val="center"/>
          </w:tcPr>
          <w:p w:rsidR="00820BFD" w:rsidRPr="00AF717A" w:rsidRDefault="00820BFD" w:rsidP="005F56C9">
            <w:pPr>
              <w:jc w:val="center"/>
              <w:rPr>
                <w:sz w:val="20"/>
                <w:szCs w:val="20"/>
                <w:lang w:val="en-US"/>
              </w:rPr>
            </w:pPr>
            <w:r w:rsidRPr="00AF717A">
              <w:rPr>
                <w:sz w:val="20"/>
                <w:szCs w:val="20"/>
                <w:lang w:val="en-US"/>
              </w:rPr>
              <w:t>100</w:t>
            </w:r>
          </w:p>
        </w:tc>
      </w:tr>
      <w:tr w:rsidR="00820BFD" w:rsidRPr="00AF717A" w:rsidTr="00A553B0">
        <w:trPr>
          <w:trHeight w:val="245"/>
          <w:jc w:val="center"/>
        </w:trPr>
        <w:tc>
          <w:tcPr>
            <w:tcW w:w="3544" w:type="dxa"/>
            <w:vMerge/>
            <w:vAlign w:val="center"/>
          </w:tcPr>
          <w:p w:rsidR="00820BFD" w:rsidRPr="00AF717A" w:rsidRDefault="00820BFD" w:rsidP="005F56C9">
            <w:pPr>
              <w:jc w:val="center"/>
              <w:rPr>
                <w:sz w:val="20"/>
                <w:szCs w:val="20"/>
                <w:lang w:eastAsia="en-US"/>
              </w:rPr>
            </w:pPr>
          </w:p>
        </w:tc>
        <w:tc>
          <w:tcPr>
            <w:tcW w:w="1276" w:type="dxa"/>
            <w:gridSpan w:val="2"/>
            <w:vAlign w:val="center"/>
          </w:tcPr>
          <w:p w:rsidR="00820BFD" w:rsidRPr="00AF717A" w:rsidRDefault="00820BFD" w:rsidP="005F56C9">
            <w:pPr>
              <w:jc w:val="center"/>
              <w:rPr>
                <w:sz w:val="20"/>
                <w:szCs w:val="20"/>
              </w:rPr>
            </w:pPr>
            <w:r w:rsidRPr="00AF717A">
              <w:rPr>
                <w:b/>
                <w:sz w:val="20"/>
                <w:szCs w:val="20"/>
              </w:rPr>
              <w:t>276</w:t>
            </w:r>
          </w:p>
        </w:tc>
        <w:tc>
          <w:tcPr>
            <w:tcW w:w="1275" w:type="dxa"/>
            <w:gridSpan w:val="2"/>
            <w:vAlign w:val="center"/>
          </w:tcPr>
          <w:p w:rsidR="00820BFD" w:rsidRPr="00AF717A" w:rsidRDefault="00820BFD" w:rsidP="005F56C9">
            <w:pPr>
              <w:jc w:val="center"/>
              <w:rPr>
                <w:sz w:val="20"/>
                <w:szCs w:val="20"/>
              </w:rPr>
            </w:pPr>
            <w:r w:rsidRPr="00AF717A">
              <w:rPr>
                <w:b/>
                <w:sz w:val="20"/>
                <w:szCs w:val="20"/>
              </w:rPr>
              <w:t>368</w:t>
            </w:r>
          </w:p>
        </w:tc>
        <w:tc>
          <w:tcPr>
            <w:tcW w:w="1418" w:type="dxa"/>
            <w:gridSpan w:val="2"/>
            <w:vAlign w:val="center"/>
          </w:tcPr>
          <w:p w:rsidR="00820BFD" w:rsidRPr="00AF717A" w:rsidRDefault="00820BFD" w:rsidP="005F56C9">
            <w:pPr>
              <w:jc w:val="center"/>
              <w:rPr>
                <w:sz w:val="20"/>
                <w:szCs w:val="20"/>
              </w:rPr>
            </w:pPr>
            <w:r w:rsidRPr="00AF717A">
              <w:rPr>
                <w:b/>
                <w:sz w:val="20"/>
                <w:szCs w:val="20"/>
              </w:rPr>
              <w:t>368</w:t>
            </w:r>
          </w:p>
        </w:tc>
        <w:tc>
          <w:tcPr>
            <w:tcW w:w="1417" w:type="dxa"/>
            <w:gridSpan w:val="2"/>
            <w:vAlign w:val="center"/>
          </w:tcPr>
          <w:p w:rsidR="00820BFD" w:rsidRPr="00AF717A" w:rsidRDefault="00820BFD" w:rsidP="005F56C9">
            <w:pPr>
              <w:jc w:val="center"/>
              <w:rPr>
                <w:sz w:val="20"/>
                <w:szCs w:val="20"/>
              </w:rPr>
            </w:pPr>
            <w:r w:rsidRPr="00AF717A">
              <w:rPr>
                <w:sz w:val="20"/>
                <w:szCs w:val="20"/>
              </w:rPr>
              <w:t>414</w:t>
            </w:r>
          </w:p>
        </w:tc>
        <w:tc>
          <w:tcPr>
            <w:tcW w:w="1276" w:type="dxa"/>
            <w:gridSpan w:val="2"/>
            <w:vAlign w:val="center"/>
          </w:tcPr>
          <w:p w:rsidR="00820BFD" w:rsidRPr="00AF717A" w:rsidRDefault="00820BFD" w:rsidP="005F56C9">
            <w:pPr>
              <w:jc w:val="center"/>
              <w:rPr>
                <w:sz w:val="20"/>
                <w:szCs w:val="20"/>
              </w:rPr>
            </w:pPr>
            <w:r w:rsidRPr="00AF717A">
              <w:rPr>
                <w:sz w:val="20"/>
                <w:szCs w:val="20"/>
              </w:rPr>
              <w:t>644</w:t>
            </w:r>
          </w:p>
        </w:tc>
      </w:tr>
      <w:tr w:rsidR="00820BFD" w:rsidRPr="00AF717A" w:rsidTr="00A553B0">
        <w:trPr>
          <w:trHeight w:val="250"/>
          <w:jc w:val="center"/>
        </w:trPr>
        <w:tc>
          <w:tcPr>
            <w:tcW w:w="3544" w:type="dxa"/>
            <w:vAlign w:val="center"/>
          </w:tcPr>
          <w:p w:rsidR="00820BFD" w:rsidRPr="00AF717A" w:rsidRDefault="00820BFD" w:rsidP="005F56C9">
            <w:pPr>
              <w:autoSpaceDE w:val="0"/>
              <w:autoSpaceDN w:val="0"/>
              <w:adjustRightInd w:val="0"/>
              <w:jc w:val="center"/>
              <w:rPr>
                <w:sz w:val="20"/>
                <w:szCs w:val="20"/>
              </w:rPr>
            </w:pPr>
            <w:r w:rsidRPr="00AF717A">
              <w:rPr>
                <w:sz w:val="20"/>
                <w:szCs w:val="20"/>
                <w:lang w:eastAsia="en-US"/>
              </w:rPr>
              <w:t>Объем максимальных тренировочных нагрузок в год по ФССП</w:t>
            </w:r>
          </w:p>
        </w:tc>
        <w:tc>
          <w:tcPr>
            <w:tcW w:w="1276" w:type="dxa"/>
            <w:gridSpan w:val="2"/>
            <w:vAlign w:val="center"/>
          </w:tcPr>
          <w:p w:rsidR="00820BFD" w:rsidRPr="00AB74BF" w:rsidRDefault="00820BFD" w:rsidP="005F56C9">
            <w:pPr>
              <w:pStyle w:val="Default"/>
              <w:jc w:val="center"/>
              <w:rPr>
                <w:sz w:val="20"/>
                <w:szCs w:val="20"/>
              </w:rPr>
            </w:pPr>
            <w:r w:rsidRPr="00AB74BF">
              <w:rPr>
                <w:sz w:val="20"/>
                <w:szCs w:val="20"/>
              </w:rPr>
              <w:t>312</w:t>
            </w:r>
          </w:p>
        </w:tc>
        <w:tc>
          <w:tcPr>
            <w:tcW w:w="1275" w:type="dxa"/>
            <w:gridSpan w:val="2"/>
            <w:vAlign w:val="center"/>
          </w:tcPr>
          <w:p w:rsidR="00820BFD" w:rsidRPr="00AB74BF" w:rsidRDefault="00820BFD" w:rsidP="005F56C9">
            <w:pPr>
              <w:pStyle w:val="Default"/>
              <w:jc w:val="center"/>
              <w:rPr>
                <w:sz w:val="20"/>
                <w:szCs w:val="20"/>
              </w:rPr>
            </w:pPr>
            <w:r w:rsidRPr="00AB74BF">
              <w:rPr>
                <w:sz w:val="20"/>
                <w:szCs w:val="20"/>
              </w:rPr>
              <w:t>468</w:t>
            </w:r>
          </w:p>
        </w:tc>
        <w:tc>
          <w:tcPr>
            <w:tcW w:w="1418" w:type="dxa"/>
            <w:gridSpan w:val="2"/>
            <w:vAlign w:val="center"/>
          </w:tcPr>
          <w:p w:rsidR="00820BFD" w:rsidRPr="00AB74BF" w:rsidRDefault="00820BFD" w:rsidP="005F56C9">
            <w:pPr>
              <w:pStyle w:val="Default"/>
              <w:jc w:val="center"/>
              <w:rPr>
                <w:sz w:val="20"/>
                <w:szCs w:val="20"/>
              </w:rPr>
            </w:pPr>
            <w:r w:rsidRPr="00AB74BF">
              <w:rPr>
                <w:sz w:val="20"/>
                <w:szCs w:val="20"/>
              </w:rPr>
              <w:t>468</w:t>
            </w:r>
          </w:p>
        </w:tc>
        <w:tc>
          <w:tcPr>
            <w:tcW w:w="1417" w:type="dxa"/>
            <w:gridSpan w:val="2"/>
            <w:vAlign w:val="center"/>
          </w:tcPr>
          <w:p w:rsidR="00820BFD" w:rsidRPr="00AB74BF" w:rsidRDefault="00820BFD" w:rsidP="005F56C9">
            <w:pPr>
              <w:pStyle w:val="Default"/>
              <w:jc w:val="center"/>
              <w:rPr>
                <w:sz w:val="20"/>
                <w:szCs w:val="20"/>
              </w:rPr>
            </w:pPr>
            <w:r w:rsidRPr="00AB74BF">
              <w:rPr>
                <w:sz w:val="20"/>
                <w:szCs w:val="20"/>
              </w:rPr>
              <w:t>624</w:t>
            </w:r>
          </w:p>
        </w:tc>
        <w:tc>
          <w:tcPr>
            <w:tcW w:w="1276" w:type="dxa"/>
            <w:gridSpan w:val="2"/>
            <w:vAlign w:val="center"/>
          </w:tcPr>
          <w:p w:rsidR="00820BFD" w:rsidRPr="00AB74BF" w:rsidRDefault="00820BFD" w:rsidP="005F56C9">
            <w:pPr>
              <w:pStyle w:val="Default"/>
              <w:jc w:val="center"/>
              <w:rPr>
                <w:sz w:val="20"/>
                <w:szCs w:val="20"/>
              </w:rPr>
            </w:pPr>
            <w:r w:rsidRPr="00AB74BF">
              <w:rPr>
                <w:sz w:val="20"/>
                <w:szCs w:val="20"/>
              </w:rPr>
              <w:t>936</w:t>
            </w:r>
          </w:p>
        </w:tc>
      </w:tr>
      <w:tr w:rsidR="00820BFD" w:rsidRPr="00AF717A" w:rsidTr="00A553B0">
        <w:trPr>
          <w:trHeight w:val="250"/>
          <w:jc w:val="center"/>
        </w:trPr>
        <w:tc>
          <w:tcPr>
            <w:tcW w:w="3544" w:type="dxa"/>
            <w:vAlign w:val="center"/>
          </w:tcPr>
          <w:p w:rsidR="00820BFD" w:rsidRPr="00AF717A" w:rsidRDefault="00820BFD" w:rsidP="005F56C9">
            <w:pPr>
              <w:autoSpaceDE w:val="0"/>
              <w:autoSpaceDN w:val="0"/>
              <w:adjustRightInd w:val="0"/>
              <w:jc w:val="center"/>
              <w:rPr>
                <w:sz w:val="20"/>
                <w:szCs w:val="20"/>
                <w:lang w:eastAsia="en-US"/>
              </w:rPr>
            </w:pPr>
            <w:r w:rsidRPr="00AF717A">
              <w:rPr>
                <w:sz w:val="20"/>
                <w:szCs w:val="20"/>
                <w:lang w:eastAsia="en-US"/>
              </w:rPr>
              <w:t xml:space="preserve">Объем тренировочной и соревновательной деятельности от общего </w:t>
            </w:r>
          </w:p>
          <w:p w:rsidR="00820BFD" w:rsidRPr="00AF717A" w:rsidRDefault="00820BFD" w:rsidP="005F56C9">
            <w:pPr>
              <w:jc w:val="center"/>
              <w:rPr>
                <w:b/>
                <w:sz w:val="20"/>
                <w:szCs w:val="20"/>
              </w:rPr>
            </w:pPr>
            <w:r w:rsidRPr="00AF717A">
              <w:rPr>
                <w:sz w:val="20"/>
                <w:szCs w:val="20"/>
                <w:lang w:eastAsia="en-US"/>
              </w:rPr>
              <w:t>количества часов %</w:t>
            </w:r>
          </w:p>
        </w:tc>
        <w:tc>
          <w:tcPr>
            <w:tcW w:w="1276" w:type="dxa"/>
            <w:gridSpan w:val="2"/>
            <w:vAlign w:val="center"/>
          </w:tcPr>
          <w:p w:rsidR="00820BFD" w:rsidRPr="00AF717A" w:rsidRDefault="00820BFD" w:rsidP="005F56C9">
            <w:pPr>
              <w:jc w:val="center"/>
              <w:rPr>
                <w:b/>
                <w:sz w:val="20"/>
                <w:szCs w:val="20"/>
              </w:rPr>
            </w:pPr>
            <w:r w:rsidRPr="00AF717A">
              <w:rPr>
                <w:b/>
                <w:sz w:val="20"/>
                <w:szCs w:val="20"/>
              </w:rPr>
              <w:t>88</w:t>
            </w:r>
          </w:p>
        </w:tc>
        <w:tc>
          <w:tcPr>
            <w:tcW w:w="1275" w:type="dxa"/>
            <w:gridSpan w:val="2"/>
            <w:vAlign w:val="center"/>
          </w:tcPr>
          <w:p w:rsidR="00820BFD" w:rsidRPr="00AF717A" w:rsidRDefault="00820BFD" w:rsidP="005F56C9">
            <w:pPr>
              <w:jc w:val="center"/>
              <w:rPr>
                <w:b/>
                <w:sz w:val="20"/>
                <w:szCs w:val="20"/>
              </w:rPr>
            </w:pPr>
            <w:r w:rsidRPr="00AF717A">
              <w:rPr>
                <w:b/>
                <w:sz w:val="20"/>
                <w:szCs w:val="20"/>
              </w:rPr>
              <w:t>88</w:t>
            </w:r>
          </w:p>
        </w:tc>
        <w:tc>
          <w:tcPr>
            <w:tcW w:w="1418" w:type="dxa"/>
            <w:gridSpan w:val="2"/>
            <w:vAlign w:val="center"/>
          </w:tcPr>
          <w:p w:rsidR="00820BFD" w:rsidRPr="00AF717A" w:rsidRDefault="00820BFD" w:rsidP="005F56C9">
            <w:pPr>
              <w:jc w:val="center"/>
              <w:rPr>
                <w:b/>
                <w:sz w:val="20"/>
                <w:szCs w:val="20"/>
              </w:rPr>
            </w:pPr>
            <w:r w:rsidRPr="00AF717A">
              <w:rPr>
                <w:b/>
                <w:sz w:val="20"/>
                <w:szCs w:val="20"/>
              </w:rPr>
              <w:t>88</w:t>
            </w:r>
          </w:p>
        </w:tc>
        <w:tc>
          <w:tcPr>
            <w:tcW w:w="1417" w:type="dxa"/>
            <w:gridSpan w:val="2"/>
            <w:vAlign w:val="center"/>
          </w:tcPr>
          <w:p w:rsidR="00820BFD" w:rsidRPr="00AF717A" w:rsidRDefault="00820BFD" w:rsidP="005F56C9">
            <w:pPr>
              <w:jc w:val="center"/>
              <w:rPr>
                <w:b/>
                <w:sz w:val="20"/>
                <w:szCs w:val="20"/>
              </w:rPr>
            </w:pPr>
            <w:r w:rsidRPr="00AF717A">
              <w:rPr>
                <w:b/>
                <w:sz w:val="20"/>
                <w:szCs w:val="20"/>
              </w:rPr>
              <w:t>88</w:t>
            </w:r>
          </w:p>
        </w:tc>
        <w:tc>
          <w:tcPr>
            <w:tcW w:w="1276" w:type="dxa"/>
            <w:gridSpan w:val="2"/>
            <w:vAlign w:val="center"/>
          </w:tcPr>
          <w:p w:rsidR="00820BFD" w:rsidRPr="00AF717A" w:rsidRDefault="00820BFD" w:rsidP="005F56C9">
            <w:pPr>
              <w:jc w:val="center"/>
              <w:rPr>
                <w:b/>
                <w:sz w:val="20"/>
                <w:szCs w:val="20"/>
              </w:rPr>
            </w:pPr>
            <w:r w:rsidRPr="00AF717A">
              <w:rPr>
                <w:b/>
                <w:sz w:val="20"/>
                <w:szCs w:val="20"/>
              </w:rPr>
              <w:t>88</w:t>
            </w:r>
          </w:p>
        </w:tc>
      </w:tr>
      <w:tr w:rsidR="00820BFD" w:rsidRPr="00AF717A" w:rsidTr="00A553B0">
        <w:trPr>
          <w:trHeight w:val="250"/>
          <w:jc w:val="center"/>
        </w:trPr>
        <w:tc>
          <w:tcPr>
            <w:tcW w:w="3544" w:type="dxa"/>
            <w:vAlign w:val="center"/>
          </w:tcPr>
          <w:p w:rsidR="00820BFD" w:rsidRPr="00AF717A" w:rsidRDefault="00820BFD" w:rsidP="005F56C9">
            <w:pPr>
              <w:autoSpaceDE w:val="0"/>
              <w:autoSpaceDN w:val="0"/>
              <w:adjustRightInd w:val="0"/>
              <w:jc w:val="center"/>
              <w:rPr>
                <w:sz w:val="20"/>
                <w:szCs w:val="20"/>
                <w:lang w:eastAsia="en-US"/>
              </w:rPr>
            </w:pPr>
            <w:r w:rsidRPr="00AF717A">
              <w:rPr>
                <w:sz w:val="20"/>
                <w:szCs w:val="20"/>
                <w:lang w:eastAsia="en-US"/>
              </w:rPr>
              <w:t>Минимальный и предельный объём соревновательной деятельности</w:t>
            </w:r>
          </w:p>
          <w:p w:rsidR="00820BFD" w:rsidRPr="00AF717A" w:rsidRDefault="00820BFD" w:rsidP="005F56C9">
            <w:pPr>
              <w:jc w:val="center"/>
              <w:rPr>
                <w:b/>
                <w:sz w:val="20"/>
                <w:szCs w:val="20"/>
              </w:rPr>
            </w:pPr>
            <w:r w:rsidRPr="00AF717A">
              <w:rPr>
                <w:sz w:val="20"/>
                <w:szCs w:val="20"/>
                <w:lang w:eastAsia="en-US"/>
              </w:rPr>
              <w:t>(число соревнований)</w:t>
            </w:r>
          </w:p>
        </w:tc>
        <w:tc>
          <w:tcPr>
            <w:tcW w:w="1276" w:type="dxa"/>
            <w:gridSpan w:val="2"/>
            <w:vAlign w:val="center"/>
          </w:tcPr>
          <w:p w:rsidR="00820BFD" w:rsidRPr="00AF717A" w:rsidRDefault="00820BFD" w:rsidP="005F56C9">
            <w:pPr>
              <w:jc w:val="center"/>
              <w:rPr>
                <w:b/>
                <w:snapToGrid w:val="0"/>
                <w:color w:val="000000"/>
                <w:sz w:val="20"/>
                <w:szCs w:val="20"/>
              </w:rPr>
            </w:pPr>
            <w:r w:rsidRPr="00AF717A">
              <w:rPr>
                <w:b/>
                <w:snapToGrid w:val="0"/>
                <w:color w:val="000000"/>
                <w:sz w:val="20"/>
                <w:szCs w:val="20"/>
              </w:rPr>
              <w:t>2-3</w:t>
            </w:r>
          </w:p>
        </w:tc>
        <w:tc>
          <w:tcPr>
            <w:tcW w:w="1275" w:type="dxa"/>
            <w:gridSpan w:val="2"/>
            <w:vAlign w:val="center"/>
          </w:tcPr>
          <w:p w:rsidR="00820BFD" w:rsidRPr="00AF717A" w:rsidRDefault="00820BFD" w:rsidP="005F56C9">
            <w:pPr>
              <w:jc w:val="center"/>
              <w:rPr>
                <w:b/>
                <w:snapToGrid w:val="0"/>
                <w:color w:val="000000"/>
                <w:sz w:val="20"/>
                <w:szCs w:val="20"/>
              </w:rPr>
            </w:pPr>
            <w:r w:rsidRPr="00AF717A">
              <w:rPr>
                <w:b/>
                <w:snapToGrid w:val="0"/>
                <w:color w:val="000000"/>
                <w:sz w:val="20"/>
                <w:szCs w:val="20"/>
              </w:rPr>
              <w:t>4-7</w:t>
            </w:r>
          </w:p>
        </w:tc>
        <w:tc>
          <w:tcPr>
            <w:tcW w:w="1418" w:type="dxa"/>
            <w:gridSpan w:val="2"/>
            <w:vAlign w:val="center"/>
          </w:tcPr>
          <w:p w:rsidR="00820BFD" w:rsidRPr="00AF717A" w:rsidRDefault="00820BFD" w:rsidP="005F56C9">
            <w:pPr>
              <w:jc w:val="center"/>
              <w:rPr>
                <w:b/>
                <w:sz w:val="20"/>
                <w:szCs w:val="20"/>
              </w:rPr>
            </w:pPr>
            <w:r w:rsidRPr="00AF717A">
              <w:rPr>
                <w:b/>
                <w:sz w:val="20"/>
                <w:szCs w:val="20"/>
              </w:rPr>
              <w:t>4-7</w:t>
            </w:r>
          </w:p>
        </w:tc>
        <w:tc>
          <w:tcPr>
            <w:tcW w:w="1417" w:type="dxa"/>
            <w:gridSpan w:val="2"/>
            <w:vAlign w:val="center"/>
          </w:tcPr>
          <w:p w:rsidR="00820BFD" w:rsidRPr="00AF717A" w:rsidRDefault="00820BFD" w:rsidP="005F56C9">
            <w:pPr>
              <w:jc w:val="center"/>
              <w:rPr>
                <w:b/>
                <w:sz w:val="20"/>
                <w:szCs w:val="20"/>
              </w:rPr>
            </w:pPr>
            <w:r w:rsidRPr="00AF717A">
              <w:rPr>
                <w:b/>
                <w:sz w:val="20"/>
                <w:szCs w:val="20"/>
              </w:rPr>
              <w:t>8-11</w:t>
            </w:r>
          </w:p>
        </w:tc>
        <w:tc>
          <w:tcPr>
            <w:tcW w:w="1276" w:type="dxa"/>
            <w:gridSpan w:val="2"/>
            <w:vAlign w:val="center"/>
          </w:tcPr>
          <w:p w:rsidR="00820BFD" w:rsidRPr="00AF717A" w:rsidRDefault="00820BFD" w:rsidP="005F56C9">
            <w:pPr>
              <w:jc w:val="center"/>
              <w:rPr>
                <w:b/>
                <w:sz w:val="20"/>
                <w:szCs w:val="20"/>
              </w:rPr>
            </w:pPr>
            <w:r w:rsidRPr="00AF717A">
              <w:rPr>
                <w:b/>
                <w:sz w:val="20"/>
                <w:szCs w:val="20"/>
              </w:rPr>
              <w:t>11-14</w:t>
            </w:r>
          </w:p>
        </w:tc>
      </w:tr>
      <w:tr w:rsidR="00820BFD" w:rsidRPr="00AF717A" w:rsidTr="00A553B0">
        <w:trPr>
          <w:trHeight w:val="250"/>
          <w:jc w:val="center"/>
        </w:trPr>
        <w:tc>
          <w:tcPr>
            <w:tcW w:w="3544" w:type="dxa"/>
            <w:vAlign w:val="center"/>
          </w:tcPr>
          <w:p w:rsidR="00820BFD" w:rsidRPr="00AF717A" w:rsidRDefault="00820BFD" w:rsidP="00D737E1">
            <w:pPr>
              <w:jc w:val="center"/>
              <w:rPr>
                <w:sz w:val="20"/>
                <w:szCs w:val="20"/>
              </w:rPr>
            </w:pPr>
            <w:r w:rsidRPr="00AF717A">
              <w:rPr>
                <w:sz w:val="20"/>
                <w:szCs w:val="20"/>
                <w:lang w:eastAsia="en-US"/>
              </w:rPr>
              <w:t>Медицинское обследование</w:t>
            </w:r>
          </w:p>
        </w:tc>
        <w:tc>
          <w:tcPr>
            <w:tcW w:w="6662" w:type="dxa"/>
            <w:gridSpan w:val="10"/>
            <w:vAlign w:val="center"/>
          </w:tcPr>
          <w:p w:rsidR="00820BFD" w:rsidRPr="00AF717A" w:rsidRDefault="00820BFD" w:rsidP="005F56C9">
            <w:pPr>
              <w:jc w:val="center"/>
              <w:rPr>
                <w:sz w:val="20"/>
                <w:szCs w:val="20"/>
              </w:rPr>
            </w:pPr>
            <w:r w:rsidRPr="00AF717A">
              <w:rPr>
                <w:sz w:val="20"/>
                <w:szCs w:val="20"/>
              </w:rPr>
              <w:t>До 5 дней не более 2 раз в год</w:t>
            </w:r>
          </w:p>
        </w:tc>
      </w:tr>
      <w:tr w:rsidR="00820BFD" w:rsidRPr="00AF717A" w:rsidTr="00A553B0">
        <w:trPr>
          <w:trHeight w:val="250"/>
          <w:jc w:val="center"/>
        </w:trPr>
        <w:tc>
          <w:tcPr>
            <w:tcW w:w="3544" w:type="dxa"/>
            <w:vAlign w:val="center"/>
          </w:tcPr>
          <w:p w:rsidR="00820BFD" w:rsidRPr="00AF717A" w:rsidRDefault="00820BFD" w:rsidP="005F56C9">
            <w:pPr>
              <w:autoSpaceDE w:val="0"/>
              <w:autoSpaceDN w:val="0"/>
              <w:adjustRightInd w:val="0"/>
              <w:jc w:val="center"/>
              <w:rPr>
                <w:sz w:val="20"/>
                <w:szCs w:val="20"/>
                <w:lang w:eastAsia="en-US"/>
              </w:rPr>
            </w:pPr>
            <w:r w:rsidRPr="00AF717A">
              <w:rPr>
                <w:sz w:val="20"/>
                <w:szCs w:val="20"/>
                <w:lang w:eastAsia="en-US"/>
              </w:rPr>
              <w:t>Количество часов в неделю</w:t>
            </w:r>
          </w:p>
        </w:tc>
        <w:tc>
          <w:tcPr>
            <w:tcW w:w="1276" w:type="dxa"/>
            <w:gridSpan w:val="2"/>
            <w:vAlign w:val="center"/>
          </w:tcPr>
          <w:p w:rsidR="00820BFD" w:rsidRPr="00AF717A" w:rsidRDefault="00820BFD" w:rsidP="005F56C9">
            <w:pPr>
              <w:jc w:val="center"/>
              <w:rPr>
                <w:b/>
                <w:sz w:val="20"/>
                <w:szCs w:val="20"/>
              </w:rPr>
            </w:pPr>
            <w:r w:rsidRPr="00AF717A">
              <w:rPr>
                <w:b/>
                <w:sz w:val="20"/>
                <w:szCs w:val="20"/>
              </w:rPr>
              <w:t>6</w:t>
            </w:r>
          </w:p>
        </w:tc>
        <w:tc>
          <w:tcPr>
            <w:tcW w:w="1275" w:type="dxa"/>
            <w:gridSpan w:val="2"/>
            <w:vAlign w:val="center"/>
          </w:tcPr>
          <w:p w:rsidR="00820BFD" w:rsidRPr="00AF717A" w:rsidRDefault="00820BFD" w:rsidP="005F56C9">
            <w:pPr>
              <w:jc w:val="center"/>
              <w:rPr>
                <w:b/>
                <w:sz w:val="20"/>
                <w:szCs w:val="20"/>
              </w:rPr>
            </w:pPr>
            <w:r w:rsidRPr="00AF717A">
              <w:rPr>
                <w:b/>
                <w:sz w:val="20"/>
                <w:szCs w:val="20"/>
              </w:rPr>
              <w:t>8</w:t>
            </w:r>
          </w:p>
        </w:tc>
        <w:tc>
          <w:tcPr>
            <w:tcW w:w="1418" w:type="dxa"/>
            <w:gridSpan w:val="2"/>
            <w:vAlign w:val="center"/>
          </w:tcPr>
          <w:p w:rsidR="00820BFD" w:rsidRPr="00AF717A" w:rsidRDefault="00820BFD" w:rsidP="005F56C9">
            <w:pPr>
              <w:jc w:val="center"/>
              <w:rPr>
                <w:b/>
                <w:sz w:val="20"/>
                <w:szCs w:val="20"/>
              </w:rPr>
            </w:pPr>
            <w:r w:rsidRPr="00AF717A">
              <w:rPr>
                <w:b/>
                <w:sz w:val="20"/>
                <w:szCs w:val="20"/>
              </w:rPr>
              <w:t>8</w:t>
            </w:r>
          </w:p>
        </w:tc>
        <w:tc>
          <w:tcPr>
            <w:tcW w:w="1417" w:type="dxa"/>
            <w:gridSpan w:val="2"/>
            <w:vAlign w:val="center"/>
          </w:tcPr>
          <w:p w:rsidR="00820BFD" w:rsidRPr="00AF717A" w:rsidRDefault="00820BFD" w:rsidP="005F56C9">
            <w:pPr>
              <w:jc w:val="center"/>
              <w:rPr>
                <w:b/>
                <w:sz w:val="20"/>
                <w:szCs w:val="20"/>
              </w:rPr>
            </w:pPr>
            <w:r w:rsidRPr="00AF717A">
              <w:rPr>
                <w:b/>
                <w:sz w:val="20"/>
                <w:szCs w:val="20"/>
              </w:rPr>
              <w:t>9</w:t>
            </w:r>
          </w:p>
        </w:tc>
        <w:tc>
          <w:tcPr>
            <w:tcW w:w="1276" w:type="dxa"/>
            <w:gridSpan w:val="2"/>
            <w:vAlign w:val="center"/>
          </w:tcPr>
          <w:p w:rsidR="00820BFD" w:rsidRPr="00AF717A" w:rsidRDefault="00820BFD" w:rsidP="005F56C9">
            <w:pPr>
              <w:jc w:val="center"/>
              <w:rPr>
                <w:b/>
                <w:sz w:val="20"/>
                <w:szCs w:val="20"/>
              </w:rPr>
            </w:pPr>
            <w:r w:rsidRPr="00AF717A">
              <w:rPr>
                <w:b/>
                <w:sz w:val="20"/>
                <w:szCs w:val="20"/>
              </w:rPr>
              <w:t>14</w:t>
            </w:r>
          </w:p>
        </w:tc>
      </w:tr>
      <w:tr w:rsidR="00820BFD" w:rsidRPr="00AF717A" w:rsidTr="00A553B0">
        <w:trPr>
          <w:trHeight w:val="250"/>
          <w:jc w:val="center"/>
        </w:trPr>
        <w:tc>
          <w:tcPr>
            <w:tcW w:w="3544" w:type="dxa"/>
            <w:vAlign w:val="center"/>
          </w:tcPr>
          <w:p w:rsidR="00820BFD" w:rsidRPr="00AF717A" w:rsidRDefault="00820BFD" w:rsidP="005F56C9">
            <w:pPr>
              <w:autoSpaceDE w:val="0"/>
              <w:autoSpaceDN w:val="0"/>
              <w:adjustRightInd w:val="0"/>
              <w:jc w:val="center"/>
              <w:rPr>
                <w:sz w:val="20"/>
                <w:szCs w:val="20"/>
                <w:lang w:eastAsia="en-US"/>
              </w:rPr>
            </w:pPr>
            <w:r w:rsidRPr="00AF717A">
              <w:rPr>
                <w:sz w:val="20"/>
                <w:szCs w:val="20"/>
                <w:lang w:eastAsia="en-US"/>
              </w:rPr>
              <w:t>Количество тренировок в неделю</w:t>
            </w:r>
          </w:p>
        </w:tc>
        <w:tc>
          <w:tcPr>
            <w:tcW w:w="1276" w:type="dxa"/>
            <w:gridSpan w:val="2"/>
            <w:vAlign w:val="center"/>
          </w:tcPr>
          <w:p w:rsidR="00820BFD" w:rsidRPr="00AF717A" w:rsidRDefault="00820BFD" w:rsidP="005F56C9">
            <w:pPr>
              <w:jc w:val="center"/>
              <w:rPr>
                <w:b/>
                <w:sz w:val="20"/>
                <w:szCs w:val="20"/>
              </w:rPr>
            </w:pPr>
            <w:r w:rsidRPr="00AF717A">
              <w:rPr>
                <w:b/>
                <w:sz w:val="20"/>
                <w:szCs w:val="20"/>
              </w:rPr>
              <w:t>2-3</w:t>
            </w:r>
          </w:p>
        </w:tc>
        <w:tc>
          <w:tcPr>
            <w:tcW w:w="1275" w:type="dxa"/>
            <w:gridSpan w:val="2"/>
            <w:vAlign w:val="center"/>
          </w:tcPr>
          <w:p w:rsidR="00820BFD" w:rsidRPr="00AF717A" w:rsidRDefault="00820BFD" w:rsidP="005F56C9">
            <w:pPr>
              <w:jc w:val="center"/>
              <w:rPr>
                <w:b/>
                <w:sz w:val="20"/>
                <w:szCs w:val="20"/>
              </w:rPr>
            </w:pPr>
            <w:r w:rsidRPr="00AF717A">
              <w:rPr>
                <w:b/>
                <w:sz w:val="20"/>
                <w:szCs w:val="20"/>
              </w:rPr>
              <w:t>3-5</w:t>
            </w:r>
          </w:p>
        </w:tc>
        <w:tc>
          <w:tcPr>
            <w:tcW w:w="1418" w:type="dxa"/>
            <w:gridSpan w:val="2"/>
            <w:vAlign w:val="center"/>
          </w:tcPr>
          <w:p w:rsidR="00820BFD" w:rsidRPr="00AF717A" w:rsidRDefault="00820BFD" w:rsidP="005F56C9">
            <w:pPr>
              <w:jc w:val="center"/>
              <w:rPr>
                <w:b/>
                <w:sz w:val="20"/>
                <w:szCs w:val="20"/>
              </w:rPr>
            </w:pPr>
            <w:r w:rsidRPr="00AF717A">
              <w:rPr>
                <w:b/>
                <w:sz w:val="20"/>
                <w:szCs w:val="20"/>
              </w:rPr>
              <w:t>3-5</w:t>
            </w:r>
          </w:p>
        </w:tc>
        <w:tc>
          <w:tcPr>
            <w:tcW w:w="1417" w:type="dxa"/>
            <w:gridSpan w:val="2"/>
            <w:vAlign w:val="center"/>
          </w:tcPr>
          <w:p w:rsidR="00820BFD" w:rsidRPr="00AF717A" w:rsidRDefault="00820BFD" w:rsidP="005F56C9">
            <w:pPr>
              <w:contextualSpacing/>
              <w:jc w:val="center"/>
              <w:rPr>
                <w:sz w:val="20"/>
                <w:szCs w:val="20"/>
              </w:rPr>
            </w:pPr>
            <w:r w:rsidRPr="00AF717A">
              <w:rPr>
                <w:sz w:val="20"/>
                <w:szCs w:val="20"/>
              </w:rPr>
              <w:t>4-6</w:t>
            </w:r>
          </w:p>
        </w:tc>
        <w:tc>
          <w:tcPr>
            <w:tcW w:w="1276" w:type="dxa"/>
            <w:gridSpan w:val="2"/>
            <w:vAlign w:val="center"/>
          </w:tcPr>
          <w:p w:rsidR="00820BFD" w:rsidRPr="00AF717A" w:rsidRDefault="00820BFD" w:rsidP="005F56C9">
            <w:pPr>
              <w:contextualSpacing/>
              <w:jc w:val="center"/>
              <w:rPr>
                <w:sz w:val="20"/>
                <w:szCs w:val="20"/>
              </w:rPr>
            </w:pPr>
            <w:r w:rsidRPr="00AF717A">
              <w:rPr>
                <w:sz w:val="20"/>
                <w:szCs w:val="20"/>
              </w:rPr>
              <w:t>4-8</w:t>
            </w:r>
          </w:p>
        </w:tc>
      </w:tr>
      <w:tr w:rsidR="00820BFD" w:rsidRPr="00AF717A" w:rsidTr="00A553B0">
        <w:trPr>
          <w:trHeight w:val="250"/>
          <w:jc w:val="center"/>
        </w:trPr>
        <w:tc>
          <w:tcPr>
            <w:tcW w:w="3544" w:type="dxa"/>
            <w:vAlign w:val="center"/>
          </w:tcPr>
          <w:p w:rsidR="00820BFD" w:rsidRPr="00AF717A" w:rsidRDefault="00820BFD" w:rsidP="005F56C9">
            <w:pPr>
              <w:autoSpaceDE w:val="0"/>
              <w:autoSpaceDN w:val="0"/>
              <w:adjustRightInd w:val="0"/>
              <w:jc w:val="center"/>
              <w:rPr>
                <w:sz w:val="20"/>
                <w:szCs w:val="20"/>
                <w:lang w:eastAsia="en-US"/>
              </w:rPr>
            </w:pPr>
            <w:r w:rsidRPr="00AF717A">
              <w:rPr>
                <w:sz w:val="20"/>
                <w:szCs w:val="20"/>
                <w:lang w:eastAsia="en-US"/>
              </w:rPr>
              <w:t>Общее количество тренировок в год</w:t>
            </w:r>
          </w:p>
        </w:tc>
        <w:tc>
          <w:tcPr>
            <w:tcW w:w="1276" w:type="dxa"/>
            <w:gridSpan w:val="2"/>
            <w:vAlign w:val="center"/>
          </w:tcPr>
          <w:p w:rsidR="00820BFD" w:rsidRPr="00AF717A" w:rsidRDefault="00820BFD" w:rsidP="005F56C9">
            <w:pPr>
              <w:autoSpaceDE w:val="0"/>
              <w:autoSpaceDN w:val="0"/>
              <w:adjustRightInd w:val="0"/>
              <w:jc w:val="center"/>
              <w:rPr>
                <w:sz w:val="20"/>
                <w:szCs w:val="20"/>
              </w:rPr>
            </w:pPr>
            <w:r w:rsidRPr="00AF717A">
              <w:rPr>
                <w:sz w:val="20"/>
                <w:szCs w:val="20"/>
              </w:rPr>
              <w:t>92-138</w:t>
            </w:r>
          </w:p>
        </w:tc>
        <w:tc>
          <w:tcPr>
            <w:tcW w:w="1275" w:type="dxa"/>
            <w:gridSpan w:val="2"/>
            <w:vAlign w:val="center"/>
          </w:tcPr>
          <w:p w:rsidR="00820BFD" w:rsidRPr="00AF717A" w:rsidRDefault="00820BFD" w:rsidP="005F56C9">
            <w:pPr>
              <w:autoSpaceDE w:val="0"/>
              <w:autoSpaceDN w:val="0"/>
              <w:adjustRightInd w:val="0"/>
              <w:jc w:val="center"/>
              <w:rPr>
                <w:sz w:val="20"/>
                <w:szCs w:val="20"/>
              </w:rPr>
            </w:pPr>
            <w:r w:rsidRPr="00AF717A">
              <w:rPr>
                <w:sz w:val="20"/>
                <w:szCs w:val="20"/>
              </w:rPr>
              <w:t>138-230</w:t>
            </w:r>
          </w:p>
        </w:tc>
        <w:tc>
          <w:tcPr>
            <w:tcW w:w="1418" w:type="dxa"/>
            <w:gridSpan w:val="2"/>
            <w:vAlign w:val="center"/>
          </w:tcPr>
          <w:p w:rsidR="00820BFD" w:rsidRPr="00AF717A" w:rsidRDefault="00820BFD" w:rsidP="005F56C9">
            <w:pPr>
              <w:autoSpaceDE w:val="0"/>
              <w:autoSpaceDN w:val="0"/>
              <w:adjustRightInd w:val="0"/>
              <w:jc w:val="center"/>
              <w:rPr>
                <w:sz w:val="20"/>
                <w:szCs w:val="20"/>
              </w:rPr>
            </w:pPr>
            <w:r w:rsidRPr="00AF717A">
              <w:rPr>
                <w:sz w:val="20"/>
                <w:szCs w:val="20"/>
              </w:rPr>
              <w:t>184-276</w:t>
            </w:r>
          </w:p>
        </w:tc>
        <w:tc>
          <w:tcPr>
            <w:tcW w:w="1417" w:type="dxa"/>
            <w:gridSpan w:val="2"/>
            <w:vAlign w:val="center"/>
          </w:tcPr>
          <w:p w:rsidR="00820BFD" w:rsidRPr="00AF717A" w:rsidRDefault="00820BFD" w:rsidP="005F56C9">
            <w:pPr>
              <w:autoSpaceDE w:val="0"/>
              <w:autoSpaceDN w:val="0"/>
              <w:adjustRightInd w:val="0"/>
              <w:jc w:val="center"/>
              <w:rPr>
                <w:sz w:val="20"/>
                <w:szCs w:val="20"/>
              </w:rPr>
            </w:pPr>
            <w:r w:rsidRPr="00AF717A">
              <w:rPr>
                <w:sz w:val="20"/>
                <w:szCs w:val="20"/>
              </w:rPr>
              <w:t>184-276</w:t>
            </w:r>
          </w:p>
        </w:tc>
        <w:tc>
          <w:tcPr>
            <w:tcW w:w="1276" w:type="dxa"/>
            <w:gridSpan w:val="2"/>
            <w:vAlign w:val="center"/>
          </w:tcPr>
          <w:p w:rsidR="00820BFD" w:rsidRPr="00AF717A" w:rsidRDefault="00820BFD" w:rsidP="005F56C9">
            <w:pPr>
              <w:autoSpaceDE w:val="0"/>
              <w:autoSpaceDN w:val="0"/>
              <w:adjustRightInd w:val="0"/>
              <w:jc w:val="center"/>
              <w:rPr>
                <w:sz w:val="20"/>
                <w:szCs w:val="20"/>
              </w:rPr>
            </w:pPr>
            <w:r w:rsidRPr="00AF717A">
              <w:rPr>
                <w:sz w:val="20"/>
                <w:szCs w:val="20"/>
              </w:rPr>
              <w:t>276-552</w:t>
            </w:r>
          </w:p>
        </w:tc>
      </w:tr>
    </w:tbl>
    <w:p w:rsidR="00820BFD" w:rsidRPr="00A1042F" w:rsidRDefault="00820BFD" w:rsidP="001549E9">
      <w:pPr>
        <w:autoSpaceDE w:val="0"/>
        <w:autoSpaceDN w:val="0"/>
        <w:adjustRightInd w:val="0"/>
        <w:ind w:firstLine="567"/>
        <w:jc w:val="both"/>
      </w:pPr>
      <w:r w:rsidRPr="00260C5A">
        <w:t>Недельный режим тренировочной работы является максимальным, устанавливается в зависимости от специфики вида спорта, периода и задач подготовки. Годовой объем тренировочной работы, предусмотренный указанными режимами работы, начиная с этапа</w:t>
      </w:r>
      <w:r>
        <w:t xml:space="preserve"> спортивной специализации</w:t>
      </w:r>
      <w:r w:rsidRPr="00260C5A">
        <w:t>, может быть сокращен не более чем на 25 процентов</w:t>
      </w:r>
      <w:r w:rsidRPr="006B03CB">
        <w:t>.</w:t>
      </w:r>
    </w:p>
    <w:p w:rsidR="00820BFD" w:rsidRPr="001549E9" w:rsidRDefault="00820BFD" w:rsidP="00FC6AC8">
      <w:pPr>
        <w:pStyle w:val="Default"/>
        <w:ind w:firstLine="567"/>
        <w:jc w:val="both"/>
        <w:rPr>
          <w:b/>
        </w:rPr>
      </w:pPr>
    </w:p>
    <w:p w:rsidR="00820BFD" w:rsidRDefault="00820BFD" w:rsidP="00513D98">
      <w:pPr>
        <w:autoSpaceDE w:val="0"/>
        <w:autoSpaceDN w:val="0"/>
        <w:adjustRightInd w:val="0"/>
        <w:rPr>
          <w:b/>
          <w:bCs/>
          <w:sz w:val="22"/>
          <w:szCs w:val="22"/>
          <w:lang w:eastAsia="en-US"/>
        </w:rPr>
      </w:pPr>
      <w:r>
        <w:rPr>
          <w:b/>
          <w:bCs/>
          <w:sz w:val="22"/>
          <w:szCs w:val="22"/>
          <w:lang w:eastAsia="en-US"/>
        </w:rPr>
        <w:t>Примерный календарно - тематический план этапа начальной подготовки 1 года обучения</w:t>
      </w:r>
    </w:p>
    <w:p w:rsidR="00820BFD" w:rsidRPr="00513D98" w:rsidRDefault="00820BFD" w:rsidP="00FC6AC8">
      <w:pPr>
        <w:pStyle w:val="Default"/>
        <w:ind w:firstLine="567"/>
        <w:jc w:val="both"/>
        <w:rPr>
          <w:b/>
        </w:rPr>
      </w:pPr>
      <w:r>
        <w:rPr>
          <w:b/>
          <w:bCs/>
          <w:sz w:val="22"/>
          <w:szCs w:val="22"/>
        </w:rPr>
        <w:t>на 46 недель тренировочных занятий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9"/>
        <w:gridCol w:w="520"/>
        <w:gridCol w:w="647"/>
        <w:gridCol w:w="648"/>
        <w:gridCol w:w="649"/>
        <w:gridCol w:w="642"/>
        <w:gridCol w:w="642"/>
        <w:gridCol w:w="642"/>
        <w:gridCol w:w="642"/>
        <w:gridCol w:w="642"/>
        <w:gridCol w:w="642"/>
        <w:gridCol w:w="645"/>
        <w:gridCol w:w="701"/>
      </w:tblGrid>
      <w:tr w:rsidR="00820BFD" w:rsidRPr="00513D98" w:rsidTr="00AB74BF">
        <w:trPr>
          <w:trHeight w:val="245"/>
          <w:jc w:val="center"/>
        </w:trPr>
        <w:tc>
          <w:tcPr>
            <w:tcW w:w="1908" w:type="dxa"/>
            <w:vMerge w:val="restart"/>
            <w:vAlign w:val="center"/>
          </w:tcPr>
          <w:p w:rsidR="00820BFD" w:rsidRPr="00AB74BF" w:rsidRDefault="00820BFD" w:rsidP="00AB74BF">
            <w:pPr>
              <w:pStyle w:val="Default"/>
              <w:jc w:val="center"/>
              <w:rPr>
                <w:b/>
                <w:sz w:val="19"/>
                <w:szCs w:val="19"/>
              </w:rPr>
            </w:pPr>
            <w:r w:rsidRPr="00AB74BF">
              <w:rPr>
                <w:b/>
                <w:sz w:val="19"/>
                <w:szCs w:val="19"/>
              </w:rPr>
              <w:t>Содержание занятий</w:t>
            </w:r>
          </w:p>
        </w:tc>
        <w:tc>
          <w:tcPr>
            <w:tcW w:w="7319" w:type="dxa"/>
            <w:gridSpan w:val="11"/>
            <w:vAlign w:val="center"/>
          </w:tcPr>
          <w:p w:rsidR="00820BFD" w:rsidRPr="00AB74BF" w:rsidRDefault="00820BFD" w:rsidP="00AB74BF">
            <w:pPr>
              <w:pStyle w:val="Default"/>
              <w:jc w:val="center"/>
              <w:rPr>
                <w:b/>
                <w:sz w:val="19"/>
                <w:szCs w:val="19"/>
              </w:rPr>
            </w:pPr>
            <w:r w:rsidRPr="00AB74BF">
              <w:rPr>
                <w:b/>
                <w:sz w:val="19"/>
                <w:szCs w:val="19"/>
              </w:rPr>
              <w:t>Количество учебных часов по месяцам</w:t>
            </w:r>
          </w:p>
        </w:tc>
        <w:tc>
          <w:tcPr>
            <w:tcW w:w="701" w:type="dxa"/>
            <w:vMerge w:val="restart"/>
            <w:vAlign w:val="center"/>
          </w:tcPr>
          <w:p w:rsidR="00820BFD" w:rsidRPr="00AB74BF" w:rsidRDefault="00820BFD" w:rsidP="00AB74BF">
            <w:pPr>
              <w:pStyle w:val="Default"/>
              <w:jc w:val="center"/>
              <w:rPr>
                <w:b/>
                <w:sz w:val="19"/>
                <w:szCs w:val="19"/>
              </w:rPr>
            </w:pPr>
            <w:r w:rsidRPr="00AB74BF">
              <w:rPr>
                <w:b/>
                <w:sz w:val="19"/>
                <w:szCs w:val="19"/>
              </w:rPr>
              <w:t>Всего часов</w:t>
            </w:r>
          </w:p>
        </w:tc>
      </w:tr>
      <w:tr w:rsidR="00820BFD" w:rsidRPr="00513D98" w:rsidTr="00AB74BF">
        <w:trPr>
          <w:trHeight w:val="190"/>
          <w:jc w:val="center"/>
        </w:trPr>
        <w:tc>
          <w:tcPr>
            <w:tcW w:w="1908" w:type="dxa"/>
            <w:vMerge/>
            <w:vAlign w:val="center"/>
          </w:tcPr>
          <w:p w:rsidR="00820BFD" w:rsidRPr="00AB74BF" w:rsidRDefault="00820BFD" w:rsidP="00AB74BF">
            <w:pPr>
              <w:pStyle w:val="Default"/>
              <w:jc w:val="center"/>
              <w:rPr>
                <w:b/>
                <w:sz w:val="19"/>
                <w:szCs w:val="19"/>
              </w:rPr>
            </w:pPr>
          </w:p>
        </w:tc>
        <w:tc>
          <w:tcPr>
            <w:tcW w:w="535"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82"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83" w:type="dxa"/>
            <w:vAlign w:val="center"/>
          </w:tcPr>
          <w:p w:rsidR="00820BFD" w:rsidRPr="00AB74BF" w:rsidRDefault="00820BFD" w:rsidP="00AB74BF">
            <w:pPr>
              <w:pStyle w:val="Default"/>
              <w:jc w:val="center"/>
              <w:rPr>
                <w:b/>
                <w:sz w:val="19"/>
                <w:szCs w:val="19"/>
              </w:rPr>
            </w:pPr>
            <w:r w:rsidRPr="00AB74BF">
              <w:rPr>
                <w:b/>
                <w:sz w:val="19"/>
                <w:szCs w:val="19"/>
              </w:rPr>
              <w:t>11</w:t>
            </w:r>
          </w:p>
        </w:tc>
        <w:tc>
          <w:tcPr>
            <w:tcW w:w="684"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1</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79" w:type="dxa"/>
            <w:vAlign w:val="center"/>
          </w:tcPr>
          <w:p w:rsidR="00820BFD" w:rsidRPr="00AB74BF" w:rsidRDefault="00820BFD" w:rsidP="00AB74BF">
            <w:pPr>
              <w:pStyle w:val="Default"/>
              <w:jc w:val="center"/>
              <w:rPr>
                <w:b/>
                <w:sz w:val="19"/>
                <w:szCs w:val="19"/>
              </w:rPr>
            </w:pPr>
            <w:r w:rsidRPr="00AB74BF">
              <w:rPr>
                <w:b/>
                <w:sz w:val="19"/>
                <w:szCs w:val="19"/>
              </w:rPr>
              <w:t>7</w:t>
            </w:r>
          </w:p>
        </w:tc>
        <w:tc>
          <w:tcPr>
            <w:tcW w:w="701" w:type="dxa"/>
            <w:vMerge/>
            <w:vAlign w:val="center"/>
          </w:tcPr>
          <w:p w:rsidR="00820BFD" w:rsidRPr="00AB74BF" w:rsidRDefault="00820BFD" w:rsidP="00AB74BF">
            <w:pPr>
              <w:pStyle w:val="Default"/>
              <w:jc w:val="center"/>
              <w:rPr>
                <w:b/>
                <w:sz w:val="19"/>
                <w:szCs w:val="19"/>
              </w:rPr>
            </w:pPr>
          </w:p>
        </w:tc>
      </w:tr>
      <w:tr w:rsidR="00820BFD" w:rsidRPr="00513D98" w:rsidTr="00AB74BF">
        <w:trPr>
          <w:jc w:val="center"/>
        </w:trPr>
        <w:tc>
          <w:tcPr>
            <w:tcW w:w="1908" w:type="dxa"/>
            <w:vAlign w:val="center"/>
          </w:tcPr>
          <w:p w:rsidR="00820BFD" w:rsidRPr="00AB74BF" w:rsidRDefault="00820BFD" w:rsidP="00AB74BF">
            <w:pPr>
              <w:pStyle w:val="Default"/>
              <w:jc w:val="center"/>
              <w:rPr>
                <w:b/>
                <w:sz w:val="19"/>
                <w:szCs w:val="19"/>
                <w:lang w:val="en-US"/>
              </w:rPr>
            </w:pPr>
            <w:r w:rsidRPr="00AB74BF">
              <w:rPr>
                <w:sz w:val="19"/>
                <w:szCs w:val="19"/>
              </w:rPr>
              <w:t>Спортивный режим. ЕВСК.</w:t>
            </w:r>
          </w:p>
        </w:tc>
        <w:tc>
          <w:tcPr>
            <w:tcW w:w="535"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82" w:type="dxa"/>
            <w:vAlign w:val="center"/>
          </w:tcPr>
          <w:p w:rsidR="00820BFD" w:rsidRPr="00AB74BF" w:rsidRDefault="00820BFD" w:rsidP="00AB74BF">
            <w:pPr>
              <w:pStyle w:val="Default"/>
              <w:jc w:val="center"/>
              <w:rPr>
                <w:b/>
                <w:sz w:val="19"/>
                <w:szCs w:val="19"/>
                <w:lang w:val="en-US"/>
              </w:rPr>
            </w:pPr>
          </w:p>
        </w:tc>
        <w:tc>
          <w:tcPr>
            <w:tcW w:w="683" w:type="dxa"/>
            <w:vAlign w:val="center"/>
          </w:tcPr>
          <w:p w:rsidR="00820BFD" w:rsidRPr="00AB74BF" w:rsidRDefault="00820BFD" w:rsidP="00AB74BF">
            <w:pPr>
              <w:pStyle w:val="Default"/>
              <w:jc w:val="center"/>
              <w:rPr>
                <w:b/>
                <w:sz w:val="19"/>
                <w:szCs w:val="19"/>
                <w:lang w:val="en-US"/>
              </w:rPr>
            </w:pPr>
          </w:p>
        </w:tc>
        <w:tc>
          <w:tcPr>
            <w:tcW w:w="684" w:type="dxa"/>
            <w:vAlign w:val="center"/>
          </w:tcPr>
          <w:p w:rsidR="00820BFD" w:rsidRPr="00AB74BF" w:rsidRDefault="00820BFD" w:rsidP="00AB74BF">
            <w:pPr>
              <w:pStyle w:val="Default"/>
              <w:jc w:val="center"/>
              <w:rPr>
                <w:b/>
                <w:sz w:val="19"/>
                <w:szCs w:val="19"/>
                <w:lang w:val="en-US"/>
              </w:rPr>
            </w:pPr>
          </w:p>
        </w:tc>
        <w:tc>
          <w:tcPr>
            <w:tcW w:w="676"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76" w:type="dxa"/>
            <w:vAlign w:val="center"/>
          </w:tcPr>
          <w:p w:rsidR="00820BFD" w:rsidRPr="00AB74BF" w:rsidRDefault="00820BFD" w:rsidP="00AB74BF">
            <w:pPr>
              <w:pStyle w:val="Default"/>
              <w:jc w:val="center"/>
              <w:rPr>
                <w:b/>
                <w:sz w:val="19"/>
                <w:szCs w:val="19"/>
                <w:lang w:val="en-US"/>
              </w:rPr>
            </w:pPr>
          </w:p>
        </w:tc>
        <w:tc>
          <w:tcPr>
            <w:tcW w:w="676" w:type="dxa"/>
            <w:vAlign w:val="center"/>
          </w:tcPr>
          <w:p w:rsidR="00820BFD" w:rsidRPr="00AB74BF" w:rsidRDefault="00820BFD" w:rsidP="00AB74BF">
            <w:pPr>
              <w:pStyle w:val="Default"/>
              <w:jc w:val="center"/>
              <w:rPr>
                <w:b/>
                <w:sz w:val="19"/>
                <w:szCs w:val="19"/>
                <w:lang w:val="en-US"/>
              </w:rPr>
            </w:pPr>
          </w:p>
        </w:tc>
        <w:tc>
          <w:tcPr>
            <w:tcW w:w="676" w:type="dxa"/>
            <w:vAlign w:val="center"/>
          </w:tcPr>
          <w:p w:rsidR="00820BFD" w:rsidRPr="00AB74BF" w:rsidRDefault="00820BFD" w:rsidP="00AB74BF">
            <w:pPr>
              <w:pStyle w:val="Default"/>
              <w:jc w:val="center"/>
              <w:rPr>
                <w:b/>
                <w:sz w:val="19"/>
                <w:szCs w:val="19"/>
                <w:lang w:val="en-US"/>
              </w:rPr>
            </w:pPr>
          </w:p>
        </w:tc>
        <w:tc>
          <w:tcPr>
            <w:tcW w:w="676" w:type="dxa"/>
            <w:vAlign w:val="center"/>
          </w:tcPr>
          <w:p w:rsidR="00820BFD" w:rsidRPr="00AB74BF" w:rsidRDefault="00820BFD" w:rsidP="00AB74BF">
            <w:pPr>
              <w:pStyle w:val="Default"/>
              <w:jc w:val="center"/>
              <w:rPr>
                <w:b/>
                <w:sz w:val="19"/>
                <w:szCs w:val="19"/>
                <w:lang w:val="en-US"/>
              </w:rPr>
            </w:pPr>
          </w:p>
        </w:tc>
        <w:tc>
          <w:tcPr>
            <w:tcW w:w="676" w:type="dxa"/>
            <w:vAlign w:val="center"/>
          </w:tcPr>
          <w:p w:rsidR="00820BFD" w:rsidRPr="00AB74BF" w:rsidRDefault="00820BFD" w:rsidP="00AB74BF">
            <w:pPr>
              <w:pStyle w:val="Default"/>
              <w:jc w:val="center"/>
              <w:rPr>
                <w:b/>
                <w:sz w:val="19"/>
                <w:szCs w:val="19"/>
                <w:lang w:val="en-US"/>
              </w:rPr>
            </w:pPr>
          </w:p>
        </w:tc>
        <w:tc>
          <w:tcPr>
            <w:tcW w:w="679" w:type="dxa"/>
            <w:vAlign w:val="center"/>
          </w:tcPr>
          <w:p w:rsidR="00820BFD" w:rsidRPr="00AB74BF" w:rsidRDefault="00820BFD" w:rsidP="00AB74BF">
            <w:pPr>
              <w:pStyle w:val="Default"/>
              <w:jc w:val="center"/>
              <w:rPr>
                <w:b/>
                <w:sz w:val="19"/>
                <w:szCs w:val="19"/>
                <w:lang w:val="en-US"/>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4</w:t>
            </w:r>
          </w:p>
        </w:tc>
      </w:tr>
      <w:tr w:rsidR="00820BFD" w:rsidRPr="00513D98" w:rsidTr="00AB74BF">
        <w:trPr>
          <w:jc w:val="center"/>
        </w:trPr>
        <w:tc>
          <w:tcPr>
            <w:tcW w:w="1908" w:type="dxa"/>
            <w:vAlign w:val="center"/>
          </w:tcPr>
          <w:p w:rsidR="00820BFD" w:rsidRPr="00AB74BF" w:rsidRDefault="00820BFD" w:rsidP="00AB74BF">
            <w:pPr>
              <w:autoSpaceDE w:val="0"/>
              <w:autoSpaceDN w:val="0"/>
              <w:adjustRightInd w:val="0"/>
              <w:jc w:val="center"/>
              <w:rPr>
                <w:b/>
                <w:sz w:val="19"/>
                <w:szCs w:val="19"/>
              </w:rPr>
            </w:pPr>
            <w:r w:rsidRPr="00AB74BF">
              <w:rPr>
                <w:sz w:val="19"/>
                <w:szCs w:val="19"/>
                <w:lang w:eastAsia="en-US"/>
              </w:rPr>
              <w:t>История игры в русские шашки, шашечный</w:t>
            </w:r>
            <w:r>
              <w:rPr>
                <w:sz w:val="19"/>
                <w:szCs w:val="19"/>
                <w:lang w:eastAsia="en-US"/>
              </w:rPr>
              <w:t xml:space="preserve"> </w:t>
            </w:r>
            <w:r w:rsidRPr="00AB74BF">
              <w:rPr>
                <w:sz w:val="19"/>
                <w:szCs w:val="19"/>
              </w:rPr>
              <w:t xml:space="preserve">кодекс. </w:t>
            </w:r>
          </w:p>
        </w:tc>
        <w:tc>
          <w:tcPr>
            <w:tcW w:w="535"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8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83" w:type="dxa"/>
            <w:vAlign w:val="center"/>
          </w:tcPr>
          <w:p w:rsidR="00820BFD" w:rsidRPr="00AB74BF" w:rsidRDefault="00820BFD" w:rsidP="00AB74BF">
            <w:pPr>
              <w:pStyle w:val="Default"/>
              <w:jc w:val="center"/>
              <w:rPr>
                <w:b/>
                <w:sz w:val="19"/>
                <w:szCs w:val="19"/>
                <w:lang w:val="en-US"/>
              </w:rPr>
            </w:pPr>
          </w:p>
        </w:tc>
        <w:tc>
          <w:tcPr>
            <w:tcW w:w="684" w:type="dxa"/>
            <w:vAlign w:val="center"/>
          </w:tcPr>
          <w:p w:rsidR="00820BFD" w:rsidRPr="00AB74BF" w:rsidRDefault="00820BFD" w:rsidP="00AB74BF">
            <w:pPr>
              <w:pStyle w:val="Default"/>
              <w:jc w:val="center"/>
              <w:rPr>
                <w:b/>
                <w:sz w:val="19"/>
                <w:szCs w:val="19"/>
                <w:lang w:val="en-US"/>
              </w:rPr>
            </w:pPr>
          </w:p>
        </w:tc>
        <w:tc>
          <w:tcPr>
            <w:tcW w:w="676" w:type="dxa"/>
            <w:vAlign w:val="center"/>
          </w:tcPr>
          <w:p w:rsidR="00820BFD" w:rsidRPr="00AB74BF" w:rsidRDefault="00820BFD" w:rsidP="00AB74BF">
            <w:pPr>
              <w:pStyle w:val="Default"/>
              <w:jc w:val="center"/>
              <w:rPr>
                <w:b/>
                <w:sz w:val="19"/>
                <w:szCs w:val="19"/>
                <w:lang w:val="en-US"/>
              </w:rPr>
            </w:pPr>
          </w:p>
        </w:tc>
        <w:tc>
          <w:tcPr>
            <w:tcW w:w="676" w:type="dxa"/>
            <w:vAlign w:val="center"/>
          </w:tcPr>
          <w:p w:rsidR="00820BFD" w:rsidRPr="00AB74BF" w:rsidRDefault="00820BFD" w:rsidP="00AB74BF">
            <w:pPr>
              <w:pStyle w:val="Default"/>
              <w:jc w:val="center"/>
              <w:rPr>
                <w:b/>
                <w:sz w:val="19"/>
                <w:szCs w:val="19"/>
                <w:lang w:val="en-US"/>
              </w:rPr>
            </w:pPr>
          </w:p>
        </w:tc>
        <w:tc>
          <w:tcPr>
            <w:tcW w:w="676" w:type="dxa"/>
            <w:vAlign w:val="center"/>
          </w:tcPr>
          <w:p w:rsidR="00820BFD" w:rsidRPr="00AB74BF" w:rsidRDefault="00820BFD" w:rsidP="00AB74BF">
            <w:pPr>
              <w:pStyle w:val="Default"/>
              <w:jc w:val="center"/>
              <w:rPr>
                <w:b/>
                <w:sz w:val="19"/>
                <w:szCs w:val="19"/>
                <w:lang w:val="en-US"/>
              </w:rPr>
            </w:pPr>
          </w:p>
        </w:tc>
        <w:tc>
          <w:tcPr>
            <w:tcW w:w="676" w:type="dxa"/>
            <w:vAlign w:val="center"/>
          </w:tcPr>
          <w:p w:rsidR="00820BFD" w:rsidRPr="00AB74BF" w:rsidRDefault="00820BFD" w:rsidP="00AB74BF">
            <w:pPr>
              <w:pStyle w:val="Default"/>
              <w:jc w:val="center"/>
              <w:rPr>
                <w:b/>
                <w:sz w:val="19"/>
                <w:szCs w:val="19"/>
                <w:lang w:val="en-US"/>
              </w:rPr>
            </w:pPr>
          </w:p>
        </w:tc>
        <w:tc>
          <w:tcPr>
            <w:tcW w:w="676" w:type="dxa"/>
            <w:vAlign w:val="center"/>
          </w:tcPr>
          <w:p w:rsidR="00820BFD" w:rsidRPr="00AB74BF" w:rsidRDefault="00820BFD" w:rsidP="00AB74BF">
            <w:pPr>
              <w:pStyle w:val="Default"/>
              <w:jc w:val="center"/>
              <w:rPr>
                <w:b/>
                <w:sz w:val="19"/>
                <w:szCs w:val="19"/>
                <w:lang w:val="en-US"/>
              </w:rPr>
            </w:pPr>
          </w:p>
        </w:tc>
        <w:tc>
          <w:tcPr>
            <w:tcW w:w="676" w:type="dxa"/>
            <w:vAlign w:val="center"/>
          </w:tcPr>
          <w:p w:rsidR="00820BFD" w:rsidRPr="00AB74BF" w:rsidRDefault="00820BFD" w:rsidP="00AB74BF">
            <w:pPr>
              <w:pStyle w:val="Default"/>
              <w:jc w:val="center"/>
              <w:rPr>
                <w:b/>
                <w:sz w:val="19"/>
                <w:szCs w:val="19"/>
                <w:lang w:val="en-US"/>
              </w:rPr>
            </w:pPr>
          </w:p>
        </w:tc>
        <w:tc>
          <w:tcPr>
            <w:tcW w:w="679" w:type="dxa"/>
            <w:vAlign w:val="center"/>
          </w:tcPr>
          <w:p w:rsidR="00820BFD" w:rsidRPr="00AB74BF" w:rsidRDefault="00820BFD" w:rsidP="00AB74BF">
            <w:pPr>
              <w:pStyle w:val="Default"/>
              <w:jc w:val="center"/>
              <w:rPr>
                <w:b/>
                <w:sz w:val="19"/>
                <w:szCs w:val="19"/>
                <w:lang w:val="en-US"/>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4</w:t>
            </w:r>
          </w:p>
        </w:tc>
      </w:tr>
      <w:tr w:rsidR="00820BFD" w:rsidRPr="00513D98" w:rsidTr="00AB74BF">
        <w:trPr>
          <w:jc w:val="center"/>
        </w:trPr>
        <w:tc>
          <w:tcPr>
            <w:tcW w:w="1908" w:type="dxa"/>
            <w:vAlign w:val="center"/>
          </w:tcPr>
          <w:p w:rsidR="00820BFD" w:rsidRPr="00AB74BF" w:rsidRDefault="00820BFD" w:rsidP="00AB74BF">
            <w:pPr>
              <w:pStyle w:val="Default"/>
              <w:jc w:val="center"/>
              <w:rPr>
                <w:sz w:val="19"/>
                <w:szCs w:val="19"/>
              </w:rPr>
            </w:pPr>
            <w:r w:rsidRPr="00AB74BF">
              <w:rPr>
                <w:sz w:val="19"/>
                <w:szCs w:val="19"/>
              </w:rPr>
              <w:t xml:space="preserve">Первоначальные понятия о шашках </w:t>
            </w:r>
          </w:p>
        </w:tc>
        <w:tc>
          <w:tcPr>
            <w:tcW w:w="535"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8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83" w:type="dxa"/>
            <w:vAlign w:val="center"/>
          </w:tcPr>
          <w:p w:rsidR="00820BFD" w:rsidRPr="00AB74BF" w:rsidRDefault="00820BFD" w:rsidP="00AB74BF">
            <w:pPr>
              <w:pStyle w:val="Default"/>
              <w:jc w:val="center"/>
              <w:rPr>
                <w:b/>
                <w:sz w:val="19"/>
                <w:szCs w:val="19"/>
              </w:rPr>
            </w:pPr>
          </w:p>
        </w:tc>
        <w:tc>
          <w:tcPr>
            <w:tcW w:w="684" w:type="dxa"/>
            <w:vAlign w:val="center"/>
          </w:tcPr>
          <w:p w:rsidR="00820BFD" w:rsidRPr="00AB74BF" w:rsidRDefault="00820BFD" w:rsidP="00AB74BF">
            <w:pPr>
              <w:pStyle w:val="Default"/>
              <w:jc w:val="center"/>
              <w:rPr>
                <w:b/>
                <w:sz w:val="19"/>
                <w:szCs w:val="19"/>
              </w:rPr>
            </w:pPr>
          </w:p>
        </w:tc>
        <w:tc>
          <w:tcPr>
            <w:tcW w:w="676" w:type="dxa"/>
            <w:vAlign w:val="center"/>
          </w:tcPr>
          <w:p w:rsidR="00820BFD" w:rsidRPr="00AB74BF" w:rsidRDefault="00820BFD" w:rsidP="00AB74BF">
            <w:pPr>
              <w:pStyle w:val="Default"/>
              <w:jc w:val="center"/>
              <w:rPr>
                <w:b/>
                <w:sz w:val="19"/>
                <w:szCs w:val="19"/>
              </w:rPr>
            </w:pPr>
          </w:p>
        </w:tc>
        <w:tc>
          <w:tcPr>
            <w:tcW w:w="676" w:type="dxa"/>
            <w:vAlign w:val="center"/>
          </w:tcPr>
          <w:p w:rsidR="00820BFD" w:rsidRPr="00AB74BF" w:rsidRDefault="00820BFD" w:rsidP="00AB74BF">
            <w:pPr>
              <w:pStyle w:val="Default"/>
              <w:jc w:val="center"/>
              <w:rPr>
                <w:b/>
                <w:sz w:val="19"/>
                <w:szCs w:val="19"/>
              </w:rPr>
            </w:pPr>
          </w:p>
        </w:tc>
        <w:tc>
          <w:tcPr>
            <w:tcW w:w="676" w:type="dxa"/>
            <w:vAlign w:val="center"/>
          </w:tcPr>
          <w:p w:rsidR="00820BFD" w:rsidRPr="00AB74BF" w:rsidRDefault="00820BFD" w:rsidP="00AB74BF">
            <w:pPr>
              <w:pStyle w:val="Default"/>
              <w:jc w:val="center"/>
              <w:rPr>
                <w:b/>
                <w:sz w:val="19"/>
                <w:szCs w:val="19"/>
              </w:rPr>
            </w:pPr>
          </w:p>
        </w:tc>
        <w:tc>
          <w:tcPr>
            <w:tcW w:w="676" w:type="dxa"/>
            <w:vAlign w:val="center"/>
          </w:tcPr>
          <w:p w:rsidR="00820BFD" w:rsidRPr="00AB74BF" w:rsidRDefault="00820BFD" w:rsidP="00AB74BF">
            <w:pPr>
              <w:pStyle w:val="Default"/>
              <w:jc w:val="center"/>
              <w:rPr>
                <w:b/>
                <w:sz w:val="19"/>
                <w:szCs w:val="19"/>
              </w:rPr>
            </w:pPr>
          </w:p>
        </w:tc>
        <w:tc>
          <w:tcPr>
            <w:tcW w:w="676" w:type="dxa"/>
            <w:vAlign w:val="center"/>
          </w:tcPr>
          <w:p w:rsidR="00820BFD" w:rsidRPr="00AB74BF" w:rsidRDefault="00820BFD" w:rsidP="00AB74BF">
            <w:pPr>
              <w:pStyle w:val="Default"/>
              <w:jc w:val="center"/>
              <w:rPr>
                <w:b/>
                <w:sz w:val="19"/>
                <w:szCs w:val="19"/>
              </w:rPr>
            </w:pPr>
          </w:p>
        </w:tc>
        <w:tc>
          <w:tcPr>
            <w:tcW w:w="676" w:type="dxa"/>
            <w:vAlign w:val="center"/>
          </w:tcPr>
          <w:p w:rsidR="00820BFD" w:rsidRPr="00AB74BF" w:rsidRDefault="00820BFD" w:rsidP="00AB74BF">
            <w:pPr>
              <w:pStyle w:val="Default"/>
              <w:jc w:val="center"/>
              <w:rPr>
                <w:b/>
                <w:sz w:val="19"/>
                <w:szCs w:val="19"/>
              </w:rPr>
            </w:pPr>
          </w:p>
        </w:tc>
        <w:tc>
          <w:tcPr>
            <w:tcW w:w="679"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14</w:t>
            </w:r>
          </w:p>
        </w:tc>
      </w:tr>
      <w:tr w:rsidR="00820BFD" w:rsidRPr="00513D98" w:rsidTr="00AB74BF">
        <w:trPr>
          <w:jc w:val="center"/>
        </w:trPr>
        <w:tc>
          <w:tcPr>
            <w:tcW w:w="1908" w:type="dxa"/>
            <w:vAlign w:val="center"/>
          </w:tcPr>
          <w:p w:rsidR="00820BFD" w:rsidRPr="00AB74BF" w:rsidRDefault="00820BFD" w:rsidP="00AB74BF">
            <w:pPr>
              <w:pStyle w:val="Default"/>
              <w:jc w:val="center"/>
              <w:rPr>
                <w:b/>
                <w:sz w:val="19"/>
                <w:szCs w:val="19"/>
                <w:lang w:val="en-US"/>
              </w:rPr>
            </w:pPr>
            <w:r w:rsidRPr="00AB74BF">
              <w:rPr>
                <w:sz w:val="19"/>
                <w:szCs w:val="19"/>
              </w:rPr>
              <w:t>Дебют</w:t>
            </w:r>
          </w:p>
        </w:tc>
        <w:tc>
          <w:tcPr>
            <w:tcW w:w="535" w:type="dxa"/>
            <w:vAlign w:val="center"/>
          </w:tcPr>
          <w:p w:rsidR="00820BFD" w:rsidRPr="00AB74BF" w:rsidRDefault="00820BFD" w:rsidP="00AB74BF">
            <w:pPr>
              <w:pStyle w:val="Default"/>
              <w:jc w:val="center"/>
              <w:rPr>
                <w:b/>
                <w:sz w:val="19"/>
                <w:szCs w:val="19"/>
              </w:rPr>
            </w:pPr>
          </w:p>
        </w:tc>
        <w:tc>
          <w:tcPr>
            <w:tcW w:w="682" w:type="dxa"/>
            <w:vAlign w:val="center"/>
          </w:tcPr>
          <w:p w:rsidR="00820BFD" w:rsidRPr="00AB74BF" w:rsidRDefault="00820BFD" w:rsidP="00AB74BF">
            <w:pPr>
              <w:pStyle w:val="Default"/>
              <w:jc w:val="center"/>
              <w:rPr>
                <w:b/>
                <w:sz w:val="19"/>
                <w:szCs w:val="19"/>
              </w:rPr>
            </w:pPr>
          </w:p>
        </w:tc>
        <w:tc>
          <w:tcPr>
            <w:tcW w:w="683"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84"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76" w:type="dxa"/>
            <w:vAlign w:val="center"/>
          </w:tcPr>
          <w:p w:rsidR="00820BFD" w:rsidRPr="00AB74BF" w:rsidRDefault="00820BFD" w:rsidP="00AB74BF">
            <w:pPr>
              <w:pStyle w:val="Default"/>
              <w:jc w:val="center"/>
              <w:rPr>
                <w:b/>
                <w:sz w:val="19"/>
                <w:szCs w:val="19"/>
              </w:rPr>
            </w:pPr>
          </w:p>
        </w:tc>
        <w:tc>
          <w:tcPr>
            <w:tcW w:w="676"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79" w:type="dxa"/>
            <w:vAlign w:val="center"/>
          </w:tcPr>
          <w:p w:rsidR="00820BFD" w:rsidRPr="00AB74BF" w:rsidRDefault="00820BFD" w:rsidP="00AB74BF">
            <w:pPr>
              <w:pStyle w:val="Default"/>
              <w:jc w:val="center"/>
              <w:rPr>
                <w:b/>
                <w:sz w:val="19"/>
                <w:szCs w:val="19"/>
              </w:rPr>
            </w:pPr>
            <w:r w:rsidRPr="00AB74BF">
              <w:rPr>
                <w:b/>
                <w:sz w:val="19"/>
                <w:szCs w:val="19"/>
              </w:rPr>
              <w:t>2</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16</w:t>
            </w:r>
          </w:p>
        </w:tc>
      </w:tr>
      <w:tr w:rsidR="00820BFD" w:rsidRPr="00513D98" w:rsidTr="00AB74BF">
        <w:trPr>
          <w:jc w:val="center"/>
        </w:trPr>
        <w:tc>
          <w:tcPr>
            <w:tcW w:w="1908" w:type="dxa"/>
            <w:vAlign w:val="center"/>
          </w:tcPr>
          <w:p w:rsidR="00820BFD" w:rsidRPr="00AB74BF" w:rsidRDefault="00820BFD" w:rsidP="00AB74BF">
            <w:pPr>
              <w:pStyle w:val="Default"/>
              <w:jc w:val="center"/>
              <w:rPr>
                <w:b/>
                <w:sz w:val="19"/>
                <w:szCs w:val="19"/>
                <w:lang w:val="en-US"/>
              </w:rPr>
            </w:pPr>
            <w:r w:rsidRPr="00AB74BF">
              <w:rPr>
                <w:sz w:val="19"/>
                <w:szCs w:val="19"/>
              </w:rPr>
              <w:t>Миттельшпиль</w:t>
            </w:r>
          </w:p>
        </w:tc>
        <w:tc>
          <w:tcPr>
            <w:tcW w:w="535" w:type="dxa"/>
            <w:vAlign w:val="center"/>
          </w:tcPr>
          <w:p w:rsidR="00820BFD" w:rsidRPr="00AB74BF" w:rsidRDefault="00820BFD" w:rsidP="00AB74BF">
            <w:pPr>
              <w:pStyle w:val="Default"/>
              <w:jc w:val="center"/>
              <w:rPr>
                <w:b/>
                <w:sz w:val="19"/>
                <w:szCs w:val="19"/>
              </w:rPr>
            </w:pPr>
          </w:p>
        </w:tc>
        <w:tc>
          <w:tcPr>
            <w:tcW w:w="682" w:type="dxa"/>
            <w:vAlign w:val="center"/>
          </w:tcPr>
          <w:p w:rsidR="00820BFD" w:rsidRPr="00AB74BF" w:rsidRDefault="00820BFD" w:rsidP="00AB74BF">
            <w:pPr>
              <w:pStyle w:val="Default"/>
              <w:jc w:val="center"/>
              <w:rPr>
                <w:b/>
                <w:sz w:val="19"/>
                <w:szCs w:val="19"/>
                <w:lang w:val="en-US"/>
              </w:rPr>
            </w:pPr>
          </w:p>
        </w:tc>
        <w:tc>
          <w:tcPr>
            <w:tcW w:w="683"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84"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76" w:type="dxa"/>
            <w:vAlign w:val="center"/>
          </w:tcPr>
          <w:p w:rsidR="00820BFD" w:rsidRPr="00AB74BF" w:rsidRDefault="00820BFD" w:rsidP="00AB74BF">
            <w:pPr>
              <w:pStyle w:val="Default"/>
              <w:jc w:val="center"/>
              <w:rPr>
                <w:b/>
                <w:sz w:val="19"/>
                <w:szCs w:val="19"/>
              </w:rPr>
            </w:pPr>
          </w:p>
        </w:tc>
        <w:tc>
          <w:tcPr>
            <w:tcW w:w="676"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76" w:type="dxa"/>
            <w:vAlign w:val="center"/>
          </w:tcPr>
          <w:p w:rsidR="00820BFD" w:rsidRPr="00AB74BF" w:rsidRDefault="00820BFD" w:rsidP="00AB74BF">
            <w:pPr>
              <w:pStyle w:val="Default"/>
              <w:jc w:val="center"/>
              <w:rPr>
                <w:b/>
                <w:sz w:val="19"/>
                <w:szCs w:val="19"/>
              </w:rPr>
            </w:pPr>
          </w:p>
        </w:tc>
        <w:tc>
          <w:tcPr>
            <w:tcW w:w="676"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79" w:type="dxa"/>
            <w:vAlign w:val="center"/>
          </w:tcPr>
          <w:p w:rsidR="00820BFD" w:rsidRPr="00AB74BF" w:rsidRDefault="00820BFD" w:rsidP="00AB74BF">
            <w:pPr>
              <w:pStyle w:val="Default"/>
              <w:jc w:val="center"/>
              <w:rPr>
                <w:b/>
                <w:sz w:val="19"/>
                <w:szCs w:val="19"/>
              </w:rPr>
            </w:pPr>
            <w:r w:rsidRPr="00AB74BF">
              <w:rPr>
                <w:b/>
                <w:sz w:val="19"/>
                <w:szCs w:val="19"/>
              </w:rPr>
              <w:t>6</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52</w:t>
            </w:r>
          </w:p>
        </w:tc>
      </w:tr>
      <w:tr w:rsidR="00820BFD" w:rsidRPr="00513D98" w:rsidTr="00AB74BF">
        <w:trPr>
          <w:trHeight w:val="206"/>
          <w:jc w:val="center"/>
        </w:trPr>
        <w:tc>
          <w:tcPr>
            <w:tcW w:w="1908" w:type="dxa"/>
            <w:vAlign w:val="center"/>
          </w:tcPr>
          <w:p w:rsidR="00820BFD" w:rsidRPr="00AB74BF" w:rsidRDefault="00820BFD" w:rsidP="00AB74BF">
            <w:pPr>
              <w:pStyle w:val="Default"/>
              <w:jc w:val="center"/>
              <w:rPr>
                <w:b/>
                <w:sz w:val="19"/>
                <w:szCs w:val="19"/>
              </w:rPr>
            </w:pPr>
            <w:r w:rsidRPr="00AB74BF">
              <w:rPr>
                <w:sz w:val="19"/>
                <w:szCs w:val="19"/>
              </w:rPr>
              <w:t>Эндшпиль</w:t>
            </w:r>
          </w:p>
        </w:tc>
        <w:tc>
          <w:tcPr>
            <w:tcW w:w="535" w:type="dxa"/>
            <w:vAlign w:val="center"/>
          </w:tcPr>
          <w:p w:rsidR="00820BFD" w:rsidRPr="00AB74BF" w:rsidRDefault="00820BFD" w:rsidP="00AB74BF">
            <w:pPr>
              <w:pStyle w:val="Default"/>
              <w:jc w:val="center"/>
              <w:rPr>
                <w:b/>
                <w:sz w:val="19"/>
                <w:szCs w:val="19"/>
              </w:rPr>
            </w:pPr>
          </w:p>
        </w:tc>
        <w:tc>
          <w:tcPr>
            <w:tcW w:w="682" w:type="dxa"/>
            <w:vAlign w:val="center"/>
          </w:tcPr>
          <w:p w:rsidR="00820BFD" w:rsidRPr="00AB74BF" w:rsidRDefault="00820BFD" w:rsidP="00AB74BF">
            <w:pPr>
              <w:pStyle w:val="Default"/>
              <w:jc w:val="center"/>
              <w:rPr>
                <w:b/>
                <w:sz w:val="19"/>
                <w:szCs w:val="19"/>
              </w:rPr>
            </w:pPr>
          </w:p>
        </w:tc>
        <w:tc>
          <w:tcPr>
            <w:tcW w:w="683"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84"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1</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79"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22</w:t>
            </w:r>
          </w:p>
        </w:tc>
      </w:tr>
      <w:tr w:rsidR="00820BFD" w:rsidRPr="00513D98" w:rsidTr="00AB74BF">
        <w:trPr>
          <w:trHeight w:val="435"/>
          <w:jc w:val="center"/>
        </w:trPr>
        <w:tc>
          <w:tcPr>
            <w:tcW w:w="1908" w:type="dxa"/>
            <w:vAlign w:val="center"/>
          </w:tcPr>
          <w:p w:rsidR="00820BFD" w:rsidRPr="00AB74BF" w:rsidRDefault="00820BFD" w:rsidP="00AB74BF">
            <w:pPr>
              <w:pStyle w:val="Default"/>
              <w:jc w:val="center"/>
              <w:rPr>
                <w:sz w:val="19"/>
                <w:szCs w:val="19"/>
              </w:rPr>
            </w:pPr>
            <w:r w:rsidRPr="00AB74BF">
              <w:rPr>
                <w:sz w:val="19"/>
                <w:szCs w:val="19"/>
              </w:rPr>
              <w:t>Анализ партий и подготовка к игре</w:t>
            </w:r>
          </w:p>
        </w:tc>
        <w:tc>
          <w:tcPr>
            <w:tcW w:w="535"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8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83"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84"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79"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20</w:t>
            </w:r>
          </w:p>
        </w:tc>
      </w:tr>
      <w:tr w:rsidR="00820BFD" w:rsidRPr="00513D98" w:rsidTr="00AB74BF">
        <w:trPr>
          <w:jc w:val="center"/>
        </w:trPr>
        <w:tc>
          <w:tcPr>
            <w:tcW w:w="1908" w:type="dxa"/>
            <w:vAlign w:val="center"/>
          </w:tcPr>
          <w:p w:rsidR="00820BFD" w:rsidRPr="00AB74BF" w:rsidRDefault="00820BFD" w:rsidP="00AB74BF">
            <w:pPr>
              <w:pStyle w:val="Default"/>
              <w:jc w:val="center"/>
              <w:rPr>
                <w:sz w:val="19"/>
                <w:szCs w:val="19"/>
              </w:rPr>
            </w:pPr>
            <w:r w:rsidRPr="00AB74BF">
              <w:rPr>
                <w:sz w:val="19"/>
                <w:szCs w:val="19"/>
              </w:rPr>
              <w:t>Классификационные и тренировочные турниры.</w:t>
            </w:r>
          </w:p>
        </w:tc>
        <w:tc>
          <w:tcPr>
            <w:tcW w:w="535"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8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83"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84"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79"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60</w:t>
            </w:r>
          </w:p>
        </w:tc>
      </w:tr>
      <w:tr w:rsidR="00820BFD" w:rsidRPr="00513D98" w:rsidTr="00AB74BF">
        <w:trPr>
          <w:jc w:val="center"/>
        </w:trPr>
        <w:tc>
          <w:tcPr>
            <w:tcW w:w="1908" w:type="dxa"/>
            <w:vAlign w:val="center"/>
          </w:tcPr>
          <w:p w:rsidR="00820BFD" w:rsidRPr="00AB74BF" w:rsidRDefault="00820BFD" w:rsidP="00AB74BF">
            <w:pPr>
              <w:pStyle w:val="Default"/>
              <w:jc w:val="center"/>
              <w:rPr>
                <w:b/>
                <w:sz w:val="19"/>
                <w:szCs w:val="19"/>
              </w:rPr>
            </w:pPr>
            <w:r w:rsidRPr="00AB74BF">
              <w:rPr>
                <w:sz w:val="19"/>
                <w:szCs w:val="19"/>
              </w:rPr>
              <w:t>Самостоятельная работа</w:t>
            </w:r>
          </w:p>
        </w:tc>
        <w:tc>
          <w:tcPr>
            <w:tcW w:w="535" w:type="dxa"/>
            <w:vAlign w:val="center"/>
          </w:tcPr>
          <w:p w:rsidR="00820BFD" w:rsidRPr="00AB74BF" w:rsidRDefault="00820BFD" w:rsidP="00AB74BF">
            <w:pPr>
              <w:pStyle w:val="Default"/>
              <w:jc w:val="center"/>
              <w:rPr>
                <w:b/>
                <w:sz w:val="19"/>
                <w:szCs w:val="19"/>
              </w:rPr>
            </w:pPr>
          </w:p>
        </w:tc>
        <w:tc>
          <w:tcPr>
            <w:tcW w:w="68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83" w:type="dxa"/>
            <w:vAlign w:val="center"/>
          </w:tcPr>
          <w:p w:rsidR="00820BFD" w:rsidRPr="00AB74BF" w:rsidRDefault="00820BFD" w:rsidP="00AB74BF">
            <w:pPr>
              <w:pStyle w:val="Default"/>
              <w:jc w:val="center"/>
              <w:rPr>
                <w:b/>
                <w:sz w:val="19"/>
                <w:szCs w:val="19"/>
              </w:rPr>
            </w:pPr>
          </w:p>
        </w:tc>
        <w:tc>
          <w:tcPr>
            <w:tcW w:w="684" w:type="dxa"/>
            <w:vAlign w:val="center"/>
          </w:tcPr>
          <w:p w:rsidR="00820BFD" w:rsidRPr="00AB74BF" w:rsidRDefault="00820BFD" w:rsidP="00AB74BF">
            <w:pPr>
              <w:pStyle w:val="Default"/>
              <w:jc w:val="center"/>
              <w:rPr>
                <w:b/>
                <w:sz w:val="19"/>
                <w:szCs w:val="19"/>
              </w:rPr>
            </w:pPr>
          </w:p>
        </w:tc>
        <w:tc>
          <w:tcPr>
            <w:tcW w:w="676"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76" w:type="dxa"/>
            <w:vAlign w:val="center"/>
          </w:tcPr>
          <w:p w:rsidR="00820BFD" w:rsidRPr="00AB74BF" w:rsidRDefault="00820BFD" w:rsidP="00AB74BF">
            <w:pPr>
              <w:pStyle w:val="Default"/>
              <w:jc w:val="center"/>
              <w:rPr>
                <w:b/>
                <w:sz w:val="19"/>
                <w:szCs w:val="19"/>
              </w:rPr>
            </w:pPr>
          </w:p>
        </w:tc>
        <w:tc>
          <w:tcPr>
            <w:tcW w:w="676"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76" w:type="dxa"/>
            <w:vAlign w:val="center"/>
          </w:tcPr>
          <w:p w:rsidR="00820BFD" w:rsidRPr="00AB74BF" w:rsidRDefault="00820BFD" w:rsidP="00AB74BF">
            <w:pPr>
              <w:pStyle w:val="Default"/>
              <w:jc w:val="center"/>
              <w:rPr>
                <w:b/>
                <w:sz w:val="19"/>
                <w:szCs w:val="19"/>
              </w:rPr>
            </w:pPr>
          </w:p>
        </w:tc>
        <w:tc>
          <w:tcPr>
            <w:tcW w:w="676" w:type="dxa"/>
            <w:vAlign w:val="center"/>
          </w:tcPr>
          <w:p w:rsidR="00820BFD" w:rsidRPr="00AB74BF" w:rsidRDefault="00820BFD" w:rsidP="00AB74BF">
            <w:pPr>
              <w:pStyle w:val="Default"/>
              <w:jc w:val="center"/>
              <w:rPr>
                <w:b/>
                <w:sz w:val="19"/>
                <w:szCs w:val="19"/>
              </w:rPr>
            </w:pPr>
          </w:p>
        </w:tc>
        <w:tc>
          <w:tcPr>
            <w:tcW w:w="676" w:type="dxa"/>
            <w:vAlign w:val="center"/>
          </w:tcPr>
          <w:p w:rsidR="00820BFD" w:rsidRPr="00AB74BF" w:rsidRDefault="00820BFD" w:rsidP="00AB74BF">
            <w:pPr>
              <w:pStyle w:val="Default"/>
              <w:jc w:val="center"/>
              <w:rPr>
                <w:b/>
                <w:sz w:val="19"/>
                <w:szCs w:val="19"/>
              </w:rPr>
            </w:pPr>
          </w:p>
        </w:tc>
        <w:tc>
          <w:tcPr>
            <w:tcW w:w="679" w:type="dxa"/>
            <w:vAlign w:val="center"/>
          </w:tcPr>
          <w:p w:rsidR="00820BFD" w:rsidRPr="00AB74BF" w:rsidRDefault="00820BFD" w:rsidP="00AB74BF">
            <w:pPr>
              <w:pStyle w:val="Default"/>
              <w:jc w:val="center"/>
              <w:rPr>
                <w:b/>
                <w:sz w:val="19"/>
                <w:szCs w:val="19"/>
              </w:rPr>
            </w:pPr>
            <w:r w:rsidRPr="00AB74BF">
              <w:rPr>
                <w:b/>
                <w:sz w:val="19"/>
                <w:szCs w:val="19"/>
              </w:rPr>
              <w:t>4</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28</w:t>
            </w:r>
          </w:p>
        </w:tc>
      </w:tr>
      <w:tr w:rsidR="00820BFD" w:rsidRPr="00513D98" w:rsidTr="00AB74BF">
        <w:trPr>
          <w:jc w:val="center"/>
        </w:trPr>
        <w:tc>
          <w:tcPr>
            <w:tcW w:w="1908" w:type="dxa"/>
            <w:vAlign w:val="center"/>
          </w:tcPr>
          <w:p w:rsidR="00820BFD" w:rsidRPr="00AB74BF" w:rsidRDefault="00820BFD" w:rsidP="00AB74BF">
            <w:pPr>
              <w:pStyle w:val="Default"/>
              <w:jc w:val="center"/>
              <w:rPr>
                <w:b/>
                <w:sz w:val="19"/>
                <w:szCs w:val="19"/>
              </w:rPr>
            </w:pPr>
            <w:r w:rsidRPr="00AB74BF">
              <w:rPr>
                <w:sz w:val="19"/>
                <w:szCs w:val="19"/>
              </w:rPr>
              <w:lastRenderedPageBreak/>
              <w:t>Итоговая аттестация</w:t>
            </w:r>
          </w:p>
        </w:tc>
        <w:tc>
          <w:tcPr>
            <w:tcW w:w="535" w:type="dxa"/>
            <w:vAlign w:val="center"/>
          </w:tcPr>
          <w:p w:rsidR="00820BFD" w:rsidRPr="00AB74BF" w:rsidRDefault="00820BFD" w:rsidP="00AB74BF">
            <w:pPr>
              <w:pStyle w:val="Default"/>
              <w:jc w:val="center"/>
              <w:rPr>
                <w:b/>
                <w:sz w:val="19"/>
                <w:szCs w:val="19"/>
              </w:rPr>
            </w:pPr>
          </w:p>
        </w:tc>
        <w:tc>
          <w:tcPr>
            <w:tcW w:w="682" w:type="dxa"/>
            <w:vAlign w:val="center"/>
          </w:tcPr>
          <w:p w:rsidR="00820BFD" w:rsidRPr="00AB74BF" w:rsidRDefault="00820BFD" w:rsidP="00AB74BF">
            <w:pPr>
              <w:pStyle w:val="Default"/>
              <w:jc w:val="center"/>
              <w:rPr>
                <w:b/>
                <w:sz w:val="19"/>
                <w:szCs w:val="19"/>
              </w:rPr>
            </w:pPr>
          </w:p>
        </w:tc>
        <w:tc>
          <w:tcPr>
            <w:tcW w:w="683" w:type="dxa"/>
            <w:vAlign w:val="center"/>
          </w:tcPr>
          <w:p w:rsidR="00820BFD" w:rsidRPr="00AB74BF" w:rsidRDefault="00820BFD" w:rsidP="00AB74BF">
            <w:pPr>
              <w:pStyle w:val="Default"/>
              <w:jc w:val="center"/>
              <w:rPr>
                <w:b/>
                <w:sz w:val="19"/>
                <w:szCs w:val="19"/>
              </w:rPr>
            </w:pPr>
          </w:p>
        </w:tc>
        <w:tc>
          <w:tcPr>
            <w:tcW w:w="684" w:type="dxa"/>
            <w:vAlign w:val="center"/>
          </w:tcPr>
          <w:p w:rsidR="00820BFD" w:rsidRPr="00AB74BF" w:rsidRDefault="00820BFD" w:rsidP="00AB74BF">
            <w:pPr>
              <w:pStyle w:val="Default"/>
              <w:jc w:val="center"/>
              <w:rPr>
                <w:b/>
                <w:sz w:val="19"/>
                <w:szCs w:val="19"/>
              </w:rPr>
            </w:pPr>
          </w:p>
        </w:tc>
        <w:tc>
          <w:tcPr>
            <w:tcW w:w="676" w:type="dxa"/>
            <w:vAlign w:val="center"/>
          </w:tcPr>
          <w:p w:rsidR="00820BFD" w:rsidRPr="00AB74BF" w:rsidRDefault="00820BFD" w:rsidP="00AB74BF">
            <w:pPr>
              <w:pStyle w:val="Default"/>
              <w:jc w:val="center"/>
              <w:rPr>
                <w:b/>
                <w:sz w:val="19"/>
                <w:szCs w:val="19"/>
              </w:rPr>
            </w:pPr>
          </w:p>
        </w:tc>
        <w:tc>
          <w:tcPr>
            <w:tcW w:w="676" w:type="dxa"/>
            <w:vAlign w:val="center"/>
          </w:tcPr>
          <w:p w:rsidR="00820BFD" w:rsidRPr="00AB74BF" w:rsidRDefault="00820BFD" w:rsidP="00AB74BF">
            <w:pPr>
              <w:pStyle w:val="Default"/>
              <w:jc w:val="center"/>
              <w:rPr>
                <w:b/>
                <w:sz w:val="19"/>
                <w:szCs w:val="19"/>
              </w:rPr>
            </w:pPr>
          </w:p>
        </w:tc>
        <w:tc>
          <w:tcPr>
            <w:tcW w:w="676" w:type="dxa"/>
            <w:vAlign w:val="center"/>
          </w:tcPr>
          <w:p w:rsidR="00820BFD" w:rsidRPr="00AB74BF" w:rsidRDefault="00820BFD" w:rsidP="00AB74BF">
            <w:pPr>
              <w:pStyle w:val="Default"/>
              <w:jc w:val="center"/>
              <w:rPr>
                <w:b/>
                <w:sz w:val="19"/>
                <w:szCs w:val="19"/>
              </w:rPr>
            </w:pPr>
          </w:p>
        </w:tc>
        <w:tc>
          <w:tcPr>
            <w:tcW w:w="676" w:type="dxa"/>
            <w:vAlign w:val="center"/>
          </w:tcPr>
          <w:p w:rsidR="00820BFD" w:rsidRPr="00AB74BF" w:rsidRDefault="00820BFD" w:rsidP="00AB74BF">
            <w:pPr>
              <w:pStyle w:val="Default"/>
              <w:jc w:val="center"/>
              <w:rPr>
                <w:b/>
                <w:sz w:val="19"/>
                <w:szCs w:val="19"/>
              </w:rPr>
            </w:pPr>
          </w:p>
        </w:tc>
        <w:tc>
          <w:tcPr>
            <w:tcW w:w="676"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76" w:type="dxa"/>
            <w:vAlign w:val="center"/>
          </w:tcPr>
          <w:p w:rsidR="00820BFD" w:rsidRPr="00AB74BF" w:rsidRDefault="00820BFD" w:rsidP="00AB74BF">
            <w:pPr>
              <w:pStyle w:val="Default"/>
              <w:jc w:val="center"/>
              <w:rPr>
                <w:b/>
                <w:sz w:val="19"/>
                <w:szCs w:val="19"/>
              </w:rPr>
            </w:pPr>
          </w:p>
        </w:tc>
        <w:tc>
          <w:tcPr>
            <w:tcW w:w="679"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2</w:t>
            </w:r>
          </w:p>
        </w:tc>
      </w:tr>
      <w:tr w:rsidR="00820BFD" w:rsidRPr="00513D98" w:rsidTr="00AB74BF">
        <w:trPr>
          <w:jc w:val="center"/>
        </w:trPr>
        <w:tc>
          <w:tcPr>
            <w:tcW w:w="1908" w:type="dxa"/>
            <w:vAlign w:val="center"/>
          </w:tcPr>
          <w:p w:rsidR="00820BFD" w:rsidRPr="00AB74BF" w:rsidRDefault="00820BFD" w:rsidP="00AB74BF">
            <w:pPr>
              <w:pStyle w:val="Default"/>
              <w:jc w:val="center"/>
              <w:rPr>
                <w:sz w:val="19"/>
                <w:szCs w:val="19"/>
              </w:rPr>
            </w:pPr>
            <w:r w:rsidRPr="00AB74BF">
              <w:rPr>
                <w:sz w:val="19"/>
                <w:szCs w:val="19"/>
              </w:rPr>
              <w:t>ОФП</w:t>
            </w:r>
          </w:p>
        </w:tc>
        <w:tc>
          <w:tcPr>
            <w:tcW w:w="535"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8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83"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84"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79" w:type="dxa"/>
            <w:vAlign w:val="center"/>
          </w:tcPr>
          <w:p w:rsidR="00820BFD" w:rsidRPr="00AB74BF" w:rsidRDefault="00820BFD" w:rsidP="00AB74BF">
            <w:pPr>
              <w:pStyle w:val="Default"/>
              <w:jc w:val="center"/>
              <w:rPr>
                <w:b/>
                <w:sz w:val="19"/>
                <w:szCs w:val="19"/>
              </w:rPr>
            </w:pPr>
            <w:r w:rsidRPr="00AB74BF">
              <w:rPr>
                <w:b/>
                <w:sz w:val="19"/>
                <w:szCs w:val="19"/>
              </w:rPr>
              <w:t>4</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54</w:t>
            </w:r>
          </w:p>
        </w:tc>
      </w:tr>
      <w:tr w:rsidR="00820BFD" w:rsidRPr="00513D98" w:rsidTr="00AB74BF">
        <w:trPr>
          <w:jc w:val="center"/>
        </w:trPr>
        <w:tc>
          <w:tcPr>
            <w:tcW w:w="1908" w:type="dxa"/>
            <w:vAlign w:val="center"/>
          </w:tcPr>
          <w:p w:rsidR="00820BFD" w:rsidRPr="00AB74BF" w:rsidRDefault="00820BFD" w:rsidP="00AB74BF">
            <w:pPr>
              <w:pStyle w:val="Default"/>
              <w:jc w:val="center"/>
              <w:rPr>
                <w:b/>
                <w:sz w:val="19"/>
                <w:szCs w:val="19"/>
              </w:rPr>
            </w:pPr>
            <w:r w:rsidRPr="00AB74BF">
              <w:rPr>
                <w:b/>
                <w:bCs/>
                <w:sz w:val="19"/>
                <w:szCs w:val="19"/>
              </w:rPr>
              <w:t>Всего часов:</w:t>
            </w:r>
          </w:p>
        </w:tc>
        <w:tc>
          <w:tcPr>
            <w:tcW w:w="535" w:type="dxa"/>
            <w:vAlign w:val="center"/>
          </w:tcPr>
          <w:p w:rsidR="00820BFD" w:rsidRPr="00AB74BF" w:rsidRDefault="00820BFD" w:rsidP="00AB74BF">
            <w:pPr>
              <w:pStyle w:val="Default"/>
              <w:jc w:val="center"/>
              <w:rPr>
                <w:b/>
                <w:sz w:val="19"/>
                <w:szCs w:val="19"/>
              </w:rPr>
            </w:pPr>
            <w:r w:rsidRPr="00AB74BF">
              <w:rPr>
                <w:b/>
                <w:sz w:val="19"/>
                <w:szCs w:val="19"/>
              </w:rPr>
              <w:t>26</w:t>
            </w:r>
          </w:p>
        </w:tc>
        <w:tc>
          <w:tcPr>
            <w:tcW w:w="682" w:type="dxa"/>
            <w:vAlign w:val="center"/>
          </w:tcPr>
          <w:p w:rsidR="00820BFD" w:rsidRPr="00AB74BF" w:rsidRDefault="00820BFD" w:rsidP="00AB74BF">
            <w:pPr>
              <w:pStyle w:val="Default"/>
              <w:jc w:val="center"/>
              <w:rPr>
                <w:b/>
                <w:sz w:val="19"/>
                <w:szCs w:val="19"/>
              </w:rPr>
            </w:pPr>
            <w:r w:rsidRPr="00AB74BF">
              <w:rPr>
                <w:b/>
                <w:sz w:val="19"/>
                <w:szCs w:val="19"/>
              </w:rPr>
              <w:t>26</w:t>
            </w:r>
          </w:p>
        </w:tc>
        <w:tc>
          <w:tcPr>
            <w:tcW w:w="683" w:type="dxa"/>
            <w:vAlign w:val="center"/>
          </w:tcPr>
          <w:p w:rsidR="00820BFD" w:rsidRPr="00AB74BF" w:rsidRDefault="00820BFD" w:rsidP="00AB74BF">
            <w:pPr>
              <w:pStyle w:val="Default"/>
              <w:jc w:val="center"/>
              <w:rPr>
                <w:b/>
                <w:sz w:val="19"/>
                <w:szCs w:val="19"/>
              </w:rPr>
            </w:pPr>
            <w:r w:rsidRPr="00AB74BF">
              <w:rPr>
                <w:b/>
                <w:sz w:val="19"/>
                <w:szCs w:val="19"/>
              </w:rPr>
              <w:t>26</w:t>
            </w:r>
          </w:p>
        </w:tc>
        <w:tc>
          <w:tcPr>
            <w:tcW w:w="684" w:type="dxa"/>
            <w:vAlign w:val="center"/>
          </w:tcPr>
          <w:p w:rsidR="00820BFD" w:rsidRPr="00AB74BF" w:rsidRDefault="00820BFD" w:rsidP="00AB74BF">
            <w:pPr>
              <w:pStyle w:val="Default"/>
              <w:jc w:val="center"/>
              <w:rPr>
                <w:b/>
                <w:sz w:val="19"/>
                <w:szCs w:val="19"/>
              </w:rPr>
            </w:pPr>
            <w:r w:rsidRPr="00AB74BF">
              <w:rPr>
                <w:b/>
                <w:sz w:val="19"/>
                <w:szCs w:val="19"/>
              </w:rPr>
              <w:t>26</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26</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26</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26</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26</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26</w:t>
            </w:r>
          </w:p>
        </w:tc>
        <w:tc>
          <w:tcPr>
            <w:tcW w:w="676" w:type="dxa"/>
            <w:vAlign w:val="center"/>
          </w:tcPr>
          <w:p w:rsidR="00820BFD" w:rsidRPr="00AB74BF" w:rsidRDefault="00820BFD" w:rsidP="00AB74BF">
            <w:pPr>
              <w:pStyle w:val="Default"/>
              <w:jc w:val="center"/>
              <w:rPr>
                <w:b/>
                <w:sz w:val="19"/>
                <w:szCs w:val="19"/>
              </w:rPr>
            </w:pPr>
            <w:r w:rsidRPr="00AB74BF">
              <w:rPr>
                <w:b/>
                <w:sz w:val="19"/>
                <w:szCs w:val="19"/>
              </w:rPr>
              <w:t>26</w:t>
            </w:r>
          </w:p>
        </w:tc>
        <w:tc>
          <w:tcPr>
            <w:tcW w:w="679" w:type="dxa"/>
            <w:vAlign w:val="center"/>
          </w:tcPr>
          <w:p w:rsidR="00820BFD" w:rsidRPr="00AB74BF" w:rsidRDefault="00820BFD" w:rsidP="00AB74BF">
            <w:pPr>
              <w:pStyle w:val="Default"/>
              <w:jc w:val="center"/>
              <w:rPr>
                <w:b/>
                <w:sz w:val="19"/>
                <w:szCs w:val="19"/>
              </w:rPr>
            </w:pPr>
            <w:r w:rsidRPr="00AB74BF">
              <w:rPr>
                <w:b/>
                <w:sz w:val="19"/>
                <w:szCs w:val="19"/>
              </w:rPr>
              <w:t>16</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276</w:t>
            </w:r>
          </w:p>
        </w:tc>
      </w:tr>
    </w:tbl>
    <w:p w:rsidR="00820BFD" w:rsidRPr="006A53EC" w:rsidRDefault="00820BFD" w:rsidP="00FC6AC8">
      <w:pPr>
        <w:pStyle w:val="Default"/>
        <w:ind w:firstLine="567"/>
        <w:jc w:val="both"/>
        <w:rPr>
          <w:b/>
          <w:bCs/>
          <w:iCs/>
          <w:sz w:val="23"/>
          <w:szCs w:val="23"/>
        </w:rPr>
      </w:pPr>
    </w:p>
    <w:p w:rsidR="00820BFD" w:rsidRDefault="00820BFD" w:rsidP="00D737E1">
      <w:pPr>
        <w:pStyle w:val="Default"/>
        <w:ind w:firstLine="567"/>
        <w:jc w:val="both"/>
        <w:rPr>
          <w:b/>
          <w:bCs/>
          <w:i/>
          <w:iCs/>
          <w:sz w:val="23"/>
          <w:szCs w:val="23"/>
        </w:rPr>
      </w:pPr>
      <w:r w:rsidRPr="006A53EC">
        <w:rPr>
          <w:b/>
          <w:bCs/>
          <w:iCs/>
          <w:sz w:val="23"/>
          <w:szCs w:val="23"/>
        </w:rPr>
        <w:t>Программа к этапу начальной подготовки первого года ЭНП-1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7814"/>
        <w:gridCol w:w="1062"/>
      </w:tblGrid>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w:t>
            </w:r>
          </w:p>
        </w:tc>
        <w:tc>
          <w:tcPr>
            <w:tcW w:w="7814" w:type="dxa"/>
          </w:tcPr>
          <w:p w:rsidR="00820BFD" w:rsidRPr="00AB74BF" w:rsidRDefault="00820BFD" w:rsidP="00AB74BF">
            <w:pPr>
              <w:pStyle w:val="Default"/>
              <w:jc w:val="both"/>
              <w:rPr>
                <w:b/>
                <w:sz w:val="20"/>
                <w:szCs w:val="20"/>
              </w:rPr>
            </w:pPr>
            <w:r w:rsidRPr="00AB74BF">
              <w:rPr>
                <w:sz w:val="20"/>
                <w:szCs w:val="20"/>
              </w:rPr>
              <w:t xml:space="preserve">Наименование разделов и тем </w:t>
            </w:r>
          </w:p>
        </w:tc>
        <w:tc>
          <w:tcPr>
            <w:tcW w:w="1062" w:type="dxa"/>
          </w:tcPr>
          <w:p w:rsidR="00820BFD" w:rsidRPr="00AB74BF" w:rsidRDefault="00820BFD" w:rsidP="00AF717A">
            <w:pPr>
              <w:pStyle w:val="Default"/>
              <w:rPr>
                <w:sz w:val="20"/>
                <w:szCs w:val="20"/>
              </w:rPr>
            </w:pPr>
            <w:r w:rsidRPr="00AB74BF">
              <w:rPr>
                <w:sz w:val="20"/>
                <w:szCs w:val="20"/>
              </w:rPr>
              <w:t>Кол. час.</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1</w:t>
            </w:r>
          </w:p>
        </w:tc>
        <w:tc>
          <w:tcPr>
            <w:tcW w:w="7814" w:type="dxa"/>
          </w:tcPr>
          <w:p w:rsidR="00820BFD" w:rsidRPr="00AB74BF" w:rsidRDefault="00820BFD">
            <w:pPr>
              <w:pStyle w:val="Default"/>
              <w:rPr>
                <w:sz w:val="20"/>
                <w:szCs w:val="20"/>
              </w:rPr>
            </w:pPr>
            <w:r w:rsidRPr="00AB74BF">
              <w:rPr>
                <w:b/>
                <w:bCs/>
                <w:sz w:val="20"/>
                <w:szCs w:val="20"/>
              </w:rPr>
              <w:t>История игры в русские шашки, шашечный кодекс</w:t>
            </w:r>
          </w:p>
        </w:tc>
        <w:tc>
          <w:tcPr>
            <w:tcW w:w="1062" w:type="dxa"/>
          </w:tcPr>
          <w:p w:rsidR="00820BFD" w:rsidRPr="00AB74BF" w:rsidRDefault="00820BFD" w:rsidP="00AB74BF">
            <w:pPr>
              <w:pStyle w:val="Default"/>
              <w:jc w:val="both"/>
              <w:rPr>
                <w:b/>
                <w:sz w:val="20"/>
                <w:szCs w:val="20"/>
              </w:rPr>
            </w:pPr>
            <w:r w:rsidRPr="00AB74BF">
              <w:rPr>
                <w:b/>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31319D">
            <w:pPr>
              <w:pStyle w:val="Default"/>
              <w:rPr>
                <w:sz w:val="20"/>
                <w:szCs w:val="20"/>
              </w:rPr>
            </w:pPr>
            <w:r w:rsidRPr="00AB74BF">
              <w:rPr>
                <w:sz w:val="20"/>
                <w:szCs w:val="20"/>
              </w:rPr>
              <w:t>1.1. Шашки – как вид спорта.</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31319D">
            <w:pPr>
              <w:pStyle w:val="Default"/>
              <w:rPr>
                <w:sz w:val="20"/>
                <w:szCs w:val="20"/>
              </w:rPr>
            </w:pPr>
            <w:r w:rsidRPr="00AB74BF">
              <w:rPr>
                <w:sz w:val="20"/>
                <w:szCs w:val="20"/>
              </w:rPr>
              <w:t xml:space="preserve">1.2. Шашечный кодекс.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2</w:t>
            </w:r>
          </w:p>
        </w:tc>
        <w:tc>
          <w:tcPr>
            <w:tcW w:w="7814" w:type="dxa"/>
          </w:tcPr>
          <w:p w:rsidR="00820BFD" w:rsidRPr="00AB74BF" w:rsidRDefault="00820BFD">
            <w:pPr>
              <w:pStyle w:val="Default"/>
              <w:rPr>
                <w:b/>
                <w:sz w:val="20"/>
                <w:szCs w:val="20"/>
              </w:rPr>
            </w:pPr>
            <w:r w:rsidRPr="00AB74BF">
              <w:rPr>
                <w:b/>
                <w:bCs/>
                <w:sz w:val="20"/>
                <w:szCs w:val="20"/>
              </w:rPr>
              <w:t>Спортивный режим и физическая подготовка шашиста. ЕВСК</w:t>
            </w:r>
          </w:p>
        </w:tc>
        <w:tc>
          <w:tcPr>
            <w:tcW w:w="1062" w:type="dxa"/>
          </w:tcPr>
          <w:p w:rsidR="00820BFD" w:rsidRPr="00AB74BF" w:rsidRDefault="00820BFD" w:rsidP="00AB74BF">
            <w:pPr>
              <w:pStyle w:val="Default"/>
              <w:jc w:val="both"/>
              <w:rPr>
                <w:b/>
                <w:sz w:val="20"/>
                <w:szCs w:val="20"/>
              </w:rPr>
            </w:pPr>
            <w:r w:rsidRPr="00AB74BF">
              <w:rPr>
                <w:b/>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2.1. Спортивный режим шашиста</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2.2. ЕВСК</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b/>
                <w:bCs/>
                <w:sz w:val="20"/>
                <w:szCs w:val="20"/>
              </w:rPr>
              <w:t xml:space="preserve">Первоначальные понятия о шашках </w:t>
            </w:r>
          </w:p>
        </w:tc>
        <w:tc>
          <w:tcPr>
            <w:tcW w:w="1062" w:type="dxa"/>
          </w:tcPr>
          <w:p w:rsidR="00820BFD" w:rsidRPr="00AB74BF" w:rsidRDefault="00820BFD" w:rsidP="00AB74BF">
            <w:pPr>
              <w:pStyle w:val="Default"/>
              <w:jc w:val="both"/>
              <w:rPr>
                <w:b/>
                <w:sz w:val="20"/>
                <w:szCs w:val="20"/>
              </w:rPr>
            </w:pPr>
            <w:r w:rsidRPr="00AB74BF">
              <w:rPr>
                <w:b/>
                <w:sz w:val="20"/>
                <w:szCs w:val="20"/>
              </w:rPr>
              <w:t>14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sz w:val="20"/>
                <w:szCs w:val="20"/>
              </w:rPr>
            </w:pPr>
            <w:r w:rsidRPr="00AB74BF">
              <w:rPr>
                <w:sz w:val="20"/>
                <w:szCs w:val="20"/>
              </w:rPr>
              <w:t xml:space="preserve">3.1. Шашечная доска. Простые и дамки. Поле. </w:t>
            </w:r>
          </w:p>
          <w:p w:rsidR="00820BFD" w:rsidRPr="00AB74BF" w:rsidRDefault="00820BFD" w:rsidP="00AB74BF">
            <w:pPr>
              <w:pStyle w:val="Default"/>
              <w:jc w:val="both"/>
              <w:rPr>
                <w:b/>
                <w:sz w:val="20"/>
                <w:szCs w:val="20"/>
              </w:rPr>
            </w:pPr>
            <w:r w:rsidRPr="00AB74BF">
              <w:rPr>
                <w:sz w:val="20"/>
                <w:szCs w:val="20"/>
              </w:rPr>
              <w:t>Горизонталь, вертикаль, диагональ.</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3.2. Большая дорога, двойники, тройники, косяк</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3.3.Простые. Правила ходов и взятий</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3.4. Дамки. Правила ходов и взятий</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bCs/>
                <w:sz w:val="20"/>
                <w:szCs w:val="20"/>
              </w:rPr>
            </w:pPr>
            <w:r w:rsidRPr="00AB74BF">
              <w:rPr>
                <w:sz w:val="20"/>
                <w:szCs w:val="20"/>
              </w:rPr>
              <w:t>3.5. Ничья. Виды ничьих.</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tbl>
            <w:tblPr>
              <w:tblW w:w="0" w:type="auto"/>
              <w:tblLook w:val="0000" w:firstRow="0" w:lastRow="0" w:firstColumn="0" w:lastColumn="0" w:noHBand="0" w:noVBand="0"/>
            </w:tblPr>
            <w:tblGrid>
              <w:gridCol w:w="2883"/>
            </w:tblGrid>
            <w:tr w:rsidR="00820BFD" w:rsidRPr="00AF717A" w:rsidTr="001549E9">
              <w:trPr>
                <w:trHeight w:val="109"/>
              </w:trPr>
              <w:tc>
                <w:tcPr>
                  <w:tcW w:w="0" w:type="auto"/>
                </w:tcPr>
                <w:p w:rsidR="00820BFD" w:rsidRPr="00AB74BF" w:rsidRDefault="00820BFD" w:rsidP="00663DCA">
                  <w:pPr>
                    <w:pStyle w:val="Default"/>
                    <w:ind w:left="-101"/>
                    <w:rPr>
                      <w:sz w:val="20"/>
                      <w:szCs w:val="20"/>
                    </w:rPr>
                  </w:pPr>
                  <w:r w:rsidRPr="00AB74BF">
                    <w:rPr>
                      <w:sz w:val="20"/>
                      <w:szCs w:val="20"/>
                    </w:rPr>
                    <w:t xml:space="preserve">3.6. Запирание в шашечной игре </w:t>
                  </w:r>
                </w:p>
              </w:tc>
            </w:tr>
          </w:tbl>
          <w:p w:rsidR="00820BFD" w:rsidRPr="00AB74BF" w:rsidRDefault="00820BFD" w:rsidP="00AB74BF">
            <w:pPr>
              <w:pStyle w:val="Default"/>
              <w:jc w:val="both"/>
              <w:rPr>
                <w:b/>
                <w:bCs/>
                <w:sz w:val="20"/>
                <w:szCs w:val="20"/>
              </w:rPr>
            </w:pP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bCs/>
                <w:sz w:val="20"/>
                <w:szCs w:val="20"/>
              </w:rPr>
            </w:pPr>
            <w:r w:rsidRPr="00AB74BF">
              <w:rPr>
                <w:sz w:val="20"/>
                <w:szCs w:val="20"/>
              </w:rPr>
              <w:t>3.7. Понятие центра и флангов.</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4</w:t>
            </w:r>
          </w:p>
        </w:tc>
        <w:tc>
          <w:tcPr>
            <w:tcW w:w="7814" w:type="dxa"/>
          </w:tcPr>
          <w:p w:rsidR="00820BFD" w:rsidRPr="00AB74BF" w:rsidRDefault="00820BFD" w:rsidP="00AB74BF">
            <w:pPr>
              <w:pStyle w:val="Default"/>
              <w:jc w:val="both"/>
              <w:rPr>
                <w:b/>
                <w:sz w:val="20"/>
                <w:szCs w:val="20"/>
              </w:rPr>
            </w:pPr>
            <w:r w:rsidRPr="00AB74BF">
              <w:rPr>
                <w:b/>
                <w:bCs/>
                <w:sz w:val="20"/>
                <w:szCs w:val="20"/>
              </w:rPr>
              <w:t xml:space="preserve">Дебют </w:t>
            </w:r>
          </w:p>
        </w:tc>
        <w:tc>
          <w:tcPr>
            <w:tcW w:w="1062" w:type="dxa"/>
          </w:tcPr>
          <w:p w:rsidR="00820BFD" w:rsidRPr="00AB74BF" w:rsidRDefault="00820BFD" w:rsidP="00AB74BF">
            <w:pPr>
              <w:pStyle w:val="Default"/>
              <w:jc w:val="both"/>
              <w:rPr>
                <w:b/>
                <w:sz w:val="20"/>
                <w:szCs w:val="20"/>
              </w:rPr>
            </w:pPr>
            <w:r w:rsidRPr="00AB74BF">
              <w:rPr>
                <w:b/>
                <w:sz w:val="20"/>
                <w:szCs w:val="20"/>
              </w:rPr>
              <w:t>16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4.1. Понятие о начале игры. Основные принципы разыгрывания дебютов</w:t>
            </w:r>
          </w:p>
        </w:tc>
        <w:tc>
          <w:tcPr>
            <w:tcW w:w="1062" w:type="dxa"/>
          </w:tcPr>
          <w:p w:rsidR="00820BFD" w:rsidRPr="00AB74BF" w:rsidRDefault="00820BFD" w:rsidP="00AB74BF">
            <w:pPr>
              <w:pStyle w:val="Default"/>
              <w:jc w:val="both"/>
              <w:rPr>
                <w:sz w:val="20"/>
                <w:szCs w:val="20"/>
              </w:rPr>
            </w:pPr>
            <w:r w:rsidRPr="00AB74BF">
              <w:rPr>
                <w:sz w:val="20"/>
                <w:szCs w:val="20"/>
              </w:rPr>
              <w:t>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tbl>
            <w:tblPr>
              <w:tblW w:w="0" w:type="auto"/>
              <w:tblLook w:val="0000" w:firstRow="0" w:lastRow="0" w:firstColumn="0" w:lastColumn="0" w:noHBand="0" w:noVBand="0"/>
            </w:tblPr>
            <w:tblGrid>
              <w:gridCol w:w="2970"/>
            </w:tblGrid>
            <w:tr w:rsidR="00820BFD" w:rsidRPr="00AF717A" w:rsidTr="001549E9">
              <w:trPr>
                <w:trHeight w:val="109"/>
              </w:trPr>
              <w:tc>
                <w:tcPr>
                  <w:tcW w:w="0" w:type="auto"/>
                </w:tcPr>
                <w:p w:rsidR="00820BFD" w:rsidRPr="00AB74BF" w:rsidRDefault="00820BFD" w:rsidP="001549E9">
                  <w:pPr>
                    <w:pStyle w:val="Default"/>
                    <w:rPr>
                      <w:sz w:val="20"/>
                      <w:szCs w:val="20"/>
                    </w:rPr>
                  </w:pPr>
                  <w:r w:rsidRPr="00AB74BF">
                    <w:rPr>
                      <w:sz w:val="20"/>
                      <w:szCs w:val="20"/>
                    </w:rPr>
                    <w:t xml:space="preserve">4.2. Типичные ошибки в дебюте </w:t>
                  </w:r>
                </w:p>
              </w:tc>
            </w:tr>
          </w:tbl>
          <w:p w:rsidR="00820BFD" w:rsidRPr="00AB74BF" w:rsidRDefault="00820BFD" w:rsidP="00AB74BF">
            <w:pPr>
              <w:pStyle w:val="Default"/>
              <w:jc w:val="both"/>
              <w:rPr>
                <w:b/>
                <w:sz w:val="20"/>
                <w:szCs w:val="20"/>
              </w:rPr>
            </w:pP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4.3. Борьба за центр</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5</w:t>
            </w:r>
          </w:p>
        </w:tc>
        <w:tc>
          <w:tcPr>
            <w:tcW w:w="7814" w:type="dxa"/>
          </w:tcPr>
          <w:p w:rsidR="00820BFD" w:rsidRPr="00AB74BF" w:rsidRDefault="00820BFD" w:rsidP="00AB74BF">
            <w:pPr>
              <w:pStyle w:val="Default"/>
              <w:jc w:val="both"/>
              <w:rPr>
                <w:b/>
                <w:sz w:val="20"/>
                <w:szCs w:val="20"/>
              </w:rPr>
            </w:pPr>
            <w:r w:rsidRPr="00AB74BF">
              <w:rPr>
                <w:b/>
                <w:bCs/>
                <w:sz w:val="20"/>
                <w:szCs w:val="20"/>
              </w:rPr>
              <w:t>Миттельшпиль</w:t>
            </w:r>
          </w:p>
        </w:tc>
        <w:tc>
          <w:tcPr>
            <w:tcW w:w="1062" w:type="dxa"/>
          </w:tcPr>
          <w:p w:rsidR="00820BFD" w:rsidRPr="00AB74BF" w:rsidRDefault="00820BFD" w:rsidP="00AB74BF">
            <w:pPr>
              <w:pStyle w:val="Default"/>
              <w:jc w:val="both"/>
              <w:rPr>
                <w:b/>
                <w:sz w:val="20"/>
                <w:szCs w:val="20"/>
              </w:rPr>
            </w:pPr>
            <w:r w:rsidRPr="00AB74BF">
              <w:rPr>
                <w:b/>
                <w:sz w:val="20"/>
                <w:szCs w:val="20"/>
              </w:rPr>
              <w:t>52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5.1. Понятие середины игры. Левый и правый фланги</w:t>
            </w:r>
          </w:p>
        </w:tc>
        <w:tc>
          <w:tcPr>
            <w:tcW w:w="1062" w:type="dxa"/>
          </w:tcPr>
          <w:p w:rsidR="00820BFD" w:rsidRPr="00AB74BF" w:rsidRDefault="00820BFD" w:rsidP="00AB74BF">
            <w:pPr>
              <w:pStyle w:val="Default"/>
              <w:jc w:val="both"/>
              <w:rPr>
                <w:sz w:val="20"/>
                <w:szCs w:val="20"/>
              </w:rPr>
            </w:pPr>
            <w:r w:rsidRPr="00AB74BF">
              <w:rPr>
                <w:sz w:val="20"/>
                <w:szCs w:val="20"/>
              </w:rPr>
              <w:t>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5.2. Тактика. Удар и комбинация</w:t>
            </w:r>
          </w:p>
        </w:tc>
        <w:tc>
          <w:tcPr>
            <w:tcW w:w="1062" w:type="dxa"/>
          </w:tcPr>
          <w:p w:rsidR="00820BFD" w:rsidRPr="00AB74BF" w:rsidRDefault="00820BFD" w:rsidP="00AB74BF">
            <w:pPr>
              <w:pStyle w:val="Default"/>
              <w:jc w:val="both"/>
              <w:rPr>
                <w:sz w:val="20"/>
                <w:szCs w:val="20"/>
              </w:rPr>
            </w:pPr>
            <w:r w:rsidRPr="00AB74BF">
              <w:rPr>
                <w:sz w:val="20"/>
                <w:szCs w:val="20"/>
              </w:rPr>
              <w:t>10</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5.3. Сильные и слабые пункты</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5.4. Связки</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5.5. Размены простые и скользящие</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5.6. Значение полей с5 и f4</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5.7. Активные и отсталые шашки</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5.8.Центральные и бортовые шашки</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5.9. Типичные комбинации в середине игры.</w:t>
            </w:r>
          </w:p>
        </w:tc>
        <w:tc>
          <w:tcPr>
            <w:tcW w:w="1062" w:type="dxa"/>
          </w:tcPr>
          <w:p w:rsidR="00820BFD" w:rsidRPr="00AB74BF" w:rsidRDefault="00820BFD" w:rsidP="00AB74BF">
            <w:pPr>
              <w:pStyle w:val="Default"/>
              <w:jc w:val="both"/>
              <w:rPr>
                <w:sz w:val="20"/>
                <w:szCs w:val="20"/>
              </w:rPr>
            </w:pPr>
            <w:r w:rsidRPr="00AB74BF">
              <w:rPr>
                <w:sz w:val="20"/>
                <w:szCs w:val="20"/>
              </w:rPr>
              <w:t>10</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6</w:t>
            </w:r>
          </w:p>
        </w:tc>
        <w:tc>
          <w:tcPr>
            <w:tcW w:w="7814" w:type="dxa"/>
          </w:tcPr>
          <w:p w:rsidR="00820BFD" w:rsidRPr="00AB74BF" w:rsidRDefault="00820BFD" w:rsidP="00AB74BF">
            <w:pPr>
              <w:pStyle w:val="Default"/>
              <w:jc w:val="both"/>
              <w:rPr>
                <w:b/>
                <w:sz w:val="20"/>
                <w:szCs w:val="20"/>
              </w:rPr>
            </w:pPr>
            <w:r w:rsidRPr="00AB74BF">
              <w:rPr>
                <w:b/>
                <w:bCs/>
                <w:sz w:val="20"/>
                <w:szCs w:val="20"/>
              </w:rPr>
              <w:t>Эндшпиль</w:t>
            </w:r>
          </w:p>
        </w:tc>
        <w:tc>
          <w:tcPr>
            <w:tcW w:w="1062" w:type="dxa"/>
          </w:tcPr>
          <w:p w:rsidR="00820BFD" w:rsidRPr="00AB74BF" w:rsidRDefault="00820BFD" w:rsidP="00AB74BF">
            <w:pPr>
              <w:pStyle w:val="Default"/>
              <w:jc w:val="both"/>
              <w:rPr>
                <w:b/>
                <w:sz w:val="20"/>
                <w:szCs w:val="20"/>
              </w:rPr>
            </w:pPr>
            <w:r w:rsidRPr="00AB74BF">
              <w:rPr>
                <w:b/>
                <w:sz w:val="20"/>
                <w:szCs w:val="20"/>
              </w:rPr>
              <w:t>22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6.1. Определение. Виды эндшпиля</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6.2. Роль петли. Оппозиция</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6.3. Борьба простых.</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6.4. Ловушки в эндшпиле</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6.5.Борьба за центральные поля</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6.6. Дамочные окончания</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7</w:t>
            </w:r>
          </w:p>
        </w:tc>
        <w:tc>
          <w:tcPr>
            <w:tcW w:w="7814" w:type="dxa"/>
          </w:tcPr>
          <w:p w:rsidR="00820BFD" w:rsidRPr="00AB74BF" w:rsidRDefault="00820BFD" w:rsidP="00AB74BF">
            <w:pPr>
              <w:pStyle w:val="Default"/>
              <w:jc w:val="both"/>
              <w:rPr>
                <w:b/>
                <w:bCs/>
                <w:sz w:val="20"/>
                <w:szCs w:val="20"/>
              </w:rPr>
            </w:pPr>
            <w:r w:rsidRPr="00AB74BF">
              <w:rPr>
                <w:b/>
                <w:bCs/>
                <w:sz w:val="20"/>
                <w:szCs w:val="20"/>
              </w:rPr>
              <w:t>Анализ партий и подготовка к игре</w:t>
            </w:r>
          </w:p>
        </w:tc>
        <w:tc>
          <w:tcPr>
            <w:tcW w:w="1062" w:type="dxa"/>
          </w:tcPr>
          <w:p w:rsidR="00820BFD" w:rsidRPr="00AB74BF" w:rsidRDefault="00820BFD" w:rsidP="00AB74BF">
            <w:pPr>
              <w:pStyle w:val="Default"/>
              <w:jc w:val="both"/>
              <w:rPr>
                <w:b/>
                <w:sz w:val="20"/>
                <w:szCs w:val="20"/>
              </w:rPr>
            </w:pPr>
            <w:r w:rsidRPr="00AB74BF">
              <w:rPr>
                <w:b/>
                <w:sz w:val="20"/>
                <w:szCs w:val="20"/>
              </w:rPr>
              <w:t>20</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bCs/>
                <w:sz w:val="20"/>
                <w:szCs w:val="20"/>
              </w:rPr>
            </w:pPr>
            <w:r w:rsidRPr="00AB74BF">
              <w:rPr>
                <w:sz w:val="20"/>
                <w:szCs w:val="20"/>
              </w:rPr>
              <w:t>7.1. Разбор и анализ партий.</w:t>
            </w:r>
          </w:p>
        </w:tc>
        <w:tc>
          <w:tcPr>
            <w:tcW w:w="1062" w:type="dxa"/>
          </w:tcPr>
          <w:p w:rsidR="00820BFD" w:rsidRPr="00AB74BF" w:rsidRDefault="00820BFD" w:rsidP="00AB74BF">
            <w:pPr>
              <w:pStyle w:val="Default"/>
              <w:jc w:val="both"/>
              <w:rPr>
                <w:sz w:val="20"/>
                <w:szCs w:val="20"/>
              </w:rPr>
            </w:pPr>
            <w:r w:rsidRPr="00AB74BF">
              <w:rPr>
                <w:sz w:val="20"/>
                <w:szCs w:val="20"/>
              </w:rPr>
              <w:t>20</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8</w:t>
            </w:r>
          </w:p>
        </w:tc>
        <w:tc>
          <w:tcPr>
            <w:tcW w:w="7814" w:type="dxa"/>
          </w:tcPr>
          <w:p w:rsidR="00820BFD" w:rsidRPr="00AB74BF" w:rsidRDefault="00820BFD" w:rsidP="00AB74BF">
            <w:pPr>
              <w:pStyle w:val="Default"/>
              <w:jc w:val="both"/>
              <w:rPr>
                <w:b/>
                <w:sz w:val="20"/>
                <w:szCs w:val="20"/>
              </w:rPr>
            </w:pPr>
            <w:r w:rsidRPr="00AB74BF">
              <w:rPr>
                <w:b/>
                <w:bCs/>
                <w:sz w:val="20"/>
                <w:szCs w:val="20"/>
              </w:rPr>
              <w:t xml:space="preserve">Классификационные турниры. </w:t>
            </w:r>
          </w:p>
        </w:tc>
        <w:tc>
          <w:tcPr>
            <w:tcW w:w="1062" w:type="dxa"/>
          </w:tcPr>
          <w:p w:rsidR="00820BFD" w:rsidRPr="00AB74BF" w:rsidRDefault="00820BFD" w:rsidP="00AB74BF">
            <w:pPr>
              <w:pStyle w:val="Default"/>
              <w:jc w:val="both"/>
              <w:rPr>
                <w:sz w:val="20"/>
                <w:szCs w:val="20"/>
              </w:rPr>
            </w:pPr>
            <w:r w:rsidRPr="00AB74BF">
              <w:rPr>
                <w:b/>
                <w:sz w:val="20"/>
                <w:szCs w:val="20"/>
              </w:rPr>
              <w:t>60</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8.1. Участие шашистов в классификационных и тематических турнирах. Тренировочные партии. Упражнения для развития счетных способностей. Конкурсы решение концовок и этюдов.</w:t>
            </w:r>
            <w:r>
              <w:rPr>
                <w:sz w:val="20"/>
                <w:szCs w:val="20"/>
              </w:rPr>
              <w:t xml:space="preserve"> </w:t>
            </w:r>
            <w:r w:rsidRPr="00AB74BF">
              <w:rPr>
                <w:sz w:val="20"/>
                <w:szCs w:val="20"/>
              </w:rPr>
              <w:t>Сеансы одновременной игры и др.</w:t>
            </w:r>
          </w:p>
        </w:tc>
        <w:tc>
          <w:tcPr>
            <w:tcW w:w="1062" w:type="dxa"/>
          </w:tcPr>
          <w:p w:rsidR="00820BFD" w:rsidRPr="00AB74BF" w:rsidRDefault="00820BFD" w:rsidP="00AB74BF">
            <w:pPr>
              <w:pStyle w:val="Default"/>
              <w:jc w:val="both"/>
              <w:rPr>
                <w:b/>
                <w:sz w:val="20"/>
                <w:szCs w:val="20"/>
              </w:rPr>
            </w:pP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9</w:t>
            </w:r>
          </w:p>
        </w:tc>
        <w:tc>
          <w:tcPr>
            <w:tcW w:w="7814" w:type="dxa"/>
          </w:tcPr>
          <w:p w:rsidR="00820BFD" w:rsidRPr="00AB74BF" w:rsidRDefault="00820BFD" w:rsidP="00AB74BF">
            <w:pPr>
              <w:pStyle w:val="Default"/>
              <w:jc w:val="both"/>
              <w:rPr>
                <w:b/>
                <w:sz w:val="20"/>
                <w:szCs w:val="20"/>
              </w:rPr>
            </w:pPr>
            <w:r w:rsidRPr="00AB74BF">
              <w:rPr>
                <w:b/>
                <w:bCs/>
                <w:sz w:val="20"/>
                <w:szCs w:val="20"/>
              </w:rPr>
              <w:t xml:space="preserve">Общефизическая подготовка </w:t>
            </w:r>
          </w:p>
        </w:tc>
        <w:tc>
          <w:tcPr>
            <w:tcW w:w="1062" w:type="dxa"/>
          </w:tcPr>
          <w:p w:rsidR="00820BFD" w:rsidRPr="00AB74BF" w:rsidRDefault="00820BFD" w:rsidP="00AB74BF">
            <w:pPr>
              <w:pStyle w:val="Default"/>
              <w:jc w:val="both"/>
              <w:rPr>
                <w:b/>
                <w:sz w:val="20"/>
                <w:szCs w:val="20"/>
              </w:rPr>
            </w:pPr>
            <w:r w:rsidRPr="00AB74BF">
              <w:rPr>
                <w:b/>
                <w:sz w:val="20"/>
                <w:szCs w:val="20"/>
              </w:rPr>
              <w:t>54</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10</w:t>
            </w:r>
          </w:p>
        </w:tc>
        <w:tc>
          <w:tcPr>
            <w:tcW w:w="7814" w:type="dxa"/>
          </w:tcPr>
          <w:p w:rsidR="00820BFD" w:rsidRPr="00AB74BF" w:rsidRDefault="00820BFD">
            <w:pPr>
              <w:pStyle w:val="Default"/>
              <w:rPr>
                <w:sz w:val="20"/>
                <w:szCs w:val="20"/>
              </w:rPr>
            </w:pPr>
            <w:r w:rsidRPr="00AB74BF">
              <w:rPr>
                <w:b/>
                <w:bCs/>
                <w:sz w:val="20"/>
                <w:szCs w:val="20"/>
              </w:rPr>
              <w:t xml:space="preserve">Самостоятельная работа </w:t>
            </w:r>
            <w:r w:rsidRPr="00AB74BF">
              <w:rPr>
                <w:sz w:val="20"/>
                <w:szCs w:val="20"/>
              </w:rPr>
              <w:t xml:space="preserve">(работа по индивидуальным планам в каникулярный период) </w:t>
            </w:r>
          </w:p>
        </w:tc>
        <w:tc>
          <w:tcPr>
            <w:tcW w:w="1062" w:type="dxa"/>
          </w:tcPr>
          <w:p w:rsidR="00820BFD" w:rsidRPr="00AB74BF" w:rsidRDefault="00820BFD" w:rsidP="00AB74BF">
            <w:pPr>
              <w:pStyle w:val="Default"/>
              <w:jc w:val="both"/>
              <w:rPr>
                <w:b/>
                <w:sz w:val="20"/>
                <w:szCs w:val="20"/>
              </w:rPr>
            </w:pPr>
            <w:r w:rsidRPr="00AB74BF">
              <w:rPr>
                <w:b/>
                <w:sz w:val="20"/>
                <w:szCs w:val="20"/>
              </w:rPr>
              <w:t>28</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11</w:t>
            </w:r>
          </w:p>
        </w:tc>
        <w:tc>
          <w:tcPr>
            <w:tcW w:w="7814" w:type="dxa"/>
          </w:tcPr>
          <w:p w:rsidR="00820BFD" w:rsidRPr="00AB74BF" w:rsidRDefault="00820BFD">
            <w:pPr>
              <w:pStyle w:val="Default"/>
              <w:rPr>
                <w:b/>
                <w:bCs/>
                <w:sz w:val="20"/>
                <w:szCs w:val="20"/>
              </w:rPr>
            </w:pPr>
            <w:r w:rsidRPr="00AB74BF">
              <w:rPr>
                <w:b/>
                <w:bCs/>
                <w:sz w:val="20"/>
                <w:szCs w:val="20"/>
              </w:rPr>
              <w:t>Итоговые/переводные испытания</w:t>
            </w:r>
          </w:p>
        </w:tc>
        <w:tc>
          <w:tcPr>
            <w:tcW w:w="1062" w:type="dxa"/>
          </w:tcPr>
          <w:p w:rsidR="00820BFD" w:rsidRPr="00AB74BF" w:rsidRDefault="00820BFD" w:rsidP="00AB74BF">
            <w:pPr>
              <w:pStyle w:val="Default"/>
              <w:jc w:val="both"/>
              <w:rPr>
                <w:b/>
                <w:sz w:val="20"/>
                <w:szCs w:val="20"/>
              </w:rPr>
            </w:pPr>
            <w:r w:rsidRPr="00AB74BF">
              <w:rPr>
                <w:b/>
                <w:sz w:val="20"/>
                <w:szCs w:val="20"/>
              </w:rPr>
              <w:t>2</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b/>
                <w:bCs/>
                <w:sz w:val="20"/>
                <w:szCs w:val="20"/>
              </w:rPr>
              <w:t xml:space="preserve">ИТОГО: </w:t>
            </w:r>
          </w:p>
        </w:tc>
        <w:tc>
          <w:tcPr>
            <w:tcW w:w="1062" w:type="dxa"/>
          </w:tcPr>
          <w:p w:rsidR="00820BFD" w:rsidRPr="00AB74BF" w:rsidRDefault="00820BFD" w:rsidP="00AB74BF">
            <w:pPr>
              <w:pStyle w:val="Default"/>
              <w:jc w:val="both"/>
              <w:rPr>
                <w:b/>
                <w:sz w:val="20"/>
                <w:szCs w:val="20"/>
              </w:rPr>
            </w:pPr>
            <w:r w:rsidRPr="00AB74BF">
              <w:rPr>
                <w:b/>
                <w:sz w:val="20"/>
                <w:szCs w:val="20"/>
              </w:rPr>
              <w:t>276</w:t>
            </w:r>
          </w:p>
        </w:tc>
      </w:tr>
    </w:tbl>
    <w:p w:rsidR="00820BFD" w:rsidRDefault="00820BFD" w:rsidP="00061592">
      <w:pPr>
        <w:autoSpaceDE w:val="0"/>
        <w:autoSpaceDN w:val="0"/>
        <w:adjustRightInd w:val="0"/>
        <w:rPr>
          <w:b/>
          <w:bCs/>
          <w:sz w:val="22"/>
          <w:szCs w:val="22"/>
          <w:lang w:eastAsia="en-US"/>
        </w:rPr>
      </w:pPr>
    </w:p>
    <w:p w:rsidR="00820BFD" w:rsidRDefault="00820BFD" w:rsidP="00061592">
      <w:pPr>
        <w:autoSpaceDE w:val="0"/>
        <w:autoSpaceDN w:val="0"/>
        <w:adjustRightInd w:val="0"/>
        <w:rPr>
          <w:b/>
          <w:bCs/>
          <w:sz w:val="22"/>
          <w:szCs w:val="22"/>
          <w:lang w:eastAsia="en-US"/>
        </w:rPr>
      </w:pPr>
      <w:r>
        <w:rPr>
          <w:b/>
          <w:bCs/>
          <w:sz w:val="22"/>
          <w:szCs w:val="22"/>
          <w:lang w:eastAsia="en-US"/>
        </w:rPr>
        <w:t>Примерный календарно - тематический план этапа начальной подготовки 2 года обучения</w:t>
      </w:r>
    </w:p>
    <w:p w:rsidR="00820BFD" w:rsidRDefault="00820BFD" w:rsidP="00061592">
      <w:pPr>
        <w:pStyle w:val="Default"/>
        <w:ind w:firstLine="567"/>
        <w:jc w:val="both"/>
        <w:rPr>
          <w:b/>
          <w:bCs/>
          <w:sz w:val="22"/>
          <w:szCs w:val="22"/>
        </w:rPr>
      </w:pPr>
      <w:r>
        <w:rPr>
          <w:b/>
          <w:bCs/>
          <w:sz w:val="22"/>
          <w:szCs w:val="22"/>
        </w:rPr>
        <w:t>на 46 недель тренировочных занятий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9"/>
        <w:gridCol w:w="520"/>
        <w:gridCol w:w="647"/>
        <w:gridCol w:w="648"/>
        <w:gridCol w:w="649"/>
        <w:gridCol w:w="642"/>
        <w:gridCol w:w="642"/>
        <w:gridCol w:w="642"/>
        <w:gridCol w:w="642"/>
        <w:gridCol w:w="642"/>
        <w:gridCol w:w="642"/>
        <w:gridCol w:w="645"/>
        <w:gridCol w:w="701"/>
      </w:tblGrid>
      <w:tr w:rsidR="00820BFD" w:rsidRPr="00513D98" w:rsidTr="00AB74BF">
        <w:trPr>
          <w:trHeight w:val="245"/>
          <w:jc w:val="center"/>
        </w:trPr>
        <w:tc>
          <w:tcPr>
            <w:tcW w:w="1909" w:type="dxa"/>
            <w:vMerge w:val="restart"/>
            <w:vAlign w:val="center"/>
          </w:tcPr>
          <w:p w:rsidR="00820BFD" w:rsidRPr="00AB74BF" w:rsidRDefault="00820BFD" w:rsidP="00AB74BF">
            <w:pPr>
              <w:pStyle w:val="Default"/>
              <w:jc w:val="center"/>
              <w:rPr>
                <w:b/>
                <w:sz w:val="19"/>
                <w:szCs w:val="19"/>
              </w:rPr>
            </w:pPr>
            <w:r w:rsidRPr="00AB74BF">
              <w:rPr>
                <w:b/>
                <w:sz w:val="19"/>
                <w:szCs w:val="19"/>
              </w:rPr>
              <w:t>Содержание занятий</w:t>
            </w:r>
          </w:p>
        </w:tc>
        <w:tc>
          <w:tcPr>
            <w:tcW w:w="6961" w:type="dxa"/>
            <w:gridSpan w:val="11"/>
            <w:vAlign w:val="center"/>
          </w:tcPr>
          <w:p w:rsidR="00820BFD" w:rsidRPr="00AB74BF" w:rsidRDefault="00820BFD" w:rsidP="00AB74BF">
            <w:pPr>
              <w:pStyle w:val="Default"/>
              <w:jc w:val="center"/>
              <w:rPr>
                <w:b/>
                <w:sz w:val="19"/>
                <w:szCs w:val="19"/>
              </w:rPr>
            </w:pPr>
            <w:r w:rsidRPr="00AB74BF">
              <w:rPr>
                <w:b/>
                <w:sz w:val="19"/>
                <w:szCs w:val="19"/>
              </w:rPr>
              <w:t>Количество учебных часов по месяцам</w:t>
            </w:r>
          </w:p>
        </w:tc>
        <w:tc>
          <w:tcPr>
            <w:tcW w:w="701" w:type="dxa"/>
            <w:vMerge w:val="restart"/>
            <w:vAlign w:val="center"/>
          </w:tcPr>
          <w:p w:rsidR="00820BFD" w:rsidRPr="00AB74BF" w:rsidRDefault="00820BFD" w:rsidP="00AB74BF">
            <w:pPr>
              <w:pStyle w:val="Default"/>
              <w:jc w:val="center"/>
              <w:rPr>
                <w:b/>
                <w:sz w:val="19"/>
                <w:szCs w:val="19"/>
              </w:rPr>
            </w:pPr>
            <w:r w:rsidRPr="00AB74BF">
              <w:rPr>
                <w:b/>
                <w:sz w:val="19"/>
                <w:szCs w:val="19"/>
              </w:rPr>
              <w:t>Всего часов</w:t>
            </w:r>
          </w:p>
        </w:tc>
      </w:tr>
      <w:tr w:rsidR="00820BFD" w:rsidRPr="00513D98" w:rsidTr="00AB74BF">
        <w:trPr>
          <w:trHeight w:val="190"/>
          <w:jc w:val="center"/>
        </w:trPr>
        <w:tc>
          <w:tcPr>
            <w:tcW w:w="1909" w:type="dxa"/>
            <w:vMerge/>
            <w:vAlign w:val="center"/>
          </w:tcPr>
          <w:p w:rsidR="00820BFD" w:rsidRPr="00AB74BF" w:rsidRDefault="00820BFD" w:rsidP="00AB74BF">
            <w:pPr>
              <w:pStyle w:val="Default"/>
              <w:jc w:val="center"/>
              <w:rPr>
                <w:b/>
                <w:sz w:val="19"/>
                <w:szCs w:val="19"/>
              </w:rPr>
            </w:pPr>
          </w:p>
        </w:tc>
        <w:tc>
          <w:tcPr>
            <w:tcW w:w="520"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11</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7</w:t>
            </w:r>
          </w:p>
        </w:tc>
        <w:tc>
          <w:tcPr>
            <w:tcW w:w="701" w:type="dxa"/>
            <w:vMerge/>
            <w:vAlign w:val="center"/>
          </w:tcPr>
          <w:p w:rsidR="00820BFD" w:rsidRPr="00AB74BF" w:rsidRDefault="00820BFD" w:rsidP="00AB74BF">
            <w:pPr>
              <w:pStyle w:val="Default"/>
              <w:jc w:val="center"/>
              <w:rPr>
                <w:b/>
                <w:sz w:val="19"/>
                <w:szCs w:val="19"/>
              </w:rPr>
            </w:pP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lang w:val="en-US"/>
              </w:rPr>
            </w:pPr>
            <w:r w:rsidRPr="00AB74BF">
              <w:rPr>
                <w:sz w:val="19"/>
                <w:szCs w:val="19"/>
              </w:rPr>
              <w:t>Спортивный режим. ЕВСК.</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7" w:type="dxa"/>
            <w:vAlign w:val="center"/>
          </w:tcPr>
          <w:p w:rsidR="00820BFD" w:rsidRPr="00AB74BF" w:rsidRDefault="00820BFD" w:rsidP="00AB74BF">
            <w:pPr>
              <w:pStyle w:val="Default"/>
              <w:jc w:val="center"/>
              <w:rPr>
                <w:b/>
                <w:sz w:val="19"/>
                <w:szCs w:val="19"/>
                <w:lang w:val="en-US"/>
              </w:rPr>
            </w:pPr>
          </w:p>
        </w:tc>
        <w:tc>
          <w:tcPr>
            <w:tcW w:w="648"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9" w:type="dxa"/>
            <w:vAlign w:val="center"/>
          </w:tcPr>
          <w:p w:rsidR="00820BFD" w:rsidRPr="00AB74BF" w:rsidRDefault="00820BFD" w:rsidP="00AB74BF">
            <w:pPr>
              <w:pStyle w:val="Default"/>
              <w:jc w:val="center"/>
              <w:rPr>
                <w:b/>
                <w:sz w:val="19"/>
                <w:szCs w:val="19"/>
                <w:lang w:val="en-US"/>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lang w:val="en-US"/>
              </w:rPr>
            </w:pPr>
          </w:p>
        </w:tc>
        <w:tc>
          <w:tcPr>
            <w:tcW w:w="642" w:type="dxa"/>
            <w:vAlign w:val="center"/>
          </w:tcPr>
          <w:p w:rsidR="00820BFD" w:rsidRPr="00AB74BF" w:rsidRDefault="00820BFD" w:rsidP="00AB74BF">
            <w:pPr>
              <w:pStyle w:val="Default"/>
              <w:jc w:val="center"/>
              <w:rPr>
                <w:b/>
                <w:sz w:val="19"/>
                <w:szCs w:val="19"/>
                <w:lang w:val="en-US"/>
              </w:rPr>
            </w:pPr>
          </w:p>
        </w:tc>
        <w:tc>
          <w:tcPr>
            <w:tcW w:w="642" w:type="dxa"/>
            <w:vAlign w:val="center"/>
          </w:tcPr>
          <w:p w:rsidR="00820BFD" w:rsidRPr="00AB74BF" w:rsidRDefault="00820BFD" w:rsidP="00AB74BF">
            <w:pPr>
              <w:pStyle w:val="Default"/>
              <w:jc w:val="center"/>
              <w:rPr>
                <w:b/>
                <w:sz w:val="19"/>
                <w:szCs w:val="19"/>
                <w:lang w:val="en-US"/>
              </w:rPr>
            </w:pPr>
          </w:p>
        </w:tc>
        <w:tc>
          <w:tcPr>
            <w:tcW w:w="642" w:type="dxa"/>
            <w:vAlign w:val="center"/>
          </w:tcPr>
          <w:p w:rsidR="00820BFD" w:rsidRPr="00AB74BF" w:rsidRDefault="00820BFD" w:rsidP="00AB74BF">
            <w:pPr>
              <w:pStyle w:val="Default"/>
              <w:jc w:val="center"/>
              <w:rPr>
                <w:b/>
                <w:sz w:val="19"/>
                <w:szCs w:val="19"/>
                <w:lang w:val="en-US"/>
              </w:rPr>
            </w:pPr>
          </w:p>
        </w:tc>
        <w:tc>
          <w:tcPr>
            <w:tcW w:w="645" w:type="dxa"/>
            <w:vAlign w:val="center"/>
          </w:tcPr>
          <w:p w:rsidR="00820BFD" w:rsidRPr="00AB74BF" w:rsidRDefault="00820BFD" w:rsidP="00AB74BF">
            <w:pPr>
              <w:pStyle w:val="Default"/>
              <w:jc w:val="center"/>
              <w:rPr>
                <w:b/>
                <w:sz w:val="19"/>
                <w:szCs w:val="19"/>
                <w:lang w:val="en-US"/>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6</w:t>
            </w:r>
          </w:p>
        </w:tc>
      </w:tr>
      <w:tr w:rsidR="00820BFD" w:rsidRPr="00513D98" w:rsidTr="00AB74BF">
        <w:trPr>
          <w:jc w:val="center"/>
        </w:trPr>
        <w:tc>
          <w:tcPr>
            <w:tcW w:w="1909" w:type="dxa"/>
            <w:vAlign w:val="center"/>
          </w:tcPr>
          <w:p w:rsidR="00820BFD" w:rsidRPr="00AB74BF" w:rsidRDefault="00820BFD" w:rsidP="00AB74BF">
            <w:pPr>
              <w:autoSpaceDE w:val="0"/>
              <w:autoSpaceDN w:val="0"/>
              <w:adjustRightInd w:val="0"/>
              <w:jc w:val="center"/>
              <w:rPr>
                <w:b/>
                <w:sz w:val="19"/>
                <w:szCs w:val="19"/>
              </w:rPr>
            </w:pPr>
            <w:r w:rsidRPr="00AB74BF">
              <w:rPr>
                <w:sz w:val="19"/>
                <w:szCs w:val="19"/>
                <w:lang w:eastAsia="en-US"/>
              </w:rPr>
              <w:t xml:space="preserve">История игры в русские шашки, шашечный </w:t>
            </w:r>
            <w:r w:rsidRPr="00AB74BF">
              <w:rPr>
                <w:sz w:val="19"/>
                <w:szCs w:val="19"/>
              </w:rPr>
              <w:t>кодекс.</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lang w:val="en-US"/>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lang w:val="en-US"/>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lang w:val="en-US"/>
              </w:rPr>
            </w:pPr>
          </w:p>
        </w:tc>
        <w:tc>
          <w:tcPr>
            <w:tcW w:w="642" w:type="dxa"/>
            <w:vAlign w:val="center"/>
          </w:tcPr>
          <w:p w:rsidR="00820BFD" w:rsidRPr="00AB74BF" w:rsidRDefault="00820BFD" w:rsidP="00AB74BF">
            <w:pPr>
              <w:pStyle w:val="Default"/>
              <w:jc w:val="center"/>
              <w:rPr>
                <w:b/>
                <w:sz w:val="19"/>
                <w:szCs w:val="19"/>
                <w:lang w:val="en-US"/>
              </w:rPr>
            </w:pPr>
          </w:p>
        </w:tc>
        <w:tc>
          <w:tcPr>
            <w:tcW w:w="645" w:type="dxa"/>
            <w:vAlign w:val="center"/>
          </w:tcPr>
          <w:p w:rsidR="00820BFD" w:rsidRPr="00AB74BF" w:rsidRDefault="00820BFD" w:rsidP="00AB74BF">
            <w:pPr>
              <w:pStyle w:val="Default"/>
              <w:jc w:val="center"/>
              <w:rPr>
                <w:b/>
                <w:sz w:val="19"/>
                <w:szCs w:val="19"/>
                <w:lang w:val="en-US"/>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12</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lang w:val="en-US"/>
              </w:rPr>
            </w:pPr>
            <w:r w:rsidRPr="00AB74BF">
              <w:rPr>
                <w:sz w:val="19"/>
                <w:szCs w:val="19"/>
              </w:rPr>
              <w:t>Дебют</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4</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54</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lang w:val="en-US"/>
              </w:rPr>
            </w:pPr>
            <w:r w:rsidRPr="00AB74BF">
              <w:rPr>
                <w:sz w:val="19"/>
                <w:szCs w:val="19"/>
              </w:rPr>
              <w:t>Миттельшпиль</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3</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50</w:t>
            </w:r>
          </w:p>
        </w:tc>
      </w:tr>
      <w:tr w:rsidR="00820BFD" w:rsidRPr="00513D98" w:rsidTr="00AB74BF">
        <w:trPr>
          <w:trHeight w:val="206"/>
          <w:jc w:val="center"/>
        </w:trPr>
        <w:tc>
          <w:tcPr>
            <w:tcW w:w="1909" w:type="dxa"/>
            <w:vAlign w:val="center"/>
          </w:tcPr>
          <w:p w:rsidR="00820BFD" w:rsidRPr="00AB74BF" w:rsidRDefault="00820BFD" w:rsidP="00AB74BF">
            <w:pPr>
              <w:pStyle w:val="Default"/>
              <w:jc w:val="center"/>
              <w:rPr>
                <w:b/>
                <w:sz w:val="19"/>
                <w:szCs w:val="19"/>
              </w:rPr>
            </w:pPr>
            <w:r w:rsidRPr="00AB74BF">
              <w:rPr>
                <w:sz w:val="19"/>
                <w:szCs w:val="19"/>
              </w:rPr>
              <w:t>Эндшпиль</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2</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48</w:t>
            </w:r>
          </w:p>
        </w:tc>
      </w:tr>
      <w:tr w:rsidR="00820BFD" w:rsidRPr="00513D98" w:rsidTr="00AB74BF">
        <w:trPr>
          <w:trHeight w:val="435"/>
          <w:jc w:val="center"/>
        </w:trPr>
        <w:tc>
          <w:tcPr>
            <w:tcW w:w="1909" w:type="dxa"/>
            <w:vAlign w:val="center"/>
          </w:tcPr>
          <w:p w:rsidR="00820BFD" w:rsidRPr="00AB74BF" w:rsidRDefault="00820BFD" w:rsidP="00AB74BF">
            <w:pPr>
              <w:pStyle w:val="Default"/>
              <w:jc w:val="center"/>
              <w:rPr>
                <w:sz w:val="19"/>
                <w:szCs w:val="19"/>
              </w:rPr>
            </w:pPr>
            <w:r w:rsidRPr="00AB74BF">
              <w:rPr>
                <w:sz w:val="19"/>
                <w:szCs w:val="19"/>
              </w:rPr>
              <w:lastRenderedPageBreak/>
              <w:t>Анализ партий и подготовка к игре</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5"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23</w:t>
            </w:r>
          </w:p>
        </w:tc>
      </w:tr>
      <w:tr w:rsidR="00820BFD" w:rsidRPr="00513D98" w:rsidTr="00AB74BF">
        <w:trPr>
          <w:jc w:val="center"/>
        </w:trPr>
        <w:tc>
          <w:tcPr>
            <w:tcW w:w="1909" w:type="dxa"/>
            <w:vAlign w:val="center"/>
          </w:tcPr>
          <w:p w:rsidR="00820BFD" w:rsidRPr="00AB74BF" w:rsidRDefault="00820BFD" w:rsidP="00AB74BF">
            <w:pPr>
              <w:pStyle w:val="Default"/>
              <w:jc w:val="center"/>
              <w:rPr>
                <w:sz w:val="19"/>
                <w:szCs w:val="19"/>
              </w:rPr>
            </w:pPr>
            <w:r w:rsidRPr="00AB74BF">
              <w:rPr>
                <w:sz w:val="19"/>
                <w:szCs w:val="19"/>
              </w:rPr>
              <w:t>Классификационные и тренировочные турниры.</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5"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60</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rPr>
            </w:pPr>
            <w:r w:rsidRPr="00AB74BF">
              <w:rPr>
                <w:sz w:val="19"/>
                <w:szCs w:val="19"/>
              </w:rPr>
              <w:t>Самостоятельная работа</w:t>
            </w:r>
          </w:p>
        </w:tc>
        <w:tc>
          <w:tcPr>
            <w:tcW w:w="520" w:type="dxa"/>
            <w:vAlign w:val="center"/>
          </w:tcPr>
          <w:p w:rsidR="00820BFD" w:rsidRPr="00AB74BF" w:rsidRDefault="00820BFD" w:rsidP="00AB74BF">
            <w:pPr>
              <w:pStyle w:val="Default"/>
              <w:jc w:val="center"/>
              <w:rPr>
                <w:b/>
                <w:sz w:val="19"/>
                <w:szCs w:val="19"/>
              </w:rPr>
            </w:pPr>
          </w:p>
        </w:tc>
        <w:tc>
          <w:tcPr>
            <w:tcW w:w="647"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8" w:type="dxa"/>
            <w:vAlign w:val="center"/>
          </w:tcPr>
          <w:p w:rsidR="00820BFD" w:rsidRPr="00AB74BF" w:rsidRDefault="00820BFD" w:rsidP="00AB74BF">
            <w:pPr>
              <w:pStyle w:val="Default"/>
              <w:jc w:val="center"/>
              <w:rPr>
                <w:b/>
                <w:sz w:val="19"/>
                <w:szCs w:val="19"/>
              </w:rPr>
            </w:pPr>
          </w:p>
        </w:tc>
        <w:tc>
          <w:tcPr>
            <w:tcW w:w="649"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16</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5" w:type="dxa"/>
            <w:vAlign w:val="center"/>
          </w:tcPr>
          <w:p w:rsidR="00820BFD" w:rsidRPr="00AB74BF" w:rsidRDefault="00820BFD" w:rsidP="00AB74BF">
            <w:pPr>
              <w:pStyle w:val="Default"/>
              <w:jc w:val="center"/>
              <w:rPr>
                <w:b/>
                <w:sz w:val="19"/>
                <w:szCs w:val="19"/>
              </w:rPr>
            </w:pPr>
            <w:r w:rsidRPr="00AB74BF">
              <w:rPr>
                <w:b/>
                <w:sz w:val="19"/>
                <w:szCs w:val="19"/>
              </w:rPr>
              <w:t>3</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37</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rPr>
            </w:pPr>
            <w:r w:rsidRPr="00AB74BF">
              <w:rPr>
                <w:sz w:val="19"/>
                <w:szCs w:val="19"/>
              </w:rPr>
              <w:t>Итоговая аттестация</w:t>
            </w:r>
          </w:p>
        </w:tc>
        <w:tc>
          <w:tcPr>
            <w:tcW w:w="520" w:type="dxa"/>
            <w:vAlign w:val="center"/>
          </w:tcPr>
          <w:p w:rsidR="00820BFD" w:rsidRPr="00AB74BF" w:rsidRDefault="00820BFD" w:rsidP="00AB74BF">
            <w:pPr>
              <w:pStyle w:val="Default"/>
              <w:jc w:val="center"/>
              <w:rPr>
                <w:b/>
                <w:sz w:val="19"/>
                <w:szCs w:val="19"/>
              </w:rPr>
            </w:pPr>
          </w:p>
        </w:tc>
        <w:tc>
          <w:tcPr>
            <w:tcW w:w="647" w:type="dxa"/>
            <w:vAlign w:val="center"/>
          </w:tcPr>
          <w:p w:rsidR="00820BFD" w:rsidRPr="00AB74BF" w:rsidRDefault="00820BFD" w:rsidP="00AB74BF">
            <w:pPr>
              <w:pStyle w:val="Default"/>
              <w:jc w:val="center"/>
              <w:rPr>
                <w:b/>
                <w:sz w:val="19"/>
                <w:szCs w:val="19"/>
              </w:rPr>
            </w:pPr>
          </w:p>
        </w:tc>
        <w:tc>
          <w:tcPr>
            <w:tcW w:w="648" w:type="dxa"/>
            <w:vAlign w:val="center"/>
          </w:tcPr>
          <w:p w:rsidR="00820BFD" w:rsidRPr="00AB74BF" w:rsidRDefault="00820BFD" w:rsidP="00AB74BF">
            <w:pPr>
              <w:pStyle w:val="Default"/>
              <w:jc w:val="center"/>
              <w:rPr>
                <w:b/>
                <w:sz w:val="19"/>
                <w:szCs w:val="19"/>
              </w:rPr>
            </w:pPr>
          </w:p>
        </w:tc>
        <w:tc>
          <w:tcPr>
            <w:tcW w:w="649"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p>
        </w:tc>
        <w:tc>
          <w:tcPr>
            <w:tcW w:w="645"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2</w:t>
            </w:r>
          </w:p>
        </w:tc>
      </w:tr>
      <w:tr w:rsidR="00820BFD" w:rsidRPr="00513D98" w:rsidTr="00AB74BF">
        <w:trPr>
          <w:jc w:val="center"/>
        </w:trPr>
        <w:tc>
          <w:tcPr>
            <w:tcW w:w="1909" w:type="dxa"/>
            <w:vAlign w:val="center"/>
          </w:tcPr>
          <w:p w:rsidR="00820BFD" w:rsidRPr="00AB74BF" w:rsidRDefault="00820BFD" w:rsidP="00AB74BF">
            <w:pPr>
              <w:pStyle w:val="Default"/>
              <w:jc w:val="center"/>
              <w:rPr>
                <w:sz w:val="19"/>
                <w:szCs w:val="19"/>
              </w:rPr>
            </w:pPr>
            <w:r w:rsidRPr="00AB74BF">
              <w:rPr>
                <w:sz w:val="19"/>
                <w:szCs w:val="19"/>
              </w:rPr>
              <w:t>ОФП</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6</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76</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rPr>
            </w:pPr>
            <w:r w:rsidRPr="00AB74BF">
              <w:rPr>
                <w:b/>
                <w:bCs/>
                <w:sz w:val="19"/>
                <w:szCs w:val="19"/>
              </w:rPr>
              <w:t>Всего часов:</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35</w:t>
            </w:r>
          </w:p>
        </w:tc>
        <w:tc>
          <w:tcPr>
            <w:tcW w:w="647" w:type="dxa"/>
            <w:vAlign w:val="center"/>
          </w:tcPr>
          <w:p w:rsidR="00820BFD" w:rsidRPr="00AB74BF" w:rsidRDefault="00820BFD" w:rsidP="00AB74BF">
            <w:pPr>
              <w:jc w:val="center"/>
            </w:pPr>
            <w:r w:rsidRPr="00AB74BF">
              <w:rPr>
                <w:b/>
                <w:sz w:val="19"/>
                <w:szCs w:val="19"/>
              </w:rPr>
              <w:t>35</w:t>
            </w:r>
          </w:p>
        </w:tc>
        <w:tc>
          <w:tcPr>
            <w:tcW w:w="648" w:type="dxa"/>
            <w:vAlign w:val="center"/>
          </w:tcPr>
          <w:p w:rsidR="00820BFD" w:rsidRPr="00AB74BF" w:rsidRDefault="00820BFD" w:rsidP="00AB74BF">
            <w:pPr>
              <w:jc w:val="center"/>
            </w:pPr>
            <w:r w:rsidRPr="00AB74BF">
              <w:rPr>
                <w:b/>
                <w:sz w:val="19"/>
                <w:szCs w:val="19"/>
              </w:rPr>
              <w:t>35</w:t>
            </w:r>
          </w:p>
        </w:tc>
        <w:tc>
          <w:tcPr>
            <w:tcW w:w="649" w:type="dxa"/>
            <w:vAlign w:val="center"/>
          </w:tcPr>
          <w:p w:rsidR="00820BFD" w:rsidRPr="00AB74BF" w:rsidRDefault="00820BFD" w:rsidP="00AB74BF">
            <w:pPr>
              <w:jc w:val="center"/>
            </w:pPr>
            <w:r w:rsidRPr="00AB74BF">
              <w:rPr>
                <w:b/>
                <w:sz w:val="19"/>
                <w:szCs w:val="19"/>
              </w:rPr>
              <w:t>35</w:t>
            </w:r>
          </w:p>
        </w:tc>
        <w:tc>
          <w:tcPr>
            <w:tcW w:w="642" w:type="dxa"/>
            <w:vAlign w:val="center"/>
          </w:tcPr>
          <w:p w:rsidR="00820BFD" w:rsidRPr="00AB74BF" w:rsidRDefault="00820BFD" w:rsidP="00AB74BF">
            <w:pPr>
              <w:jc w:val="center"/>
            </w:pPr>
            <w:r w:rsidRPr="00AB74BF">
              <w:rPr>
                <w:b/>
                <w:sz w:val="19"/>
                <w:szCs w:val="19"/>
              </w:rPr>
              <w:t>35</w:t>
            </w:r>
          </w:p>
        </w:tc>
        <w:tc>
          <w:tcPr>
            <w:tcW w:w="642" w:type="dxa"/>
            <w:vAlign w:val="center"/>
          </w:tcPr>
          <w:p w:rsidR="00820BFD" w:rsidRPr="00AB74BF" w:rsidRDefault="00820BFD" w:rsidP="00AB74BF">
            <w:pPr>
              <w:jc w:val="center"/>
            </w:pPr>
            <w:r w:rsidRPr="00AB74BF">
              <w:rPr>
                <w:b/>
                <w:sz w:val="19"/>
                <w:szCs w:val="19"/>
              </w:rPr>
              <w:t>35</w:t>
            </w:r>
          </w:p>
        </w:tc>
        <w:tc>
          <w:tcPr>
            <w:tcW w:w="642" w:type="dxa"/>
            <w:vAlign w:val="center"/>
          </w:tcPr>
          <w:p w:rsidR="00820BFD" w:rsidRPr="00AB74BF" w:rsidRDefault="00820BFD" w:rsidP="00AB74BF">
            <w:pPr>
              <w:jc w:val="center"/>
            </w:pPr>
            <w:r w:rsidRPr="00AB74BF">
              <w:rPr>
                <w:b/>
                <w:sz w:val="19"/>
                <w:szCs w:val="19"/>
              </w:rPr>
              <w:t>35</w:t>
            </w:r>
          </w:p>
        </w:tc>
        <w:tc>
          <w:tcPr>
            <w:tcW w:w="642" w:type="dxa"/>
            <w:vAlign w:val="center"/>
          </w:tcPr>
          <w:p w:rsidR="00820BFD" w:rsidRPr="00AB74BF" w:rsidRDefault="00820BFD" w:rsidP="00AB74BF">
            <w:pPr>
              <w:jc w:val="center"/>
            </w:pPr>
            <w:r w:rsidRPr="00AB74BF">
              <w:rPr>
                <w:b/>
                <w:sz w:val="19"/>
                <w:szCs w:val="19"/>
              </w:rPr>
              <w:t>35</w:t>
            </w:r>
          </w:p>
        </w:tc>
        <w:tc>
          <w:tcPr>
            <w:tcW w:w="642" w:type="dxa"/>
            <w:vAlign w:val="center"/>
          </w:tcPr>
          <w:p w:rsidR="00820BFD" w:rsidRPr="00AB74BF" w:rsidRDefault="00820BFD" w:rsidP="00AB74BF">
            <w:pPr>
              <w:jc w:val="center"/>
            </w:pPr>
            <w:r w:rsidRPr="00AB74BF">
              <w:rPr>
                <w:b/>
                <w:sz w:val="19"/>
                <w:szCs w:val="19"/>
              </w:rPr>
              <w:t>35</w:t>
            </w:r>
          </w:p>
        </w:tc>
        <w:tc>
          <w:tcPr>
            <w:tcW w:w="642" w:type="dxa"/>
            <w:vAlign w:val="center"/>
          </w:tcPr>
          <w:p w:rsidR="00820BFD" w:rsidRPr="00AB74BF" w:rsidRDefault="00820BFD" w:rsidP="00AB74BF">
            <w:pPr>
              <w:jc w:val="center"/>
            </w:pPr>
            <w:r w:rsidRPr="00AB74BF">
              <w:rPr>
                <w:b/>
                <w:sz w:val="19"/>
                <w:szCs w:val="19"/>
              </w:rPr>
              <w:t>35</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18</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368</w:t>
            </w:r>
          </w:p>
        </w:tc>
      </w:tr>
    </w:tbl>
    <w:p w:rsidR="00820BFD" w:rsidRDefault="00820BFD" w:rsidP="00061592">
      <w:pPr>
        <w:pStyle w:val="Default"/>
        <w:ind w:firstLine="567"/>
        <w:jc w:val="both"/>
        <w:rPr>
          <w:b/>
          <w:bCs/>
          <w:i/>
          <w:iCs/>
          <w:sz w:val="23"/>
          <w:szCs w:val="23"/>
        </w:rPr>
      </w:pPr>
    </w:p>
    <w:p w:rsidR="00820BFD" w:rsidRDefault="00820BFD" w:rsidP="00061592">
      <w:pPr>
        <w:pStyle w:val="Default"/>
        <w:ind w:firstLine="567"/>
        <w:jc w:val="both"/>
        <w:rPr>
          <w:b/>
          <w:bCs/>
          <w:iCs/>
          <w:sz w:val="23"/>
          <w:szCs w:val="23"/>
        </w:rPr>
      </w:pPr>
      <w:r w:rsidRPr="006A53EC">
        <w:rPr>
          <w:b/>
          <w:bCs/>
          <w:iCs/>
          <w:sz w:val="23"/>
          <w:szCs w:val="23"/>
        </w:rPr>
        <w:t>Программа к этапу начальной подготовки первого года ЭНП-2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7814"/>
        <w:gridCol w:w="1062"/>
      </w:tblGrid>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w:t>
            </w:r>
          </w:p>
        </w:tc>
        <w:tc>
          <w:tcPr>
            <w:tcW w:w="7814" w:type="dxa"/>
          </w:tcPr>
          <w:p w:rsidR="00820BFD" w:rsidRPr="00AB74BF" w:rsidRDefault="00820BFD" w:rsidP="00AB74BF">
            <w:pPr>
              <w:pStyle w:val="Default"/>
              <w:jc w:val="both"/>
              <w:rPr>
                <w:b/>
                <w:sz w:val="20"/>
                <w:szCs w:val="20"/>
              </w:rPr>
            </w:pPr>
            <w:r w:rsidRPr="00AB74BF">
              <w:rPr>
                <w:sz w:val="20"/>
                <w:szCs w:val="20"/>
              </w:rPr>
              <w:t xml:space="preserve">Наименование разделов и тем </w:t>
            </w:r>
          </w:p>
        </w:tc>
        <w:tc>
          <w:tcPr>
            <w:tcW w:w="1062" w:type="dxa"/>
          </w:tcPr>
          <w:p w:rsidR="00820BFD" w:rsidRPr="00AB74BF" w:rsidRDefault="00820BFD" w:rsidP="002A4469">
            <w:pPr>
              <w:pStyle w:val="Default"/>
              <w:rPr>
                <w:sz w:val="20"/>
                <w:szCs w:val="20"/>
              </w:rPr>
            </w:pPr>
            <w:r w:rsidRPr="00AB74BF">
              <w:rPr>
                <w:sz w:val="20"/>
                <w:szCs w:val="20"/>
              </w:rPr>
              <w:t>Кол. ч</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1</w:t>
            </w:r>
          </w:p>
        </w:tc>
        <w:tc>
          <w:tcPr>
            <w:tcW w:w="7814" w:type="dxa"/>
          </w:tcPr>
          <w:p w:rsidR="00820BFD" w:rsidRPr="00AB74BF" w:rsidRDefault="00820BFD" w:rsidP="00061592">
            <w:pPr>
              <w:pStyle w:val="Default"/>
              <w:rPr>
                <w:sz w:val="20"/>
                <w:szCs w:val="20"/>
              </w:rPr>
            </w:pPr>
            <w:r w:rsidRPr="00AB74BF">
              <w:rPr>
                <w:b/>
                <w:bCs/>
                <w:sz w:val="20"/>
                <w:szCs w:val="20"/>
              </w:rPr>
              <w:t>История игры в русские шашки, шашечный кодекс</w:t>
            </w:r>
          </w:p>
        </w:tc>
        <w:tc>
          <w:tcPr>
            <w:tcW w:w="1062" w:type="dxa"/>
          </w:tcPr>
          <w:p w:rsidR="00820BFD" w:rsidRPr="00AB74BF" w:rsidRDefault="00820BFD" w:rsidP="00AB74BF">
            <w:pPr>
              <w:pStyle w:val="Default"/>
              <w:jc w:val="both"/>
              <w:rPr>
                <w:b/>
                <w:sz w:val="20"/>
                <w:szCs w:val="20"/>
              </w:rPr>
            </w:pPr>
            <w:r w:rsidRPr="00AB74BF">
              <w:rPr>
                <w:b/>
                <w:sz w:val="20"/>
                <w:szCs w:val="20"/>
              </w:rPr>
              <w:t>12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sz w:val="20"/>
                <w:szCs w:val="20"/>
              </w:rPr>
            </w:pPr>
            <w:r w:rsidRPr="00AB74BF">
              <w:rPr>
                <w:sz w:val="20"/>
                <w:szCs w:val="20"/>
              </w:rPr>
              <w:t xml:space="preserve">1.1. Шашки – как вид спорта.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D26E84">
            <w:pPr>
              <w:pStyle w:val="Default"/>
              <w:rPr>
                <w:sz w:val="20"/>
                <w:szCs w:val="20"/>
              </w:rPr>
            </w:pPr>
            <w:r w:rsidRPr="00AB74BF">
              <w:rPr>
                <w:sz w:val="20"/>
                <w:szCs w:val="20"/>
              </w:rPr>
              <w:t xml:space="preserve">1.2. Шашки в России.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D26E84">
            <w:pPr>
              <w:pStyle w:val="Default"/>
              <w:rPr>
                <w:sz w:val="20"/>
                <w:szCs w:val="20"/>
              </w:rPr>
            </w:pPr>
            <w:r w:rsidRPr="00AB74BF">
              <w:rPr>
                <w:sz w:val="20"/>
                <w:szCs w:val="20"/>
              </w:rPr>
              <w:t xml:space="preserve">1.3. Разновидности шашек в Европе и Африке.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D26E84">
            <w:pPr>
              <w:pStyle w:val="Default"/>
              <w:rPr>
                <w:sz w:val="20"/>
                <w:szCs w:val="20"/>
              </w:rPr>
            </w:pPr>
            <w:r w:rsidRPr="00AB74BF">
              <w:rPr>
                <w:sz w:val="20"/>
                <w:szCs w:val="20"/>
              </w:rPr>
              <w:t xml:space="preserve">1.4. Разновидности шашек в Азии.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D26E84">
            <w:pPr>
              <w:pStyle w:val="Default"/>
              <w:rPr>
                <w:sz w:val="20"/>
                <w:szCs w:val="20"/>
              </w:rPr>
            </w:pPr>
            <w:r w:rsidRPr="00AB74BF">
              <w:rPr>
                <w:sz w:val="20"/>
                <w:szCs w:val="20"/>
              </w:rPr>
              <w:t xml:space="preserve">1.5. Турнир. Виды соревнований.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D26E84">
            <w:pPr>
              <w:pStyle w:val="Default"/>
              <w:rPr>
                <w:sz w:val="20"/>
                <w:szCs w:val="20"/>
              </w:rPr>
            </w:pPr>
            <w:r w:rsidRPr="00AB74BF">
              <w:rPr>
                <w:sz w:val="20"/>
                <w:szCs w:val="20"/>
              </w:rPr>
              <w:t xml:space="preserve">1.6. Турнир. Виды соревнований.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2</w:t>
            </w:r>
          </w:p>
        </w:tc>
        <w:tc>
          <w:tcPr>
            <w:tcW w:w="7814" w:type="dxa"/>
          </w:tcPr>
          <w:p w:rsidR="00820BFD" w:rsidRPr="00AB74BF" w:rsidRDefault="00820BFD" w:rsidP="00061592">
            <w:pPr>
              <w:pStyle w:val="Default"/>
              <w:rPr>
                <w:b/>
                <w:sz w:val="20"/>
                <w:szCs w:val="20"/>
              </w:rPr>
            </w:pPr>
            <w:r w:rsidRPr="00AB74BF">
              <w:rPr>
                <w:b/>
                <w:bCs/>
                <w:sz w:val="20"/>
                <w:szCs w:val="20"/>
              </w:rPr>
              <w:t>Спортивный режим и физическая подготовка шашиста. ЕВСК</w:t>
            </w:r>
          </w:p>
        </w:tc>
        <w:tc>
          <w:tcPr>
            <w:tcW w:w="1062" w:type="dxa"/>
          </w:tcPr>
          <w:p w:rsidR="00820BFD" w:rsidRPr="00AB74BF" w:rsidRDefault="00820BFD" w:rsidP="00AB74BF">
            <w:pPr>
              <w:pStyle w:val="Default"/>
              <w:jc w:val="both"/>
              <w:rPr>
                <w:b/>
                <w:sz w:val="20"/>
                <w:szCs w:val="20"/>
              </w:rPr>
            </w:pPr>
            <w:r w:rsidRPr="00AB74BF">
              <w:rPr>
                <w:b/>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 xml:space="preserve">2.1. Спортивный режим шашиста. Режим сна и питания.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FB479E">
            <w:pPr>
              <w:pStyle w:val="Default"/>
              <w:rPr>
                <w:sz w:val="20"/>
                <w:szCs w:val="20"/>
              </w:rPr>
            </w:pPr>
            <w:r w:rsidRPr="00AB74BF">
              <w:rPr>
                <w:sz w:val="20"/>
                <w:szCs w:val="20"/>
              </w:rPr>
              <w:t xml:space="preserve">2.2.Двигательная активность шашиста.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9C2721">
            <w:pPr>
              <w:pStyle w:val="Default"/>
              <w:rPr>
                <w:sz w:val="20"/>
                <w:szCs w:val="20"/>
              </w:rPr>
            </w:pPr>
            <w:r w:rsidRPr="00AB74BF">
              <w:rPr>
                <w:sz w:val="20"/>
                <w:szCs w:val="20"/>
              </w:rPr>
              <w:t>2.3. Инструкторская и судейская практика.</w:t>
            </w:r>
            <w:r>
              <w:rPr>
                <w:sz w:val="20"/>
                <w:szCs w:val="20"/>
              </w:rPr>
              <w:t xml:space="preserve"> </w:t>
            </w:r>
            <w:r w:rsidRPr="00AB74BF">
              <w:rPr>
                <w:sz w:val="20"/>
                <w:szCs w:val="20"/>
              </w:rPr>
              <w:t>Обязанности судьи.</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3</w:t>
            </w:r>
          </w:p>
        </w:tc>
        <w:tc>
          <w:tcPr>
            <w:tcW w:w="7814" w:type="dxa"/>
          </w:tcPr>
          <w:p w:rsidR="00820BFD" w:rsidRPr="00AB74BF" w:rsidRDefault="00820BFD" w:rsidP="00AB74BF">
            <w:pPr>
              <w:pStyle w:val="Default"/>
              <w:jc w:val="both"/>
              <w:rPr>
                <w:b/>
                <w:sz w:val="20"/>
                <w:szCs w:val="20"/>
              </w:rPr>
            </w:pPr>
            <w:r w:rsidRPr="00AB74BF">
              <w:rPr>
                <w:b/>
                <w:bCs/>
                <w:sz w:val="20"/>
                <w:szCs w:val="20"/>
              </w:rPr>
              <w:t xml:space="preserve">Дебют </w:t>
            </w:r>
          </w:p>
        </w:tc>
        <w:tc>
          <w:tcPr>
            <w:tcW w:w="1062" w:type="dxa"/>
          </w:tcPr>
          <w:p w:rsidR="00820BFD" w:rsidRPr="00AB74BF" w:rsidRDefault="00820BFD" w:rsidP="00AB74BF">
            <w:pPr>
              <w:pStyle w:val="Default"/>
              <w:jc w:val="both"/>
              <w:rPr>
                <w:b/>
                <w:sz w:val="20"/>
                <w:szCs w:val="20"/>
              </w:rPr>
            </w:pPr>
            <w:r w:rsidRPr="00AB74BF">
              <w:rPr>
                <w:b/>
                <w:sz w:val="20"/>
                <w:szCs w:val="20"/>
              </w:rPr>
              <w:t>54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3.1. Принципы разыгрывания дебюта.</w:t>
            </w:r>
          </w:p>
        </w:tc>
        <w:tc>
          <w:tcPr>
            <w:tcW w:w="1062" w:type="dxa"/>
          </w:tcPr>
          <w:p w:rsidR="00820BFD" w:rsidRPr="00AB74BF" w:rsidRDefault="00820BFD" w:rsidP="00AB74BF">
            <w:pPr>
              <w:pStyle w:val="Default"/>
              <w:jc w:val="both"/>
              <w:rPr>
                <w:sz w:val="20"/>
                <w:szCs w:val="20"/>
              </w:rPr>
            </w:pPr>
            <w:r w:rsidRPr="00AB74BF">
              <w:rPr>
                <w:sz w:val="20"/>
                <w:szCs w:val="20"/>
              </w:rPr>
              <w:t>5</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 xml:space="preserve">3.2. Ошибки в дебюте. </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3.3. Классификация дебютов.</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3.4. Борьба за центр в дебюте.</w:t>
            </w:r>
          </w:p>
        </w:tc>
        <w:tc>
          <w:tcPr>
            <w:tcW w:w="1062" w:type="dxa"/>
          </w:tcPr>
          <w:p w:rsidR="00820BFD" w:rsidRPr="00AB74BF" w:rsidRDefault="00820BFD" w:rsidP="00AB74BF">
            <w:pPr>
              <w:pStyle w:val="Default"/>
              <w:jc w:val="both"/>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3.5. Подрыв центра.</w:t>
            </w:r>
          </w:p>
        </w:tc>
        <w:tc>
          <w:tcPr>
            <w:tcW w:w="1062" w:type="dxa"/>
          </w:tcPr>
          <w:p w:rsidR="00820BFD" w:rsidRPr="00AB74BF" w:rsidRDefault="00820BFD" w:rsidP="00AB74BF">
            <w:pPr>
              <w:pStyle w:val="Default"/>
              <w:jc w:val="both"/>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3.6. Значение флангов в дебюте. Игра на флангах.</w:t>
            </w:r>
          </w:p>
        </w:tc>
        <w:tc>
          <w:tcPr>
            <w:tcW w:w="1062" w:type="dxa"/>
          </w:tcPr>
          <w:p w:rsidR="00820BFD" w:rsidRPr="00AB74BF" w:rsidRDefault="00820BFD" w:rsidP="00AB74BF">
            <w:pPr>
              <w:pStyle w:val="Default"/>
              <w:jc w:val="both"/>
              <w:rPr>
                <w:sz w:val="20"/>
                <w:szCs w:val="20"/>
              </w:rPr>
            </w:pPr>
            <w:r w:rsidRPr="00AB74BF">
              <w:rPr>
                <w:sz w:val="20"/>
                <w:szCs w:val="20"/>
              </w:rPr>
              <w:t>7</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3.7. Значение коловой и тычковой шашки.</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3.8. Дебюты «Кол» и «Тычок»</w:t>
            </w:r>
          </w:p>
        </w:tc>
        <w:tc>
          <w:tcPr>
            <w:tcW w:w="1062" w:type="dxa"/>
          </w:tcPr>
          <w:p w:rsidR="00820BFD" w:rsidRPr="00AB74BF" w:rsidRDefault="00820BFD" w:rsidP="00AB74BF">
            <w:pPr>
              <w:pStyle w:val="Default"/>
              <w:jc w:val="both"/>
              <w:rPr>
                <w:sz w:val="20"/>
                <w:szCs w:val="20"/>
              </w:rPr>
            </w:pPr>
            <w:r w:rsidRPr="00AB74BF">
              <w:rPr>
                <w:sz w:val="20"/>
                <w:szCs w:val="20"/>
              </w:rPr>
              <w:t>8</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4</w:t>
            </w:r>
          </w:p>
        </w:tc>
        <w:tc>
          <w:tcPr>
            <w:tcW w:w="7814" w:type="dxa"/>
          </w:tcPr>
          <w:p w:rsidR="00820BFD" w:rsidRPr="00AB74BF" w:rsidRDefault="00820BFD" w:rsidP="00AB74BF">
            <w:pPr>
              <w:pStyle w:val="Default"/>
              <w:jc w:val="both"/>
              <w:rPr>
                <w:b/>
                <w:sz w:val="20"/>
                <w:szCs w:val="20"/>
              </w:rPr>
            </w:pPr>
            <w:r w:rsidRPr="00AB74BF">
              <w:rPr>
                <w:b/>
                <w:bCs/>
                <w:sz w:val="20"/>
                <w:szCs w:val="20"/>
              </w:rPr>
              <w:t>Миттельшпиль</w:t>
            </w:r>
          </w:p>
        </w:tc>
        <w:tc>
          <w:tcPr>
            <w:tcW w:w="1062" w:type="dxa"/>
          </w:tcPr>
          <w:p w:rsidR="00820BFD" w:rsidRPr="00AB74BF" w:rsidRDefault="00820BFD" w:rsidP="00AB74BF">
            <w:pPr>
              <w:pStyle w:val="Default"/>
              <w:jc w:val="both"/>
              <w:rPr>
                <w:b/>
                <w:sz w:val="20"/>
                <w:szCs w:val="20"/>
              </w:rPr>
            </w:pPr>
            <w:r w:rsidRPr="00AB74BF">
              <w:rPr>
                <w:b/>
                <w:sz w:val="20"/>
                <w:szCs w:val="20"/>
              </w:rPr>
              <w:t>50</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4.1. Материальное и позиционное преимущество.</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4.2. Связка. Развязывание, освобождение от связки.</w:t>
            </w:r>
          </w:p>
        </w:tc>
        <w:tc>
          <w:tcPr>
            <w:tcW w:w="1062" w:type="dxa"/>
          </w:tcPr>
          <w:p w:rsidR="00820BFD" w:rsidRPr="00AB74BF" w:rsidRDefault="00820BFD" w:rsidP="00AB74BF">
            <w:pPr>
              <w:pStyle w:val="Default"/>
              <w:jc w:val="both"/>
              <w:rPr>
                <w:sz w:val="20"/>
                <w:szCs w:val="20"/>
              </w:rPr>
            </w:pPr>
            <w:r w:rsidRPr="00AB74BF">
              <w:rPr>
                <w:sz w:val="20"/>
                <w:szCs w:val="20"/>
              </w:rPr>
              <w:t>7</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4.3.Блокада фланга</w:t>
            </w:r>
          </w:p>
        </w:tc>
        <w:tc>
          <w:tcPr>
            <w:tcW w:w="1062" w:type="dxa"/>
          </w:tcPr>
          <w:p w:rsidR="00820BFD" w:rsidRPr="00AB74BF" w:rsidRDefault="00820BFD" w:rsidP="00AB74BF">
            <w:pPr>
              <w:pStyle w:val="Default"/>
              <w:jc w:val="both"/>
              <w:rPr>
                <w:sz w:val="20"/>
                <w:szCs w:val="20"/>
              </w:rPr>
            </w:pPr>
            <w:r w:rsidRPr="00AB74BF">
              <w:rPr>
                <w:sz w:val="20"/>
                <w:szCs w:val="20"/>
              </w:rPr>
              <w:t>5</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4.4.Прорыв на флангах и в центре</w:t>
            </w:r>
          </w:p>
        </w:tc>
        <w:tc>
          <w:tcPr>
            <w:tcW w:w="1062" w:type="dxa"/>
          </w:tcPr>
          <w:p w:rsidR="00820BFD" w:rsidRPr="00AB74BF" w:rsidRDefault="00820BFD" w:rsidP="00AB74BF">
            <w:pPr>
              <w:pStyle w:val="Default"/>
              <w:jc w:val="both"/>
              <w:rPr>
                <w:sz w:val="20"/>
                <w:szCs w:val="20"/>
              </w:rPr>
            </w:pPr>
            <w:r w:rsidRPr="00AB74BF">
              <w:rPr>
                <w:sz w:val="20"/>
                <w:szCs w:val="20"/>
              </w:rPr>
              <w:t>7</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4.5. Отвлечение мешающих шашек.</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4.6. Освобождение поля или линии.</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4.7.Отсталые и активные шашки</w:t>
            </w:r>
          </w:p>
        </w:tc>
        <w:tc>
          <w:tcPr>
            <w:tcW w:w="1062" w:type="dxa"/>
          </w:tcPr>
          <w:p w:rsidR="00820BFD" w:rsidRPr="00AB74BF" w:rsidRDefault="00820BFD" w:rsidP="00AB74BF">
            <w:pPr>
              <w:pStyle w:val="Default"/>
              <w:jc w:val="both"/>
              <w:rPr>
                <w:sz w:val="20"/>
                <w:szCs w:val="20"/>
              </w:rPr>
            </w:pPr>
            <w:r w:rsidRPr="00AB74BF">
              <w:rPr>
                <w:sz w:val="20"/>
                <w:szCs w:val="20"/>
              </w:rPr>
              <w:t>5</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4.8. Решетчатое расположение шашек</w:t>
            </w:r>
          </w:p>
        </w:tc>
        <w:tc>
          <w:tcPr>
            <w:tcW w:w="1062" w:type="dxa"/>
          </w:tcPr>
          <w:p w:rsidR="00820BFD" w:rsidRPr="00AB74BF" w:rsidRDefault="00820BFD" w:rsidP="00AB74BF">
            <w:pPr>
              <w:pStyle w:val="Default"/>
              <w:jc w:val="both"/>
              <w:rPr>
                <w:sz w:val="20"/>
                <w:szCs w:val="20"/>
              </w:rPr>
            </w:pPr>
            <w:r w:rsidRPr="00AB74BF">
              <w:rPr>
                <w:sz w:val="20"/>
                <w:szCs w:val="20"/>
              </w:rPr>
              <w:t>7</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4.9. Комбинационные идеи в русских шашках</w:t>
            </w:r>
          </w:p>
        </w:tc>
        <w:tc>
          <w:tcPr>
            <w:tcW w:w="1062" w:type="dxa"/>
          </w:tcPr>
          <w:p w:rsidR="00820BFD" w:rsidRPr="00AB74BF" w:rsidRDefault="00820BFD" w:rsidP="00AB74BF">
            <w:pPr>
              <w:pStyle w:val="Default"/>
              <w:jc w:val="both"/>
              <w:rPr>
                <w:sz w:val="20"/>
                <w:szCs w:val="20"/>
              </w:rPr>
            </w:pPr>
            <w:r w:rsidRPr="00AB74BF">
              <w:rPr>
                <w:sz w:val="20"/>
                <w:szCs w:val="20"/>
              </w:rPr>
              <w:t>7</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5</w:t>
            </w:r>
          </w:p>
        </w:tc>
        <w:tc>
          <w:tcPr>
            <w:tcW w:w="7814" w:type="dxa"/>
          </w:tcPr>
          <w:p w:rsidR="00820BFD" w:rsidRPr="00AB74BF" w:rsidRDefault="00820BFD" w:rsidP="00AB74BF">
            <w:pPr>
              <w:pStyle w:val="Default"/>
              <w:jc w:val="both"/>
              <w:rPr>
                <w:b/>
                <w:sz w:val="20"/>
                <w:szCs w:val="20"/>
              </w:rPr>
            </w:pPr>
            <w:r w:rsidRPr="00AB74BF">
              <w:rPr>
                <w:b/>
                <w:bCs/>
                <w:sz w:val="20"/>
                <w:szCs w:val="20"/>
              </w:rPr>
              <w:t>Эндшпиль</w:t>
            </w:r>
          </w:p>
        </w:tc>
        <w:tc>
          <w:tcPr>
            <w:tcW w:w="1062" w:type="dxa"/>
          </w:tcPr>
          <w:p w:rsidR="00820BFD" w:rsidRPr="00AB74BF" w:rsidRDefault="00820BFD" w:rsidP="00AB74BF">
            <w:pPr>
              <w:pStyle w:val="Default"/>
              <w:jc w:val="both"/>
              <w:rPr>
                <w:b/>
                <w:sz w:val="20"/>
                <w:szCs w:val="20"/>
              </w:rPr>
            </w:pPr>
            <w:r w:rsidRPr="00AB74BF">
              <w:rPr>
                <w:b/>
                <w:sz w:val="20"/>
                <w:szCs w:val="20"/>
              </w:rPr>
              <w:t>48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5.1. Ловля одинокой дамки</w:t>
            </w:r>
          </w:p>
        </w:tc>
        <w:tc>
          <w:tcPr>
            <w:tcW w:w="1062" w:type="dxa"/>
          </w:tcPr>
          <w:p w:rsidR="00820BFD" w:rsidRPr="00AB74BF" w:rsidRDefault="00820BFD" w:rsidP="00AB74BF">
            <w:pPr>
              <w:pStyle w:val="Default"/>
              <w:jc w:val="both"/>
              <w:rPr>
                <w:sz w:val="20"/>
                <w:szCs w:val="20"/>
              </w:rPr>
            </w:pPr>
            <w:r w:rsidRPr="00AB74BF">
              <w:rPr>
                <w:sz w:val="20"/>
                <w:szCs w:val="20"/>
              </w:rPr>
              <w:t>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5.2. Дамочные окончания.</w:t>
            </w:r>
          </w:p>
        </w:tc>
        <w:tc>
          <w:tcPr>
            <w:tcW w:w="1062" w:type="dxa"/>
          </w:tcPr>
          <w:p w:rsidR="00820BFD" w:rsidRPr="00AB74BF" w:rsidRDefault="00820BFD" w:rsidP="00AB74BF">
            <w:pPr>
              <w:pStyle w:val="Default"/>
              <w:jc w:val="both"/>
              <w:rPr>
                <w:sz w:val="20"/>
                <w:szCs w:val="20"/>
              </w:rPr>
            </w:pPr>
            <w:r w:rsidRPr="00AB74BF">
              <w:rPr>
                <w:sz w:val="20"/>
                <w:szCs w:val="20"/>
              </w:rPr>
              <w:t>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5.3. Треугольник Петрова</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5.4. Окончания Саргина</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5.5. Проводка шашек в дамки</w:t>
            </w:r>
          </w:p>
        </w:tc>
        <w:tc>
          <w:tcPr>
            <w:tcW w:w="1062" w:type="dxa"/>
          </w:tcPr>
          <w:p w:rsidR="00820BFD" w:rsidRPr="00AB74BF" w:rsidRDefault="00820BFD" w:rsidP="00AB74BF">
            <w:pPr>
              <w:pStyle w:val="Default"/>
              <w:jc w:val="both"/>
              <w:rPr>
                <w:sz w:val="20"/>
                <w:szCs w:val="20"/>
              </w:rPr>
            </w:pPr>
            <w:r w:rsidRPr="00AB74BF">
              <w:rPr>
                <w:sz w:val="20"/>
                <w:szCs w:val="20"/>
              </w:rPr>
              <w:t>7</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5.6. Шашечный прорыв на флангах.</w:t>
            </w:r>
          </w:p>
        </w:tc>
        <w:tc>
          <w:tcPr>
            <w:tcW w:w="1062" w:type="dxa"/>
          </w:tcPr>
          <w:p w:rsidR="00820BFD" w:rsidRPr="00AB74BF" w:rsidRDefault="00820BFD" w:rsidP="00AB74BF">
            <w:pPr>
              <w:pStyle w:val="Default"/>
              <w:jc w:val="both"/>
              <w:rPr>
                <w:sz w:val="20"/>
                <w:szCs w:val="20"/>
              </w:rPr>
            </w:pPr>
            <w:r w:rsidRPr="00AB74BF">
              <w:rPr>
                <w:sz w:val="20"/>
                <w:szCs w:val="20"/>
              </w:rPr>
              <w:t>7</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5.7. Жертвы для прорыва</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6</w:t>
            </w:r>
          </w:p>
        </w:tc>
        <w:tc>
          <w:tcPr>
            <w:tcW w:w="7814" w:type="dxa"/>
          </w:tcPr>
          <w:p w:rsidR="00820BFD" w:rsidRPr="00AB74BF" w:rsidRDefault="00820BFD" w:rsidP="00AB74BF">
            <w:pPr>
              <w:pStyle w:val="Default"/>
              <w:jc w:val="both"/>
              <w:rPr>
                <w:b/>
                <w:bCs/>
                <w:sz w:val="20"/>
                <w:szCs w:val="20"/>
              </w:rPr>
            </w:pPr>
            <w:r w:rsidRPr="00AB74BF">
              <w:rPr>
                <w:b/>
                <w:bCs/>
                <w:sz w:val="20"/>
                <w:szCs w:val="20"/>
              </w:rPr>
              <w:t>Анализ партий и подготовка к игре</w:t>
            </w:r>
          </w:p>
        </w:tc>
        <w:tc>
          <w:tcPr>
            <w:tcW w:w="1062" w:type="dxa"/>
          </w:tcPr>
          <w:p w:rsidR="00820BFD" w:rsidRPr="00AB74BF" w:rsidRDefault="00820BFD" w:rsidP="00AB74BF">
            <w:pPr>
              <w:pStyle w:val="Default"/>
              <w:jc w:val="both"/>
              <w:rPr>
                <w:b/>
                <w:sz w:val="20"/>
                <w:szCs w:val="20"/>
              </w:rPr>
            </w:pPr>
            <w:r w:rsidRPr="00AB74BF">
              <w:rPr>
                <w:b/>
                <w:sz w:val="20"/>
                <w:szCs w:val="20"/>
              </w:rPr>
              <w:t>23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bCs/>
                <w:sz w:val="20"/>
                <w:szCs w:val="20"/>
              </w:rPr>
            </w:pPr>
            <w:r w:rsidRPr="00AB74BF">
              <w:rPr>
                <w:sz w:val="20"/>
                <w:szCs w:val="20"/>
              </w:rPr>
              <w:t>6.1. Разбор и анализ партий.</w:t>
            </w:r>
          </w:p>
        </w:tc>
        <w:tc>
          <w:tcPr>
            <w:tcW w:w="1062" w:type="dxa"/>
          </w:tcPr>
          <w:p w:rsidR="00820BFD" w:rsidRPr="00AB74BF" w:rsidRDefault="00820BFD" w:rsidP="00AB74BF">
            <w:pPr>
              <w:pStyle w:val="Default"/>
              <w:jc w:val="both"/>
              <w:rPr>
                <w:sz w:val="20"/>
                <w:szCs w:val="20"/>
              </w:rPr>
            </w:pPr>
            <w:r w:rsidRPr="00AB74BF">
              <w:rPr>
                <w:sz w:val="20"/>
                <w:szCs w:val="20"/>
              </w:rPr>
              <w:t>23</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7</w:t>
            </w:r>
          </w:p>
        </w:tc>
        <w:tc>
          <w:tcPr>
            <w:tcW w:w="7814" w:type="dxa"/>
          </w:tcPr>
          <w:p w:rsidR="00820BFD" w:rsidRPr="00AB74BF" w:rsidRDefault="00820BFD" w:rsidP="00AB74BF">
            <w:pPr>
              <w:pStyle w:val="Default"/>
              <w:jc w:val="both"/>
              <w:rPr>
                <w:b/>
                <w:sz w:val="20"/>
                <w:szCs w:val="20"/>
              </w:rPr>
            </w:pPr>
            <w:r w:rsidRPr="00AB74BF">
              <w:rPr>
                <w:b/>
                <w:bCs/>
                <w:sz w:val="20"/>
                <w:szCs w:val="20"/>
              </w:rPr>
              <w:t xml:space="preserve">Классификационные турниры. </w:t>
            </w:r>
          </w:p>
        </w:tc>
        <w:tc>
          <w:tcPr>
            <w:tcW w:w="1062" w:type="dxa"/>
          </w:tcPr>
          <w:p w:rsidR="00820BFD" w:rsidRPr="00AB74BF" w:rsidRDefault="00820BFD" w:rsidP="00AB74BF">
            <w:pPr>
              <w:pStyle w:val="Default"/>
              <w:jc w:val="both"/>
              <w:rPr>
                <w:sz w:val="20"/>
                <w:szCs w:val="20"/>
              </w:rPr>
            </w:pPr>
            <w:r w:rsidRPr="00AB74BF">
              <w:rPr>
                <w:b/>
                <w:sz w:val="20"/>
                <w:szCs w:val="20"/>
              </w:rPr>
              <w:t>60</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7.1. Участие шашистов в классификационных и тематических турнирах. Тренировочные партии. Упражнения для развития счетных способностей. Конкурсы решение концовок и этюдов.</w:t>
            </w:r>
            <w:r>
              <w:rPr>
                <w:sz w:val="20"/>
                <w:szCs w:val="20"/>
              </w:rPr>
              <w:t xml:space="preserve"> </w:t>
            </w:r>
            <w:r w:rsidRPr="00AB74BF">
              <w:rPr>
                <w:sz w:val="20"/>
                <w:szCs w:val="20"/>
              </w:rPr>
              <w:t>Сеансы одновременной игры и др.</w:t>
            </w:r>
          </w:p>
        </w:tc>
        <w:tc>
          <w:tcPr>
            <w:tcW w:w="1062" w:type="dxa"/>
          </w:tcPr>
          <w:p w:rsidR="00820BFD" w:rsidRPr="00AB74BF" w:rsidRDefault="00820BFD" w:rsidP="00AB74BF">
            <w:pPr>
              <w:pStyle w:val="Default"/>
              <w:jc w:val="both"/>
              <w:rPr>
                <w:sz w:val="20"/>
                <w:szCs w:val="20"/>
              </w:rPr>
            </w:pPr>
            <w:r w:rsidRPr="00AB74BF">
              <w:rPr>
                <w:sz w:val="20"/>
                <w:szCs w:val="20"/>
              </w:rPr>
              <w:t>60</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8</w:t>
            </w:r>
          </w:p>
        </w:tc>
        <w:tc>
          <w:tcPr>
            <w:tcW w:w="7814" w:type="dxa"/>
          </w:tcPr>
          <w:p w:rsidR="00820BFD" w:rsidRPr="00AB74BF" w:rsidRDefault="00820BFD" w:rsidP="00AB74BF">
            <w:pPr>
              <w:pStyle w:val="Default"/>
              <w:jc w:val="both"/>
              <w:rPr>
                <w:b/>
                <w:sz w:val="20"/>
                <w:szCs w:val="20"/>
              </w:rPr>
            </w:pPr>
            <w:r w:rsidRPr="00AB74BF">
              <w:rPr>
                <w:b/>
                <w:bCs/>
                <w:sz w:val="20"/>
                <w:szCs w:val="20"/>
              </w:rPr>
              <w:t xml:space="preserve">Общефизическая подготовка </w:t>
            </w:r>
          </w:p>
        </w:tc>
        <w:tc>
          <w:tcPr>
            <w:tcW w:w="1062" w:type="dxa"/>
          </w:tcPr>
          <w:p w:rsidR="00820BFD" w:rsidRPr="00AB74BF" w:rsidRDefault="00820BFD" w:rsidP="00AB74BF">
            <w:pPr>
              <w:pStyle w:val="Default"/>
              <w:jc w:val="both"/>
              <w:rPr>
                <w:b/>
                <w:sz w:val="20"/>
                <w:szCs w:val="20"/>
              </w:rPr>
            </w:pPr>
            <w:r w:rsidRPr="00AB74BF">
              <w:rPr>
                <w:b/>
                <w:sz w:val="20"/>
                <w:szCs w:val="20"/>
              </w:rPr>
              <w:t>76</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9</w:t>
            </w:r>
          </w:p>
        </w:tc>
        <w:tc>
          <w:tcPr>
            <w:tcW w:w="7814" w:type="dxa"/>
          </w:tcPr>
          <w:p w:rsidR="00820BFD" w:rsidRPr="00AB74BF" w:rsidRDefault="00820BFD" w:rsidP="00061592">
            <w:pPr>
              <w:pStyle w:val="Default"/>
              <w:rPr>
                <w:sz w:val="20"/>
                <w:szCs w:val="20"/>
              </w:rPr>
            </w:pPr>
            <w:r w:rsidRPr="00AB74BF">
              <w:rPr>
                <w:b/>
                <w:bCs/>
                <w:sz w:val="20"/>
                <w:szCs w:val="20"/>
              </w:rPr>
              <w:t xml:space="preserve">Самостоятельная работа </w:t>
            </w:r>
            <w:r w:rsidRPr="00AB74BF">
              <w:rPr>
                <w:sz w:val="20"/>
                <w:szCs w:val="20"/>
              </w:rPr>
              <w:t xml:space="preserve">(работа по индивидуальным планам в каникулярный период) </w:t>
            </w:r>
          </w:p>
        </w:tc>
        <w:tc>
          <w:tcPr>
            <w:tcW w:w="1062" w:type="dxa"/>
          </w:tcPr>
          <w:p w:rsidR="00820BFD" w:rsidRPr="00AB74BF" w:rsidRDefault="00820BFD" w:rsidP="00AB74BF">
            <w:pPr>
              <w:pStyle w:val="Default"/>
              <w:jc w:val="both"/>
              <w:rPr>
                <w:b/>
                <w:sz w:val="20"/>
                <w:szCs w:val="20"/>
              </w:rPr>
            </w:pPr>
            <w:r w:rsidRPr="00AB74BF">
              <w:rPr>
                <w:b/>
                <w:sz w:val="20"/>
                <w:szCs w:val="20"/>
              </w:rPr>
              <w:t>37</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10</w:t>
            </w:r>
          </w:p>
        </w:tc>
        <w:tc>
          <w:tcPr>
            <w:tcW w:w="7814" w:type="dxa"/>
          </w:tcPr>
          <w:p w:rsidR="00820BFD" w:rsidRPr="00AB74BF" w:rsidRDefault="00820BFD" w:rsidP="00061592">
            <w:pPr>
              <w:pStyle w:val="Default"/>
              <w:rPr>
                <w:b/>
                <w:bCs/>
                <w:sz w:val="20"/>
                <w:szCs w:val="20"/>
              </w:rPr>
            </w:pPr>
            <w:r w:rsidRPr="00AB74BF">
              <w:rPr>
                <w:b/>
                <w:bCs/>
                <w:sz w:val="20"/>
                <w:szCs w:val="20"/>
              </w:rPr>
              <w:t>Итоговые/переводные испытания</w:t>
            </w:r>
          </w:p>
        </w:tc>
        <w:tc>
          <w:tcPr>
            <w:tcW w:w="1062" w:type="dxa"/>
          </w:tcPr>
          <w:p w:rsidR="00820BFD" w:rsidRPr="00AB74BF" w:rsidRDefault="00820BFD" w:rsidP="00AB74BF">
            <w:pPr>
              <w:pStyle w:val="Default"/>
              <w:jc w:val="both"/>
              <w:rPr>
                <w:b/>
                <w:sz w:val="20"/>
                <w:szCs w:val="20"/>
              </w:rPr>
            </w:pPr>
            <w:r w:rsidRPr="00AB74BF">
              <w:rPr>
                <w:b/>
                <w:sz w:val="20"/>
                <w:szCs w:val="20"/>
              </w:rPr>
              <w:t>2</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p>
        </w:tc>
        <w:tc>
          <w:tcPr>
            <w:tcW w:w="7814" w:type="dxa"/>
          </w:tcPr>
          <w:p w:rsidR="00820BFD" w:rsidRPr="00AB74BF" w:rsidRDefault="00820BFD" w:rsidP="00061592">
            <w:pPr>
              <w:pStyle w:val="Default"/>
              <w:rPr>
                <w:sz w:val="20"/>
                <w:szCs w:val="20"/>
              </w:rPr>
            </w:pPr>
            <w:r w:rsidRPr="00AB74BF">
              <w:rPr>
                <w:b/>
                <w:bCs/>
                <w:sz w:val="20"/>
                <w:szCs w:val="20"/>
              </w:rPr>
              <w:t xml:space="preserve">ИТОГО: </w:t>
            </w:r>
          </w:p>
        </w:tc>
        <w:tc>
          <w:tcPr>
            <w:tcW w:w="1062" w:type="dxa"/>
          </w:tcPr>
          <w:p w:rsidR="00820BFD" w:rsidRPr="00AB74BF" w:rsidRDefault="00820BFD" w:rsidP="00AB74BF">
            <w:pPr>
              <w:pStyle w:val="Default"/>
              <w:jc w:val="both"/>
              <w:rPr>
                <w:b/>
                <w:sz w:val="20"/>
                <w:szCs w:val="20"/>
              </w:rPr>
            </w:pPr>
            <w:r w:rsidRPr="00AB74BF">
              <w:rPr>
                <w:b/>
                <w:sz w:val="20"/>
                <w:szCs w:val="20"/>
              </w:rPr>
              <w:t>368</w:t>
            </w:r>
          </w:p>
        </w:tc>
      </w:tr>
    </w:tbl>
    <w:p w:rsidR="00820BFD" w:rsidRPr="00513D98" w:rsidRDefault="00820BFD" w:rsidP="00FC6AC8">
      <w:pPr>
        <w:pStyle w:val="Default"/>
        <w:ind w:firstLine="567"/>
        <w:jc w:val="both"/>
        <w:rPr>
          <w:b/>
        </w:rPr>
      </w:pPr>
    </w:p>
    <w:p w:rsidR="00820BFD" w:rsidRDefault="00820BFD" w:rsidP="00FB479E">
      <w:pPr>
        <w:autoSpaceDE w:val="0"/>
        <w:autoSpaceDN w:val="0"/>
        <w:adjustRightInd w:val="0"/>
        <w:rPr>
          <w:b/>
          <w:bCs/>
          <w:sz w:val="22"/>
          <w:szCs w:val="22"/>
          <w:lang w:eastAsia="en-US"/>
        </w:rPr>
      </w:pPr>
      <w:r>
        <w:rPr>
          <w:b/>
          <w:bCs/>
          <w:sz w:val="22"/>
          <w:szCs w:val="22"/>
          <w:lang w:eastAsia="en-US"/>
        </w:rPr>
        <w:t>Примерный календарно - тематический план этапа начальной подготовки 3 года обучения</w:t>
      </w:r>
    </w:p>
    <w:p w:rsidR="00820BFD" w:rsidRDefault="00820BFD" w:rsidP="00FB479E">
      <w:pPr>
        <w:pStyle w:val="Default"/>
        <w:ind w:firstLine="567"/>
        <w:jc w:val="both"/>
        <w:rPr>
          <w:b/>
          <w:bCs/>
          <w:sz w:val="22"/>
          <w:szCs w:val="22"/>
        </w:rPr>
      </w:pPr>
      <w:r>
        <w:rPr>
          <w:b/>
          <w:bCs/>
          <w:sz w:val="22"/>
          <w:szCs w:val="22"/>
        </w:rPr>
        <w:t>на 46 недель тренировочных занятий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9"/>
        <w:gridCol w:w="520"/>
        <w:gridCol w:w="647"/>
        <w:gridCol w:w="648"/>
        <w:gridCol w:w="649"/>
        <w:gridCol w:w="642"/>
        <w:gridCol w:w="642"/>
        <w:gridCol w:w="642"/>
        <w:gridCol w:w="642"/>
        <w:gridCol w:w="642"/>
        <w:gridCol w:w="642"/>
        <w:gridCol w:w="645"/>
        <w:gridCol w:w="701"/>
      </w:tblGrid>
      <w:tr w:rsidR="00820BFD" w:rsidRPr="00513D98" w:rsidTr="00AB74BF">
        <w:trPr>
          <w:trHeight w:val="245"/>
          <w:jc w:val="center"/>
        </w:trPr>
        <w:tc>
          <w:tcPr>
            <w:tcW w:w="1909" w:type="dxa"/>
            <w:vMerge w:val="restart"/>
            <w:vAlign w:val="center"/>
          </w:tcPr>
          <w:p w:rsidR="00820BFD" w:rsidRPr="00AB74BF" w:rsidRDefault="00820BFD" w:rsidP="00AB74BF">
            <w:pPr>
              <w:pStyle w:val="Default"/>
              <w:jc w:val="center"/>
              <w:rPr>
                <w:b/>
                <w:sz w:val="19"/>
                <w:szCs w:val="19"/>
              </w:rPr>
            </w:pPr>
            <w:r w:rsidRPr="00AB74BF">
              <w:rPr>
                <w:b/>
                <w:sz w:val="19"/>
                <w:szCs w:val="19"/>
              </w:rPr>
              <w:t xml:space="preserve">Содержание </w:t>
            </w:r>
            <w:r w:rsidRPr="00AB74BF">
              <w:rPr>
                <w:b/>
                <w:sz w:val="19"/>
                <w:szCs w:val="19"/>
              </w:rPr>
              <w:lastRenderedPageBreak/>
              <w:t>занятий</w:t>
            </w:r>
          </w:p>
        </w:tc>
        <w:tc>
          <w:tcPr>
            <w:tcW w:w="6961" w:type="dxa"/>
            <w:gridSpan w:val="11"/>
            <w:vAlign w:val="center"/>
          </w:tcPr>
          <w:p w:rsidR="00820BFD" w:rsidRPr="00AB74BF" w:rsidRDefault="00820BFD" w:rsidP="00AB74BF">
            <w:pPr>
              <w:pStyle w:val="Default"/>
              <w:jc w:val="center"/>
              <w:rPr>
                <w:b/>
                <w:sz w:val="19"/>
                <w:szCs w:val="19"/>
              </w:rPr>
            </w:pPr>
            <w:r w:rsidRPr="00AB74BF">
              <w:rPr>
                <w:b/>
                <w:sz w:val="19"/>
                <w:szCs w:val="19"/>
              </w:rPr>
              <w:lastRenderedPageBreak/>
              <w:t>Количество учебных часов по месяцам</w:t>
            </w:r>
          </w:p>
        </w:tc>
        <w:tc>
          <w:tcPr>
            <w:tcW w:w="701" w:type="dxa"/>
            <w:vMerge w:val="restart"/>
            <w:vAlign w:val="center"/>
          </w:tcPr>
          <w:p w:rsidR="00820BFD" w:rsidRPr="00AB74BF" w:rsidRDefault="00820BFD" w:rsidP="00AB74BF">
            <w:pPr>
              <w:pStyle w:val="Default"/>
              <w:jc w:val="center"/>
              <w:rPr>
                <w:b/>
                <w:sz w:val="19"/>
                <w:szCs w:val="19"/>
              </w:rPr>
            </w:pPr>
            <w:r w:rsidRPr="00AB74BF">
              <w:rPr>
                <w:b/>
                <w:sz w:val="19"/>
                <w:szCs w:val="19"/>
              </w:rPr>
              <w:t xml:space="preserve">Всего </w:t>
            </w:r>
            <w:r w:rsidRPr="00AB74BF">
              <w:rPr>
                <w:b/>
                <w:sz w:val="19"/>
                <w:szCs w:val="19"/>
              </w:rPr>
              <w:lastRenderedPageBreak/>
              <w:t>часов</w:t>
            </w:r>
          </w:p>
        </w:tc>
      </w:tr>
      <w:tr w:rsidR="00820BFD" w:rsidRPr="00513D98" w:rsidTr="00AB74BF">
        <w:trPr>
          <w:trHeight w:val="190"/>
          <w:jc w:val="center"/>
        </w:trPr>
        <w:tc>
          <w:tcPr>
            <w:tcW w:w="1909" w:type="dxa"/>
            <w:vMerge/>
            <w:vAlign w:val="center"/>
          </w:tcPr>
          <w:p w:rsidR="00820BFD" w:rsidRPr="00AB74BF" w:rsidRDefault="00820BFD" w:rsidP="00AB74BF">
            <w:pPr>
              <w:pStyle w:val="Default"/>
              <w:jc w:val="center"/>
              <w:rPr>
                <w:b/>
                <w:sz w:val="19"/>
                <w:szCs w:val="19"/>
              </w:rPr>
            </w:pPr>
          </w:p>
        </w:tc>
        <w:tc>
          <w:tcPr>
            <w:tcW w:w="520"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11</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7</w:t>
            </w:r>
          </w:p>
        </w:tc>
        <w:tc>
          <w:tcPr>
            <w:tcW w:w="701" w:type="dxa"/>
            <w:vMerge/>
            <w:vAlign w:val="center"/>
          </w:tcPr>
          <w:p w:rsidR="00820BFD" w:rsidRPr="00AB74BF" w:rsidRDefault="00820BFD" w:rsidP="00AB74BF">
            <w:pPr>
              <w:pStyle w:val="Default"/>
              <w:jc w:val="center"/>
              <w:rPr>
                <w:b/>
                <w:sz w:val="19"/>
                <w:szCs w:val="19"/>
              </w:rPr>
            </w:pP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lang w:val="en-US"/>
              </w:rPr>
            </w:pPr>
            <w:r w:rsidRPr="00AB74BF">
              <w:rPr>
                <w:sz w:val="19"/>
                <w:szCs w:val="19"/>
              </w:rPr>
              <w:lastRenderedPageBreak/>
              <w:t>Спортивный режим. ЕВСК.</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7" w:type="dxa"/>
            <w:vAlign w:val="center"/>
          </w:tcPr>
          <w:p w:rsidR="00820BFD" w:rsidRPr="00AB74BF" w:rsidRDefault="00820BFD" w:rsidP="00AB74BF">
            <w:pPr>
              <w:pStyle w:val="Default"/>
              <w:jc w:val="center"/>
              <w:rPr>
                <w:b/>
                <w:sz w:val="19"/>
                <w:szCs w:val="19"/>
                <w:lang w:val="en-US"/>
              </w:rPr>
            </w:pPr>
          </w:p>
        </w:tc>
        <w:tc>
          <w:tcPr>
            <w:tcW w:w="648"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9" w:type="dxa"/>
            <w:vAlign w:val="center"/>
          </w:tcPr>
          <w:p w:rsidR="00820BFD" w:rsidRPr="00AB74BF" w:rsidRDefault="00820BFD" w:rsidP="00AB74BF">
            <w:pPr>
              <w:pStyle w:val="Default"/>
              <w:jc w:val="center"/>
              <w:rPr>
                <w:b/>
                <w:sz w:val="19"/>
                <w:szCs w:val="19"/>
                <w:lang w:val="en-US"/>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lang w:val="en-US"/>
              </w:rPr>
            </w:pPr>
          </w:p>
        </w:tc>
        <w:tc>
          <w:tcPr>
            <w:tcW w:w="642" w:type="dxa"/>
            <w:vAlign w:val="center"/>
          </w:tcPr>
          <w:p w:rsidR="00820BFD" w:rsidRPr="00AB74BF" w:rsidRDefault="00820BFD" w:rsidP="00AB74BF">
            <w:pPr>
              <w:pStyle w:val="Default"/>
              <w:jc w:val="center"/>
              <w:rPr>
                <w:b/>
                <w:sz w:val="19"/>
                <w:szCs w:val="19"/>
                <w:lang w:val="en-US"/>
              </w:rPr>
            </w:pPr>
          </w:p>
        </w:tc>
        <w:tc>
          <w:tcPr>
            <w:tcW w:w="642" w:type="dxa"/>
            <w:vAlign w:val="center"/>
          </w:tcPr>
          <w:p w:rsidR="00820BFD" w:rsidRPr="00AB74BF" w:rsidRDefault="00820BFD" w:rsidP="00AB74BF">
            <w:pPr>
              <w:pStyle w:val="Default"/>
              <w:jc w:val="center"/>
              <w:rPr>
                <w:b/>
                <w:sz w:val="19"/>
                <w:szCs w:val="19"/>
                <w:lang w:val="en-US"/>
              </w:rPr>
            </w:pPr>
          </w:p>
        </w:tc>
        <w:tc>
          <w:tcPr>
            <w:tcW w:w="645" w:type="dxa"/>
            <w:vAlign w:val="center"/>
          </w:tcPr>
          <w:p w:rsidR="00820BFD" w:rsidRPr="00AB74BF" w:rsidRDefault="00820BFD" w:rsidP="00AB74BF">
            <w:pPr>
              <w:pStyle w:val="Default"/>
              <w:jc w:val="center"/>
              <w:rPr>
                <w:b/>
                <w:sz w:val="19"/>
                <w:szCs w:val="19"/>
                <w:lang w:val="en-US"/>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8</w:t>
            </w:r>
          </w:p>
        </w:tc>
      </w:tr>
      <w:tr w:rsidR="00820BFD" w:rsidRPr="00513D98" w:rsidTr="00AB74BF">
        <w:trPr>
          <w:jc w:val="center"/>
        </w:trPr>
        <w:tc>
          <w:tcPr>
            <w:tcW w:w="1909" w:type="dxa"/>
            <w:vAlign w:val="center"/>
          </w:tcPr>
          <w:p w:rsidR="00820BFD" w:rsidRPr="00AB74BF" w:rsidRDefault="00820BFD" w:rsidP="00AB74BF">
            <w:pPr>
              <w:autoSpaceDE w:val="0"/>
              <w:autoSpaceDN w:val="0"/>
              <w:adjustRightInd w:val="0"/>
              <w:jc w:val="center"/>
              <w:rPr>
                <w:b/>
                <w:sz w:val="19"/>
                <w:szCs w:val="19"/>
              </w:rPr>
            </w:pPr>
            <w:r w:rsidRPr="00AB74BF">
              <w:rPr>
                <w:sz w:val="19"/>
                <w:szCs w:val="19"/>
                <w:lang w:eastAsia="en-US"/>
              </w:rPr>
              <w:t xml:space="preserve">История игры в русские шашки, шашечный </w:t>
            </w:r>
            <w:r w:rsidRPr="00AB74BF">
              <w:rPr>
                <w:sz w:val="19"/>
                <w:szCs w:val="19"/>
              </w:rPr>
              <w:t>кодекс.</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lang w:val="en-US"/>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lang w:val="en-US"/>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lang w:val="en-US"/>
              </w:rPr>
            </w:pPr>
          </w:p>
        </w:tc>
        <w:tc>
          <w:tcPr>
            <w:tcW w:w="642" w:type="dxa"/>
            <w:vAlign w:val="center"/>
          </w:tcPr>
          <w:p w:rsidR="00820BFD" w:rsidRPr="00AB74BF" w:rsidRDefault="00820BFD" w:rsidP="00AB74BF">
            <w:pPr>
              <w:pStyle w:val="Default"/>
              <w:jc w:val="center"/>
              <w:rPr>
                <w:b/>
                <w:sz w:val="19"/>
                <w:szCs w:val="19"/>
                <w:lang w:val="en-US"/>
              </w:rPr>
            </w:pPr>
          </w:p>
        </w:tc>
        <w:tc>
          <w:tcPr>
            <w:tcW w:w="645" w:type="dxa"/>
            <w:vAlign w:val="center"/>
          </w:tcPr>
          <w:p w:rsidR="00820BFD" w:rsidRPr="00AB74BF" w:rsidRDefault="00820BFD" w:rsidP="00AB74BF">
            <w:pPr>
              <w:pStyle w:val="Default"/>
              <w:jc w:val="center"/>
              <w:rPr>
                <w:b/>
                <w:sz w:val="19"/>
                <w:szCs w:val="19"/>
                <w:lang w:val="en-US"/>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8</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lang w:val="en-US"/>
              </w:rPr>
            </w:pPr>
            <w:r w:rsidRPr="00AB74BF">
              <w:rPr>
                <w:sz w:val="19"/>
                <w:szCs w:val="19"/>
              </w:rPr>
              <w:t>Дебют</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2</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43</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lang w:val="en-US"/>
              </w:rPr>
            </w:pPr>
            <w:r w:rsidRPr="00AB74BF">
              <w:rPr>
                <w:sz w:val="19"/>
                <w:szCs w:val="19"/>
              </w:rPr>
              <w:t>Миттельшпиль</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1</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51</w:t>
            </w:r>
          </w:p>
        </w:tc>
      </w:tr>
      <w:tr w:rsidR="00820BFD" w:rsidRPr="00513D98" w:rsidTr="00AB74BF">
        <w:trPr>
          <w:trHeight w:val="206"/>
          <w:jc w:val="center"/>
        </w:trPr>
        <w:tc>
          <w:tcPr>
            <w:tcW w:w="1909" w:type="dxa"/>
            <w:vAlign w:val="center"/>
          </w:tcPr>
          <w:p w:rsidR="00820BFD" w:rsidRPr="00AB74BF" w:rsidRDefault="00820BFD" w:rsidP="00AB74BF">
            <w:pPr>
              <w:pStyle w:val="Default"/>
              <w:jc w:val="center"/>
              <w:rPr>
                <w:b/>
                <w:sz w:val="19"/>
                <w:szCs w:val="19"/>
              </w:rPr>
            </w:pPr>
            <w:r w:rsidRPr="00AB74BF">
              <w:rPr>
                <w:sz w:val="19"/>
                <w:szCs w:val="19"/>
              </w:rPr>
              <w:t>Эндшпиль</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6</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57</w:t>
            </w:r>
          </w:p>
        </w:tc>
      </w:tr>
      <w:tr w:rsidR="00820BFD" w:rsidRPr="00513D98" w:rsidTr="00AB74BF">
        <w:trPr>
          <w:trHeight w:val="435"/>
          <w:jc w:val="center"/>
        </w:trPr>
        <w:tc>
          <w:tcPr>
            <w:tcW w:w="1909" w:type="dxa"/>
            <w:vAlign w:val="center"/>
          </w:tcPr>
          <w:p w:rsidR="00820BFD" w:rsidRPr="00AB74BF" w:rsidRDefault="00820BFD" w:rsidP="00AB74BF">
            <w:pPr>
              <w:pStyle w:val="Default"/>
              <w:jc w:val="center"/>
              <w:rPr>
                <w:sz w:val="19"/>
                <w:szCs w:val="19"/>
              </w:rPr>
            </w:pPr>
            <w:r w:rsidRPr="00AB74BF">
              <w:rPr>
                <w:sz w:val="19"/>
                <w:szCs w:val="19"/>
              </w:rPr>
              <w:t>Анализ партий и подготовка к игре</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5"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26</w:t>
            </w:r>
          </w:p>
        </w:tc>
      </w:tr>
      <w:tr w:rsidR="00820BFD" w:rsidRPr="00513D98" w:rsidTr="00AB74BF">
        <w:trPr>
          <w:jc w:val="center"/>
        </w:trPr>
        <w:tc>
          <w:tcPr>
            <w:tcW w:w="1909" w:type="dxa"/>
            <w:vAlign w:val="center"/>
          </w:tcPr>
          <w:p w:rsidR="00820BFD" w:rsidRPr="00AB74BF" w:rsidRDefault="00820BFD" w:rsidP="00AB74BF">
            <w:pPr>
              <w:pStyle w:val="Default"/>
              <w:jc w:val="center"/>
              <w:rPr>
                <w:sz w:val="19"/>
                <w:szCs w:val="19"/>
              </w:rPr>
            </w:pPr>
            <w:r w:rsidRPr="00AB74BF">
              <w:rPr>
                <w:sz w:val="19"/>
                <w:szCs w:val="19"/>
              </w:rPr>
              <w:t>Классификационные и тренировочные турниры.</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5"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60</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rPr>
            </w:pPr>
            <w:r w:rsidRPr="00AB74BF">
              <w:rPr>
                <w:sz w:val="19"/>
                <w:szCs w:val="19"/>
              </w:rPr>
              <w:t>Самостоятельная работа</w:t>
            </w:r>
          </w:p>
        </w:tc>
        <w:tc>
          <w:tcPr>
            <w:tcW w:w="520" w:type="dxa"/>
            <w:vAlign w:val="center"/>
          </w:tcPr>
          <w:p w:rsidR="00820BFD" w:rsidRPr="00AB74BF" w:rsidRDefault="00820BFD" w:rsidP="00AB74BF">
            <w:pPr>
              <w:pStyle w:val="Default"/>
              <w:jc w:val="center"/>
              <w:rPr>
                <w:b/>
                <w:sz w:val="19"/>
                <w:szCs w:val="19"/>
              </w:rPr>
            </w:pPr>
          </w:p>
        </w:tc>
        <w:tc>
          <w:tcPr>
            <w:tcW w:w="647"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8" w:type="dxa"/>
            <w:vAlign w:val="center"/>
          </w:tcPr>
          <w:p w:rsidR="00820BFD" w:rsidRPr="00AB74BF" w:rsidRDefault="00820BFD" w:rsidP="00AB74BF">
            <w:pPr>
              <w:pStyle w:val="Default"/>
              <w:jc w:val="center"/>
              <w:rPr>
                <w:b/>
                <w:sz w:val="19"/>
                <w:szCs w:val="19"/>
              </w:rPr>
            </w:pPr>
          </w:p>
        </w:tc>
        <w:tc>
          <w:tcPr>
            <w:tcW w:w="649"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16</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5" w:type="dxa"/>
            <w:vAlign w:val="center"/>
          </w:tcPr>
          <w:p w:rsidR="00820BFD" w:rsidRPr="00AB74BF" w:rsidRDefault="00820BFD" w:rsidP="00AB74BF">
            <w:pPr>
              <w:pStyle w:val="Default"/>
              <w:jc w:val="center"/>
              <w:rPr>
                <w:b/>
                <w:sz w:val="19"/>
                <w:szCs w:val="19"/>
              </w:rPr>
            </w:pPr>
            <w:r w:rsidRPr="00AB74BF">
              <w:rPr>
                <w:b/>
                <w:sz w:val="19"/>
                <w:szCs w:val="19"/>
              </w:rPr>
              <w:t>3</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37</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rPr>
            </w:pPr>
            <w:r w:rsidRPr="00AB74BF">
              <w:rPr>
                <w:sz w:val="19"/>
                <w:szCs w:val="19"/>
              </w:rPr>
              <w:t>Итоговая аттестация</w:t>
            </w:r>
          </w:p>
        </w:tc>
        <w:tc>
          <w:tcPr>
            <w:tcW w:w="520" w:type="dxa"/>
            <w:vAlign w:val="center"/>
          </w:tcPr>
          <w:p w:rsidR="00820BFD" w:rsidRPr="00AB74BF" w:rsidRDefault="00820BFD" w:rsidP="00AB74BF">
            <w:pPr>
              <w:pStyle w:val="Default"/>
              <w:jc w:val="center"/>
              <w:rPr>
                <w:b/>
                <w:sz w:val="19"/>
                <w:szCs w:val="19"/>
              </w:rPr>
            </w:pPr>
          </w:p>
        </w:tc>
        <w:tc>
          <w:tcPr>
            <w:tcW w:w="647" w:type="dxa"/>
            <w:vAlign w:val="center"/>
          </w:tcPr>
          <w:p w:rsidR="00820BFD" w:rsidRPr="00AB74BF" w:rsidRDefault="00820BFD" w:rsidP="00AB74BF">
            <w:pPr>
              <w:pStyle w:val="Default"/>
              <w:jc w:val="center"/>
              <w:rPr>
                <w:b/>
                <w:sz w:val="19"/>
                <w:szCs w:val="19"/>
              </w:rPr>
            </w:pPr>
          </w:p>
        </w:tc>
        <w:tc>
          <w:tcPr>
            <w:tcW w:w="648" w:type="dxa"/>
            <w:vAlign w:val="center"/>
          </w:tcPr>
          <w:p w:rsidR="00820BFD" w:rsidRPr="00AB74BF" w:rsidRDefault="00820BFD" w:rsidP="00AB74BF">
            <w:pPr>
              <w:pStyle w:val="Default"/>
              <w:jc w:val="center"/>
              <w:rPr>
                <w:b/>
                <w:sz w:val="19"/>
                <w:szCs w:val="19"/>
              </w:rPr>
            </w:pPr>
          </w:p>
        </w:tc>
        <w:tc>
          <w:tcPr>
            <w:tcW w:w="649"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p>
        </w:tc>
        <w:tc>
          <w:tcPr>
            <w:tcW w:w="645"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2</w:t>
            </w:r>
          </w:p>
        </w:tc>
      </w:tr>
      <w:tr w:rsidR="00820BFD" w:rsidRPr="00513D98" w:rsidTr="00AB74BF">
        <w:trPr>
          <w:jc w:val="center"/>
        </w:trPr>
        <w:tc>
          <w:tcPr>
            <w:tcW w:w="1909" w:type="dxa"/>
            <w:vAlign w:val="center"/>
          </w:tcPr>
          <w:p w:rsidR="00820BFD" w:rsidRPr="00AB74BF" w:rsidRDefault="00820BFD" w:rsidP="00AB74BF">
            <w:pPr>
              <w:pStyle w:val="Default"/>
              <w:jc w:val="center"/>
              <w:rPr>
                <w:sz w:val="19"/>
                <w:szCs w:val="19"/>
              </w:rPr>
            </w:pPr>
            <w:r w:rsidRPr="00AB74BF">
              <w:rPr>
                <w:sz w:val="19"/>
                <w:szCs w:val="19"/>
              </w:rPr>
              <w:t>ОФП</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6</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76</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rPr>
            </w:pPr>
            <w:r w:rsidRPr="00AB74BF">
              <w:rPr>
                <w:b/>
                <w:bCs/>
                <w:sz w:val="19"/>
                <w:szCs w:val="19"/>
              </w:rPr>
              <w:t>Всего часов:</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35</w:t>
            </w:r>
          </w:p>
        </w:tc>
        <w:tc>
          <w:tcPr>
            <w:tcW w:w="647" w:type="dxa"/>
            <w:vAlign w:val="center"/>
          </w:tcPr>
          <w:p w:rsidR="00820BFD" w:rsidRPr="00AB74BF" w:rsidRDefault="00820BFD" w:rsidP="00AB74BF">
            <w:pPr>
              <w:jc w:val="center"/>
            </w:pPr>
            <w:r w:rsidRPr="00AB74BF">
              <w:rPr>
                <w:b/>
                <w:sz w:val="19"/>
                <w:szCs w:val="19"/>
              </w:rPr>
              <w:t>35</w:t>
            </w:r>
          </w:p>
        </w:tc>
        <w:tc>
          <w:tcPr>
            <w:tcW w:w="648" w:type="dxa"/>
            <w:vAlign w:val="center"/>
          </w:tcPr>
          <w:p w:rsidR="00820BFD" w:rsidRPr="00AB74BF" w:rsidRDefault="00820BFD" w:rsidP="00AB74BF">
            <w:pPr>
              <w:jc w:val="center"/>
            </w:pPr>
            <w:r w:rsidRPr="00AB74BF">
              <w:rPr>
                <w:b/>
                <w:sz w:val="19"/>
                <w:szCs w:val="19"/>
              </w:rPr>
              <w:t>35</w:t>
            </w:r>
          </w:p>
        </w:tc>
        <w:tc>
          <w:tcPr>
            <w:tcW w:w="649" w:type="dxa"/>
            <w:vAlign w:val="center"/>
          </w:tcPr>
          <w:p w:rsidR="00820BFD" w:rsidRPr="00AB74BF" w:rsidRDefault="00820BFD" w:rsidP="00AB74BF">
            <w:pPr>
              <w:jc w:val="center"/>
            </w:pPr>
            <w:r w:rsidRPr="00AB74BF">
              <w:rPr>
                <w:b/>
                <w:sz w:val="19"/>
                <w:szCs w:val="19"/>
              </w:rPr>
              <w:t>35</w:t>
            </w:r>
          </w:p>
        </w:tc>
        <w:tc>
          <w:tcPr>
            <w:tcW w:w="642" w:type="dxa"/>
            <w:vAlign w:val="center"/>
          </w:tcPr>
          <w:p w:rsidR="00820BFD" w:rsidRPr="00AB74BF" w:rsidRDefault="00820BFD" w:rsidP="00AB74BF">
            <w:pPr>
              <w:jc w:val="center"/>
            </w:pPr>
            <w:r w:rsidRPr="00AB74BF">
              <w:rPr>
                <w:b/>
                <w:sz w:val="19"/>
                <w:szCs w:val="19"/>
              </w:rPr>
              <w:t>35</w:t>
            </w:r>
          </w:p>
        </w:tc>
        <w:tc>
          <w:tcPr>
            <w:tcW w:w="642" w:type="dxa"/>
            <w:vAlign w:val="center"/>
          </w:tcPr>
          <w:p w:rsidR="00820BFD" w:rsidRPr="00AB74BF" w:rsidRDefault="00820BFD" w:rsidP="00AB74BF">
            <w:pPr>
              <w:jc w:val="center"/>
            </w:pPr>
            <w:r w:rsidRPr="00AB74BF">
              <w:rPr>
                <w:b/>
                <w:sz w:val="19"/>
                <w:szCs w:val="19"/>
              </w:rPr>
              <w:t>35</w:t>
            </w:r>
          </w:p>
        </w:tc>
        <w:tc>
          <w:tcPr>
            <w:tcW w:w="642" w:type="dxa"/>
            <w:vAlign w:val="center"/>
          </w:tcPr>
          <w:p w:rsidR="00820BFD" w:rsidRPr="00AB74BF" w:rsidRDefault="00820BFD" w:rsidP="00AB74BF">
            <w:pPr>
              <w:jc w:val="center"/>
            </w:pPr>
            <w:r w:rsidRPr="00AB74BF">
              <w:rPr>
                <w:b/>
                <w:sz w:val="19"/>
                <w:szCs w:val="19"/>
              </w:rPr>
              <w:t>35</w:t>
            </w:r>
          </w:p>
        </w:tc>
        <w:tc>
          <w:tcPr>
            <w:tcW w:w="642" w:type="dxa"/>
            <w:vAlign w:val="center"/>
          </w:tcPr>
          <w:p w:rsidR="00820BFD" w:rsidRPr="00AB74BF" w:rsidRDefault="00820BFD" w:rsidP="00AB74BF">
            <w:pPr>
              <w:jc w:val="center"/>
            </w:pPr>
            <w:r w:rsidRPr="00AB74BF">
              <w:rPr>
                <w:b/>
                <w:sz w:val="19"/>
                <w:szCs w:val="19"/>
              </w:rPr>
              <w:t>35</w:t>
            </w:r>
          </w:p>
        </w:tc>
        <w:tc>
          <w:tcPr>
            <w:tcW w:w="642" w:type="dxa"/>
            <w:vAlign w:val="center"/>
          </w:tcPr>
          <w:p w:rsidR="00820BFD" w:rsidRPr="00AB74BF" w:rsidRDefault="00820BFD" w:rsidP="00AB74BF">
            <w:pPr>
              <w:jc w:val="center"/>
            </w:pPr>
            <w:r w:rsidRPr="00AB74BF">
              <w:rPr>
                <w:b/>
                <w:sz w:val="19"/>
                <w:szCs w:val="19"/>
              </w:rPr>
              <w:t>35</w:t>
            </w:r>
          </w:p>
        </w:tc>
        <w:tc>
          <w:tcPr>
            <w:tcW w:w="642" w:type="dxa"/>
            <w:vAlign w:val="center"/>
          </w:tcPr>
          <w:p w:rsidR="00820BFD" w:rsidRPr="00AB74BF" w:rsidRDefault="00820BFD" w:rsidP="00AB74BF">
            <w:pPr>
              <w:jc w:val="center"/>
            </w:pPr>
            <w:r w:rsidRPr="00AB74BF">
              <w:rPr>
                <w:b/>
                <w:sz w:val="19"/>
                <w:szCs w:val="19"/>
              </w:rPr>
              <w:t>35</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18</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368</w:t>
            </w:r>
          </w:p>
        </w:tc>
      </w:tr>
    </w:tbl>
    <w:p w:rsidR="00820BFD" w:rsidRDefault="00820BFD" w:rsidP="00FB479E">
      <w:pPr>
        <w:pStyle w:val="Default"/>
        <w:ind w:firstLine="567"/>
        <w:jc w:val="both"/>
        <w:rPr>
          <w:b/>
          <w:bCs/>
          <w:iCs/>
          <w:sz w:val="23"/>
          <w:szCs w:val="23"/>
        </w:rPr>
      </w:pPr>
    </w:p>
    <w:p w:rsidR="00820BFD" w:rsidRPr="006A53EC" w:rsidRDefault="00820BFD" w:rsidP="00FB479E">
      <w:pPr>
        <w:pStyle w:val="Default"/>
        <w:ind w:firstLine="567"/>
        <w:jc w:val="both"/>
        <w:rPr>
          <w:b/>
          <w:bCs/>
          <w:iCs/>
          <w:sz w:val="23"/>
          <w:szCs w:val="23"/>
        </w:rPr>
      </w:pPr>
      <w:r w:rsidRPr="006A53EC">
        <w:rPr>
          <w:b/>
          <w:bCs/>
          <w:iCs/>
          <w:sz w:val="23"/>
          <w:szCs w:val="23"/>
        </w:rPr>
        <w:t>Программа к этапу начальной подготовки первого года ЭНП-3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7814"/>
        <w:gridCol w:w="1062"/>
      </w:tblGrid>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w:t>
            </w:r>
          </w:p>
        </w:tc>
        <w:tc>
          <w:tcPr>
            <w:tcW w:w="7814" w:type="dxa"/>
          </w:tcPr>
          <w:p w:rsidR="00820BFD" w:rsidRPr="00AB74BF" w:rsidRDefault="00820BFD" w:rsidP="00AB74BF">
            <w:pPr>
              <w:pStyle w:val="Default"/>
              <w:jc w:val="both"/>
              <w:rPr>
                <w:b/>
                <w:sz w:val="20"/>
                <w:szCs w:val="20"/>
              </w:rPr>
            </w:pPr>
            <w:r w:rsidRPr="00AB74BF">
              <w:rPr>
                <w:sz w:val="20"/>
                <w:szCs w:val="20"/>
              </w:rPr>
              <w:t xml:space="preserve">Наименование разделов и тем </w:t>
            </w:r>
          </w:p>
        </w:tc>
        <w:tc>
          <w:tcPr>
            <w:tcW w:w="1062" w:type="dxa"/>
          </w:tcPr>
          <w:p w:rsidR="00820BFD" w:rsidRPr="00AB74BF" w:rsidRDefault="00820BFD" w:rsidP="002A4469">
            <w:pPr>
              <w:pStyle w:val="Default"/>
              <w:rPr>
                <w:sz w:val="20"/>
                <w:szCs w:val="20"/>
              </w:rPr>
            </w:pPr>
            <w:r w:rsidRPr="00AB74BF">
              <w:rPr>
                <w:sz w:val="20"/>
                <w:szCs w:val="20"/>
              </w:rPr>
              <w:t>Кол. ч</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1</w:t>
            </w:r>
          </w:p>
        </w:tc>
        <w:tc>
          <w:tcPr>
            <w:tcW w:w="7814" w:type="dxa"/>
          </w:tcPr>
          <w:p w:rsidR="00820BFD" w:rsidRPr="00AB74BF" w:rsidRDefault="00820BFD" w:rsidP="00FB479E">
            <w:pPr>
              <w:pStyle w:val="Default"/>
              <w:rPr>
                <w:sz w:val="20"/>
                <w:szCs w:val="20"/>
              </w:rPr>
            </w:pPr>
            <w:r w:rsidRPr="00AB74BF">
              <w:rPr>
                <w:b/>
                <w:bCs/>
                <w:sz w:val="20"/>
                <w:szCs w:val="20"/>
              </w:rPr>
              <w:t>История игры в русские шашки, шашечный кодекс</w:t>
            </w:r>
          </w:p>
        </w:tc>
        <w:tc>
          <w:tcPr>
            <w:tcW w:w="1062" w:type="dxa"/>
          </w:tcPr>
          <w:p w:rsidR="00820BFD" w:rsidRPr="00AB74BF" w:rsidRDefault="00820BFD" w:rsidP="00AB74BF">
            <w:pPr>
              <w:pStyle w:val="Default"/>
              <w:jc w:val="both"/>
              <w:rPr>
                <w:b/>
                <w:sz w:val="20"/>
                <w:szCs w:val="20"/>
              </w:rPr>
            </w:pPr>
            <w:r w:rsidRPr="00AB74BF">
              <w:rPr>
                <w:b/>
                <w:sz w:val="20"/>
                <w:szCs w:val="20"/>
              </w:rPr>
              <w:t>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FB479E">
            <w:pPr>
              <w:pStyle w:val="Default"/>
              <w:rPr>
                <w:sz w:val="20"/>
                <w:szCs w:val="20"/>
              </w:rPr>
            </w:pPr>
            <w:r w:rsidRPr="00AB74BF">
              <w:rPr>
                <w:sz w:val="20"/>
                <w:szCs w:val="20"/>
              </w:rPr>
              <w:t xml:space="preserve">1.1. Развитие физической культуры и спорта в России. Шашки в России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 xml:space="preserve">4.1.Разновидности шашек в мире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 xml:space="preserve">4.2.Развитие шашек в 19-20 веке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 xml:space="preserve">4.3. Распространение шашек в Европе и Африке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2</w:t>
            </w:r>
          </w:p>
        </w:tc>
        <w:tc>
          <w:tcPr>
            <w:tcW w:w="7814" w:type="dxa"/>
          </w:tcPr>
          <w:p w:rsidR="00820BFD" w:rsidRPr="00AB74BF" w:rsidRDefault="00820BFD" w:rsidP="00FB479E">
            <w:pPr>
              <w:pStyle w:val="Default"/>
              <w:rPr>
                <w:b/>
                <w:sz w:val="20"/>
                <w:szCs w:val="20"/>
              </w:rPr>
            </w:pPr>
            <w:r w:rsidRPr="00AB74BF">
              <w:rPr>
                <w:b/>
                <w:bCs/>
                <w:sz w:val="20"/>
                <w:szCs w:val="20"/>
              </w:rPr>
              <w:t>Спортивный режим и физическая подготовка шашиста. ЕВСК</w:t>
            </w:r>
          </w:p>
        </w:tc>
        <w:tc>
          <w:tcPr>
            <w:tcW w:w="1062" w:type="dxa"/>
          </w:tcPr>
          <w:p w:rsidR="00820BFD" w:rsidRPr="00AB74BF" w:rsidRDefault="00820BFD" w:rsidP="00AB74BF">
            <w:pPr>
              <w:pStyle w:val="Default"/>
              <w:jc w:val="both"/>
              <w:rPr>
                <w:b/>
                <w:sz w:val="20"/>
                <w:szCs w:val="20"/>
              </w:rPr>
            </w:pPr>
            <w:r w:rsidRPr="00AB74BF">
              <w:rPr>
                <w:b/>
                <w:sz w:val="20"/>
                <w:szCs w:val="20"/>
              </w:rPr>
              <w:t>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FB479E">
            <w:pPr>
              <w:pStyle w:val="Default"/>
              <w:rPr>
                <w:sz w:val="20"/>
                <w:szCs w:val="20"/>
              </w:rPr>
            </w:pPr>
            <w:r w:rsidRPr="00AB74BF">
              <w:rPr>
                <w:sz w:val="20"/>
                <w:szCs w:val="20"/>
              </w:rPr>
              <w:t xml:space="preserve">2.1. Единая Российская Спортивная Классификация Разряд. Рейтинг.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 xml:space="preserve">2.2. Спортивный режим шашиста во время соревнований.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F37425">
            <w:pPr>
              <w:pStyle w:val="Default"/>
              <w:rPr>
                <w:sz w:val="20"/>
                <w:szCs w:val="20"/>
              </w:rPr>
            </w:pPr>
            <w:r w:rsidRPr="00AB74BF">
              <w:rPr>
                <w:sz w:val="20"/>
                <w:szCs w:val="20"/>
              </w:rPr>
              <w:t xml:space="preserve">2.3. Двигательная активность шашиста.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1249B7">
            <w:pPr>
              <w:pStyle w:val="Default"/>
              <w:rPr>
                <w:sz w:val="20"/>
                <w:szCs w:val="20"/>
              </w:rPr>
            </w:pPr>
            <w:r w:rsidRPr="00AB74BF">
              <w:rPr>
                <w:sz w:val="20"/>
                <w:szCs w:val="20"/>
              </w:rPr>
              <w:t>2.4. Инструкторская и судейская практика.Проведение соревнования</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3</w:t>
            </w:r>
          </w:p>
        </w:tc>
        <w:tc>
          <w:tcPr>
            <w:tcW w:w="7814" w:type="dxa"/>
          </w:tcPr>
          <w:p w:rsidR="00820BFD" w:rsidRPr="00AB74BF" w:rsidRDefault="00820BFD" w:rsidP="00AB74BF">
            <w:pPr>
              <w:pStyle w:val="Default"/>
              <w:jc w:val="both"/>
              <w:rPr>
                <w:b/>
                <w:sz w:val="20"/>
                <w:szCs w:val="20"/>
              </w:rPr>
            </w:pPr>
            <w:r w:rsidRPr="00AB74BF">
              <w:rPr>
                <w:b/>
                <w:bCs/>
                <w:sz w:val="20"/>
                <w:szCs w:val="20"/>
              </w:rPr>
              <w:t xml:space="preserve">Дебют </w:t>
            </w:r>
          </w:p>
        </w:tc>
        <w:tc>
          <w:tcPr>
            <w:tcW w:w="1062" w:type="dxa"/>
          </w:tcPr>
          <w:p w:rsidR="00820BFD" w:rsidRPr="00AB74BF" w:rsidRDefault="00820BFD" w:rsidP="00AB74BF">
            <w:pPr>
              <w:pStyle w:val="Default"/>
              <w:jc w:val="both"/>
              <w:rPr>
                <w:b/>
                <w:sz w:val="20"/>
                <w:szCs w:val="20"/>
              </w:rPr>
            </w:pPr>
            <w:r w:rsidRPr="00AB74BF">
              <w:rPr>
                <w:b/>
                <w:sz w:val="20"/>
                <w:szCs w:val="20"/>
              </w:rPr>
              <w:t>43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3.1.Классификация дебютов, борьба за центр</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3.2. Борьба за центр в дебюте</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3.3.Ловушки в дебюте. Нарушение дебютных принципов</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3.4. «Отыгрыш». Начальные ходы, планы сторон</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3.5. «Городская партия». Начальные ходы, планы сторон</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171DE6">
            <w:pPr>
              <w:pStyle w:val="Default"/>
              <w:rPr>
                <w:b/>
                <w:sz w:val="20"/>
                <w:szCs w:val="20"/>
              </w:rPr>
            </w:pPr>
            <w:r w:rsidRPr="00AB74BF">
              <w:rPr>
                <w:sz w:val="20"/>
                <w:szCs w:val="20"/>
              </w:rPr>
              <w:t>3.6. Гамбиты. Основные планы сторон в гамбитных началах.</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 xml:space="preserve">3.7. Понятие центра. Важность полей </w:t>
            </w:r>
            <w:r w:rsidRPr="00AB74BF">
              <w:rPr>
                <w:b/>
                <w:bCs/>
                <w:i/>
                <w:iCs/>
                <w:sz w:val="20"/>
                <w:szCs w:val="20"/>
              </w:rPr>
              <w:t xml:space="preserve">c5 </w:t>
            </w:r>
            <w:r w:rsidRPr="00AB74BF">
              <w:rPr>
                <w:sz w:val="20"/>
                <w:szCs w:val="20"/>
              </w:rPr>
              <w:t xml:space="preserve">и </w:t>
            </w:r>
            <w:r w:rsidRPr="00AB74BF">
              <w:rPr>
                <w:b/>
                <w:bCs/>
                <w:i/>
                <w:iCs/>
                <w:sz w:val="20"/>
                <w:szCs w:val="20"/>
              </w:rPr>
              <w:t>f4</w:t>
            </w:r>
            <w:r w:rsidRPr="00AB74BF">
              <w:rPr>
                <w:sz w:val="20"/>
                <w:szCs w:val="20"/>
              </w:rPr>
              <w:t>.</w:t>
            </w:r>
          </w:p>
        </w:tc>
        <w:tc>
          <w:tcPr>
            <w:tcW w:w="1062" w:type="dxa"/>
          </w:tcPr>
          <w:p w:rsidR="00820BFD" w:rsidRPr="00AB74BF" w:rsidRDefault="00820BFD" w:rsidP="00AB74BF">
            <w:pPr>
              <w:pStyle w:val="Default"/>
              <w:jc w:val="both"/>
              <w:rPr>
                <w:sz w:val="20"/>
                <w:szCs w:val="20"/>
              </w:rPr>
            </w:pPr>
            <w:r w:rsidRPr="00AB74BF">
              <w:rPr>
                <w:sz w:val="20"/>
                <w:szCs w:val="20"/>
              </w:rPr>
              <w:t>5</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171DE6">
            <w:pPr>
              <w:pStyle w:val="Default"/>
              <w:rPr>
                <w:b/>
                <w:sz w:val="20"/>
                <w:szCs w:val="20"/>
              </w:rPr>
            </w:pPr>
            <w:r w:rsidRPr="00AB74BF">
              <w:rPr>
                <w:sz w:val="20"/>
                <w:szCs w:val="20"/>
              </w:rPr>
              <w:t>3.8. План в начале игры. Оценка позиций в дебюте. Связь с миттельшпилем</w:t>
            </w:r>
          </w:p>
        </w:tc>
        <w:tc>
          <w:tcPr>
            <w:tcW w:w="1062" w:type="dxa"/>
          </w:tcPr>
          <w:p w:rsidR="00820BFD" w:rsidRPr="00AB74BF" w:rsidRDefault="00820BFD" w:rsidP="00AB74BF">
            <w:pPr>
              <w:pStyle w:val="Default"/>
              <w:jc w:val="both"/>
              <w:rPr>
                <w:sz w:val="20"/>
                <w:szCs w:val="20"/>
              </w:rPr>
            </w:pPr>
            <w:r w:rsidRPr="00AB74BF">
              <w:rPr>
                <w:sz w:val="20"/>
                <w:szCs w:val="20"/>
              </w:rPr>
              <w:t>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3.9. «Обратная городская партия» Начальные ходы, планы сторон</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4</w:t>
            </w:r>
          </w:p>
        </w:tc>
        <w:tc>
          <w:tcPr>
            <w:tcW w:w="7814" w:type="dxa"/>
          </w:tcPr>
          <w:p w:rsidR="00820BFD" w:rsidRPr="00AB74BF" w:rsidRDefault="00820BFD" w:rsidP="00AB74BF">
            <w:pPr>
              <w:pStyle w:val="Default"/>
              <w:jc w:val="both"/>
              <w:rPr>
                <w:b/>
                <w:sz w:val="20"/>
                <w:szCs w:val="20"/>
              </w:rPr>
            </w:pPr>
            <w:r w:rsidRPr="00AB74BF">
              <w:rPr>
                <w:b/>
                <w:bCs/>
                <w:sz w:val="20"/>
                <w:szCs w:val="20"/>
              </w:rPr>
              <w:t>Миттельшпиль</w:t>
            </w:r>
          </w:p>
        </w:tc>
        <w:tc>
          <w:tcPr>
            <w:tcW w:w="1062" w:type="dxa"/>
          </w:tcPr>
          <w:p w:rsidR="00820BFD" w:rsidRPr="00AB74BF" w:rsidRDefault="00820BFD" w:rsidP="00AB74BF">
            <w:pPr>
              <w:pStyle w:val="Default"/>
              <w:jc w:val="both"/>
              <w:rPr>
                <w:b/>
                <w:sz w:val="20"/>
                <w:szCs w:val="20"/>
              </w:rPr>
            </w:pPr>
            <w:r w:rsidRPr="00AB74BF">
              <w:rPr>
                <w:b/>
                <w:sz w:val="20"/>
                <w:szCs w:val="20"/>
              </w:rPr>
              <w:t>51</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4.1.Основные тактические приёмы. Двойной удар.</w:t>
            </w:r>
          </w:p>
        </w:tc>
        <w:tc>
          <w:tcPr>
            <w:tcW w:w="1062" w:type="dxa"/>
          </w:tcPr>
          <w:p w:rsidR="00820BFD" w:rsidRPr="00AB74BF" w:rsidRDefault="00820BFD" w:rsidP="00AB74BF">
            <w:pPr>
              <w:pStyle w:val="Default"/>
              <w:jc w:val="both"/>
              <w:rPr>
                <w:sz w:val="20"/>
                <w:szCs w:val="20"/>
              </w:rPr>
            </w:pPr>
            <w:r w:rsidRPr="00AB74BF">
              <w:rPr>
                <w:sz w:val="20"/>
                <w:szCs w:val="20"/>
              </w:rPr>
              <w:t>5</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4.2. Нападение и защита</w:t>
            </w:r>
          </w:p>
        </w:tc>
        <w:tc>
          <w:tcPr>
            <w:tcW w:w="1062" w:type="dxa"/>
          </w:tcPr>
          <w:p w:rsidR="00820BFD" w:rsidRPr="00AB74BF" w:rsidRDefault="00820BFD" w:rsidP="00AB74BF">
            <w:pPr>
              <w:pStyle w:val="Default"/>
              <w:jc w:val="both"/>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4.3. Цель комбинации. Мотив. Тема комбинации.</w:t>
            </w:r>
          </w:p>
        </w:tc>
        <w:tc>
          <w:tcPr>
            <w:tcW w:w="1062" w:type="dxa"/>
          </w:tcPr>
          <w:p w:rsidR="00820BFD" w:rsidRPr="00AB74BF" w:rsidRDefault="00820BFD" w:rsidP="00AB74BF">
            <w:pPr>
              <w:pStyle w:val="Default"/>
              <w:jc w:val="both"/>
              <w:rPr>
                <w:sz w:val="20"/>
                <w:szCs w:val="20"/>
              </w:rPr>
            </w:pPr>
            <w:r w:rsidRPr="00AB74BF">
              <w:rPr>
                <w:sz w:val="20"/>
                <w:szCs w:val="20"/>
              </w:rPr>
              <w:t>7</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4.4. Жертва и комбинации</w:t>
            </w:r>
          </w:p>
        </w:tc>
        <w:tc>
          <w:tcPr>
            <w:tcW w:w="1062" w:type="dxa"/>
          </w:tcPr>
          <w:p w:rsidR="00820BFD" w:rsidRPr="00AB74BF" w:rsidRDefault="00820BFD" w:rsidP="00AB74BF">
            <w:pPr>
              <w:pStyle w:val="Default"/>
              <w:jc w:val="both"/>
              <w:rPr>
                <w:sz w:val="20"/>
                <w:szCs w:val="20"/>
              </w:rPr>
            </w:pPr>
            <w:r w:rsidRPr="00AB74BF">
              <w:rPr>
                <w:sz w:val="20"/>
                <w:szCs w:val="20"/>
              </w:rPr>
              <w:t>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4.5. Вариант. Форсированный вариант.</w:t>
            </w:r>
          </w:p>
        </w:tc>
        <w:tc>
          <w:tcPr>
            <w:tcW w:w="1062" w:type="dxa"/>
          </w:tcPr>
          <w:p w:rsidR="00820BFD" w:rsidRPr="00AB74BF" w:rsidRDefault="00820BFD" w:rsidP="00AB74BF">
            <w:pPr>
              <w:pStyle w:val="Default"/>
              <w:jc w:val="both"/>
              <w:rPr>
                <w:sz w:val="20"/>
                <w:szCs w:val="20"/>
              </w:rPr>
            </w:pPr>
            <w:r w:rsidRPr="00AB74BF">
              <w:rPr>
                <w:sz w:val="20"/>
                <w:szCs w:val="20"/>
              </w:rPr>
              <w:t>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4.6. Техника расчета вариантов. Дерево вариантов</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4.7. Роль пункта c5 и f4 в миттельшпиле.</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4.8.Размен или жертва для уничтожения активной шашки соперника</w:t>
            </w:r>
          </w:p>
        </w:tc>
        <w:tc>
          <w:tcPr>
            <w:tcW w:w="1062" w:type="dxa"/>
          </w:tcPr>
          <w:p w:rsidR="00820BFD" w:rsidRPr="00AB74BF" w:rsidRDefault="00820BFD" w:rsidP="00AB74BF">
            <w:pPr>
              <w:pStyle w:val="Default"/>
              <w:jc w:val="both"/>
              <w:rPr>
                <w:sz w:val="20"/>
                <w:szCs w:val="20"/>
              </w:rPr>
            </w:pPr>
            <w:r w:rsidRPr="00AB74BF">
              <w:rPr>
                <w:sz w:val="20"/>
                <w:szCs w:val="20"/>
              </w:rPr>
              <w:t>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4.9. Блокада фланга</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4.10. Прорыв. Жертвы для прорыва</w:t>
            </w:r>
          </w:p>
        </w:tc>
        <w:tc>
          <w:tcPr>
            <w:tcW w:w="1062" w:type="dxa"/>
          </w:tcPr>
          <w:p w:rsidR="00820BFD" w:rsidRPr="00AB74BF" w:rsidRDefault="00820BFD" w:rsidP="00AB74BF">
            <w:pPr>
              <w:pStyle w:val="Default"/>
              <w:jc w:val="both"/>
              <w:rPr>
                <w:sz w:val="20"/>
                <w:szCs w:val="20"/>
              </w:rPr>
            </w:pPr>
            <w:r w:rsidRPr="00AB74BF">
              <w:rPr>
                <w:sz w:val="20"/>
                <w:szCs w:val="20"/>
              </w:rPr>
              <w:t>7</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5</w:t>
            </w:r>
          </w:p>
        </w:tc>
        <w:tc>
          <w:tcPr>
            <w:tcW w:w="7814" w:type="dxa"/>
          </w:tcPr>
          <w:p w:rsidR="00820BFD" w:rsidRPr="00AB74BF" w:rsidRDefault="00820BFD" w:rsidP="00AB74BF">
            <w:pPr>
              <w:pStyle w:val="Default"/>
              <w:jc w:val="both"/>
              <w:rPr>
                <w:b/>
                <w:sz w:val="20"/>
                <w:szCs w:val="20"/>
              </w:rPr>
            </w:pPr>
            <w:r w:rsidRPr="00AB74BF">
              <w:rPr>
                <w:b/>
                <w:bCs/>
                <w:sz w:val="20"/>
                <w:szCs w:val="20"/>
              </w:rPr>
              <w:t>Эндшпиль</w:t>
            </w:r>
            <w:r w:rsidRPr="00AB74BF">
              <w:rPr>
                <w:sz w:val="20"/>
                <w:szCs w:val="20"/>
              </w:rPr>
              <w:t>.</w:t>
            </w:r>
          </w:p>
        </w:tc>
        <w:tc>
          <w:tcPr>
            <w:tcW w:w="1062" w:type="dxa"/>
          </w:tcPr>
          <w:p w:rsidR="00820BFD" w:rsidRPr="00AB74BF" w:rsidRDefault="00820BFD" w:rsidP="00AB74BF">
            <w:pPr>
              <w:pStyle w:val="Default"/>
              <w:jc w:val="both"/>
              <w:rPr>
                <w:b/>
                <w:sz w:val="20"/>
                <w:szCs w:val="20"/>
              </w:rPr>
            </w:pPr>
            <w:r w:rsidRPr="00AB74BF">
              <w:rPr>
                <w:b/>
                <w:sz w:val="20"/>
                <w:szCs w:val="20"/>
              </w:rPr>
              <w:t>57</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5.1.Определение эндшпиля. Роль дамки</w:t>
            </w:r>
          </w:p>
        </w:tc>
        <w:tc>
          <w:tcPr>
            <w:tcW w:w="1062" w:type="dxa"/>
          </w:tcPr>
          <w:p w:rsidR="00820BFD" w:rsidRPr="00AB74BF" w:rsidRDefault="00820BFD" w:rsidP="00AB74BF">
            <w:pPr>
              <w:pStyle w:val="Default"/>
              <w:jc w:val="both"/>
              <w:rPr>
                <w:sz w:val="20"/>
                <w:szCs w:val="20"/>
              </w:rPr>
            </w:pPr>
            <w:r w:rsidRPr="00AB74BF">
              <w:rPr>
                <w:sz w:val="20"/>
                <w:szCs w:val="20"/>
              </w:rPr>
              <w:t>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5.2. Три дамки против дамки на большой дороге</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5.3. Обрабатывание эндшпиля:4 простых против 4 простых</w:t>
            </w:r>
          </w:p>
        </w:tc>
        <w:tc>
          <w:tcPr>
            <w:tcW w:w="1062" w:type="dxa"/>
          </w:tcPr>
          <w:p w:rsidR="00820BFD" w:rsidRPr="00AB74BF" w:rsidRDefault="00820BFD" w:rsidP="00AB74BF">
            <w:pPr>
              <w:pStyle w:val="Default"/>
              <w:jc w:val="both"/>
              <w:rPr>
                <w:sz w:val="20"/>
                <w:szCs w:val="20"/>
              </w:rPr>
            </w:pPr>
            <w:r w:rsidRPr="00AB74BF">
              <w:rPr>
                <w:sz w:val="20"/>
                <w:szCs w:val="20"/>
              </w:rPr>
              <w:t>5</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5.4. Виды оппозиции. Цугцванг.</w:t>
            </w:r>
          </w:p>
        </w:tc>
        <w:tc>
          <w:tcPr>
            <w:tcW w:w="1062" w:type="dxa"/>
          </w:tcPr>
          <w:p w:rsidR="00820BFD" w:rsidRPr="00AB74BF" w:rsidRDefault="00820BFD" w:rsidP="00AB74BF">
            <w:pPr>
              <w:pStyle w:val="Default"/>
              <w:jc w:val="both"/>
              <w:rPr>
                <w:sz w:val="20"/>
                <w:szCs w:val="20"/>
              </w:rPr>
            </w:pPr>
            <w:r w:rsidRPr="00AB74BF">
              <w:rPr>
                <w:sz w:val="20"/>
                <w:szCs w:val="20"/>
              </w:rPr>
              <w:t>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5.5. Понятие дальней и ближней оппозиции. Борьба простых.</w:t>
            </w:r>
          </w:p>
        </w:tc>
        <w:tc>
          <w:tcPr>
            <w:tcW w:w="1062" w:type="dxa"/>
          </w:tcPr>
          <w:p w:rsidR="00820BFD" w:rsidRPr="00AB74BF" w:rsidRDefault="00820BFD" w:rsidP="00AB74BF">
            <w:pPr>
              <w:pStyle w:val="Default"/>
              <w:jc w:val="both"/>
              <w:rPr>
                <w:sz w:val="20"/>
                <w:szCs w:val="20"/>
              </w:rPr>
            </w:pPr>
            <w:r w:rsidRPr="00AB74BF">
              <w:rPr>
                <w:sz w:val="20"/>
                <w:szCs w:val="20"/>
              </w:rPr>
              <w:t>5</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5.6. Дамочные окончания. Треугольник Петрова. Значение петли</w:t>
            </w:r>
          </w:p>
        </w:tc>
        <w:tc>
          <w:tcPr>
            <w:tcW w:w="1062" w:type="dxa"/>
          </w:tcPr>
          <w:p w:rsidR="00820BFD" w:rsidRPr="00AB74BF" w:rsidRDefault="00820BFD" w:rsidP="00AB74BF">
            <w:pPr>
              <w:pStyle w:val="Default"/>
              <w:jc w:val="both"/>
              <w:rPr>
                <w:sz w:val="20"/>
                <w:szCs w:val="20"/>
              </w:rPr>
            </w:pPr>
            <w:r w:rsidRPr="00AB74BF">
              <w:rPr>
                <w:sz w:val="20"/>
                <w:szCs w:val="20"/>
              </w:rPr>
              <w:t>10</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5.7. Виды эндшпиля. Окончания Саргина</w:t>
            </w:r>
          </w:p>
        </w:tc>
        <w:tc>
          <w:tcPr>
            <w:tcW w:w="1062" w:type="dxa"/>
          </w:tcPr>
          <w:p w:rsidR="00820BFD" w:rsidRPr="00AB74BF" w:rsidRDefault="00820BFD" w:rsidP="00AB74BF">
            <w:pPr>
              <w:pStyle w:val="Default"/>
              <w:jc w:val="both"/>
              <w:rPr>
                <w:sz w:val="20"/>
                <w:szCs w:val="20"/>
              </w:rPr>
            </w:pPr>
            <w:r w:rsidRPr="00AB74BF">
              <w:rPr>
                <w:sz w:val="20"/>
                <w:szCs w:val="20"/>
              </w:rPr>
              <w:t>10</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5.8.Значение знаний этюдов в эндшпиле</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5.9. Запирание в практической игре</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5.10. Три дамки против дамки и простой</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6</w:t>
            </w:r>
          </w:p>
        </w:tc>
        <w:tc>
          <w:tcPr>
            <w:tcW w:w="7814" w:type="dxa"/>
          </w:tcPr>
          <w:p w:rsidR="00820BFD" w:rsidRPr="00AB74BF" w:rsidRDefault="00820BFD" w:rsidP="00AB74BF">
            <w:pPr>
              <w:pStyle w:val="Default"/>
              <w:jc w:val="both"/>
              <w:rPr>
                <w:b/>
                <w:bCs/>
                <w:sz w:val="20"/>
                <w:szCs w:val="20"/>
              </w:rPr>
            </w:pPr>
            <w:r w:rsidRPr="00AB74BF">
              <w:rPr>
                <w:b/>
                <w:bCs/>
                <w:sz w:val="20"/>
                <w:szCs w:val="20"/>
              </w:rPr>
              <w:t>Анализ партий и подготовка к игре</w:t>
            </w:r>
          </w:p>
        </w:tc>
        <w:tc>
          <w:tcPr>
            <w:tcW w:w="1062" w:type="dxa"/>
          </w:tcPr>
          <w:p w:rsidR="00820BFD" w:rsidRPr="00AB74BF" w:rsidRDefault="00820BFD" w:rsidP="00AB74BF">
            <w:pPr>
              <w:pStyle w:val="Default"/>
              <w:jc w:val="both"/>
              <w:rPr>
                <w:b/>
                <w:sz w:val="20"/>
                <w:szCs w:val="20"/>
              </w:rPr>
            </w:pPr>
            <w:r w:rsidRPr="00AB74BF">
              <w:rPr>
                <w:b/>
                <w:sz w:val="20"/>
                <w:szCs w:val="20"/>
              </w:rPr>
              <w:t>26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bCs/>
                <w:sz w:val="20"/>
                <w:szCs w:val="20"/>
              </w:rPr>
            </w:pPr>
            <w:r w:rsidRPr="00AB74BF">
              <w:rPr>
                <w:sz w:val="20"/>
                <w:szCs w:val="20"/>
              </w:rPr>
              <w:t>6.1. Разбор и анализ партий.</w:t>
            </w:r>
          </w:p>
        </w:tc>
        <w:tc>
          <w:tcPr>
            <w:tcW w:w="1062" w:type="dxa"/>
          </w:tcPr>
          <w:p w:rsidR="00820BFD" w:rsidRPr="00AB74BF" w:rsidRDefault="00820BFD" w:rsidP="00AB74BF">
            <w:pPr>
              <w:pStyle w:val="Default"/>
              <w:jc w:val="both"/>
              <w:rPr>
                <w:sz w:val="20"/>
                <w:szCs w:val="20"/>
              </w:rPr>
            </w:pPr>
            <w:r w:rsidRPr="00AB74BF">
              <w:rPr>
                <w:sz w:val="20"/>
                <w:szCs w:val="20"/>
              </w:rPr>
              <w:t>26</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7</w:t>
            </w:r>
          </w:p>
        </w:tc>
        <w:tc>
          <w:tcPr>
            <w:tcW w:w="7814" w:type="dxa"/>
          </w:tcPr>
          <w:p w:rsidR="00820BFD" w:rsidRPr="00AB74BF" w:rsidRDefault="00820BFD" w:rsidP="00AB74BF">
            <w:pPr>
              <w:pStyle w:val="Default"/>
              <w:jc w:val="both"/>
              <w:rPr>
                <w:b/>
                <w:sz w:val="20"/>
                <w:szCs w:val="20"/>
              </w:rPr>
            </w:pPr>
            <w:r w:rsidRPr="00AB74BF">
              <w:rPr>
                <w:b/>
                <w:bCs/>
                <w:sz w:val="20"/>
                <w:szCs w:val="20"/>
              </w:rPr>
              <w:t xml:space="preserve">Классификационные турниры. </w:t>
            </w:r>
          </w:p>
        </w:tc>
        <w:tc>
          <w:tcPr>
            <w:tcW w:w="1062" w:type="dxa"/>
          </w:tcPr>
          <w:p w:rsidR="00820BFD" w:rsidRPr="00AB74BF" w:rsidRDefault="00820BFD" w:rsidP="00AB74BF">
            <w:pPr>
              <w:pStyle w:val="Default"/>
              <w:jc w:val="both"/>
              <w:rPr>
                <w:sz w:val="20"/>
                <w:szCs w:val="20"/>
              </w:rPr>
            </w:pPr>
            <w:r w:rsidRPr="00AB74BF">
              <w:rPr>
                <w:b/>
                <w:sz w:val="20"/>
                <w:szCs w:val="20"/>
              </w:rPr>
              <w:t>60</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7.1. Участие шашистов в классификационных и тематических турнирах. Тренировочные партии. Упражнения для развития счетных способностей. Конкурсы решение концовок и этюдов.</w:t>
            </w:r>
            <w:r>
              <w:rPr>
                <w:sz w:val="20"/>
                <w:szCs w:val="20"/>
              </w:rPr>
              <w:t xml:space="preserve"> </w:t>
            </w:r>
            <w:r w:rsidRPr="00AB74BF">
              <w:rPr>
                <w:sz w:val="20"/>
                <w:szCs w:val="20"/>
              </w:rPr>
              <w:t>Сеансы одновременной игры и др.</w:t>
            </w:r>
          </w:p>
        </w:tc>
        <w:tc>
          <w:tcPr>
            <w:tcW w:w="1062" w:type="dxa"/>
          </w:tcPr>
          <w:p w:rsidR="00820BFD" w:rsidRPr="00AB74BF" w:rsidRDefault="00820BFD" w:rsidP="00AB74BF">
            <w:pPr>
              <w:pStyle w:val="Default"/>
              <w:jc w:val="both"/>
              <w:rPr>
                <w:sz w:val="20"/>
                <w:szCs w:val="20"/>
              </w:rPr>
            </w:pPr>
            <w:r w:rsidRPr="00AB74BF">
              <w:rPr>
                <w:sz w:val="20"/>
                <w:szCs w:val="20"/>
              </w:rPr>
              <w:t>60</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8</w:t>
            </w:r>
          </w:p>
        </w:tc>
        <w:tc>
          <w:tcPr>
            <w:tcW w:w="7814" w:type="dxa"/>
          </w:tcPr>
          <w:p w:rsidR="00820BFD" w:rsidRPr="00AB74BF" w:rsidRDefault="00820BFD" w:rsidP="00AB74BF">
            <w:pPr>
              <w:pStyle w:val="Default"/>
              <w:jc w:val="both"/>
              <w:rPr>
                <w:b/>
                <w:sz w:val="20"/>
                <w:szCs w:val="20"/>
              </w:rPr>
            </w:pPr>
            <w:r w:rsidRPr="00AB74BF">
              <w:rPr>
                <w:b/>
                <w:bCs/>
                <w:sz w:val="20"/>
                <w:szCs w:val="20"/>
              </w:rPr>
              <w:t xml:space="preserve">Общефизическая подготовка </w:t>
            </w:r>
          </w:p>
        </w:tc>
        <w:tc>
          <w:tcPr>
            <w:tcW w:w="1062" w:type="dxa"/>
          </w:tcPr>
          <w:p w:rsidR="00820BFD" w:rsidRPr="00AB74BF" w:rsidRDefault="00820BFD" w:rsidP="00AB74BF">
            <w:pPr>
              <w:pStyle w:val="Default"/>
              <w:jc w:val="both"/>
              <w:rPr>
                <w:b/>
                <w:sz w:val="20"/>
                <w:szCs w:val="20"/>
              </w:rPr>
            </w:pPr>
            <w:r w:rsidRPr="00AB74BF">
              <w:rPr>
                <w:b/>
                <w:sz w:val="20"/>
                <w:szCs w:val="20"/>
              </w:rPr>
              <w:t>76</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9</w:t>
            </w:r>
          </w:p>
        </w:tc>
        <w:tc>
          <w:tcPr>
            <w:tcW w:w="7814" w:type="dxa"/>
          </w:tcPr>
          <w:p w:rsidR="00820BFD" w:rsidRPr="00AB74BF" w:rsidRDefault="00820BFD" w:rsidP="00FB479E">
            <w:pPr>
              <w:pStyle w:val="Default"/>
              <w:rPr>
                <w:sz w:val="20"/>
                <w:szCs w:val="20"/>
              </w:rPr>
            </w:pPr>
            <w:r w:rsidRPr="00AB74BF">
              <w:rPr>
                <w:b/>
                <w:bCs/>
                <w:sz w:val="20"/>
                <w:szCs w:val="20"/>
              </w:rPr>
              <w:t xml:space="preserve">Самостоятельная работа </w:t>
            </w:r>
            <w:r w:rsidRPr="00AB74BF">
              <w:rPr>
                <w:sz w:val="20"/>
                <w:szCs w:val="20"/>
              </w:rPr>
              <w:t xml:space="preserve">(работа по индивидуальным планам в каникулярный период) </w:t>
            </w:r>
          </w:p>
        </w:tc>
        <w:tc>
          <w:tcPr>
            <w:tcW w:w="1062" w:type="dxa"/>
          </w:tcPr>
          <w:p w:rsidR="00820BFD" w:rsidRPr="00AB74BF" w:rsidRDefault="00820BFD" w:rsidP="00AB74BF">
            <w:pPr>
              <w:pStyle w:val="Default"/>
              <w:jc w:val="both"/>
              <w:rPr>
                <w:b/>
                <w:sz w:val="20"/>
                <w:szCs w:val="20"/>
              </w:rPr>
            </w:pPr>
            <w:r w:rsidRPr="00AB74BF">
              <w:rPr>
                <w:b/>
                <w:sz w:val="20"/>
                <w:szCs w:val="20"/>
              </w:rPr>
              <w:t>37</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10</w:t>
            </w:r>
          </w:p>
        </w:tc>
        <w:tc>
          <w:tcPr>
            <w:tcW w:w="7814" w:type="dxa"/>
          </w:tcPr>
          <w:p w:rsidR="00820BFD" w:rsidRPr="00AB74BF" w:rsidRDefault="00820BFD" w:rsidP="00FB479E">
            <w:pPr>
              <w:pStyle w:val="Default"/>
              <w:rPr>
                <w:b/>
                <w:bCs/>
                <w:sz w:val="20"/>
                <w:szCs w:val="20"/>
              </w:rPr>
            </w:pPr>
            <w:r w:rsidRPr="00AB74BF">
              <w:rPr>
                <w:b/>
                <w:bCs/>
                <w:sz w:val="20"/>
                <w:szCs w:val="20"/>
              </w:rPr>
              <w:t>Итоговые/переводные испытания</w:t>
            </w:r>
          </w:p>
        </w:tc>
        <w:tc>
          <w:tcPr>
            <w:tcW w:w="1062" w:type="dxa"/>
          </w:tcPr>
          <w:p w:rsidR="00820BFD" w:rsidRPr="00AB74BF" w:rsidRDefault="00820BFD" w:rsidP="00AB74BF">
            <w:pPr>
              <w:pStyle w:val="Default"/>
              <w:jc w:val="both"/>
              <w:rPr>
                <w:b/>
                <w:sz w:val="20"/>
                <w:szCs w:val="20"/>
              </w:rPr>
            </w:pPr>
            <w:r w:rsidRPr="00AB74BF">
              <w:rPr>
                <w:b/>
                <w:sz w:val="20"/>
                <w:szCs w:val="20"/>
              </w:rPr>
              <w:t>2</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p>
        </w:tc>
        <w:tc>
          <w:tcPr>
            <w:tcW w:w="7814" w:type="dxa"/>
          </w:tcPr>
          <w:p w:rsidR="00820BFD" w:rsidRPr="00AB74BF" w:rsidRDefault="00820BFD" w:rsidP="00FB479E">
            <w:pPr>
              <w:pStyle w:val="Default"/>
              <w:rPr>
                <w:sz w:val="20"/>
                <w:szCs w:val="20"/>
              </w:rPr>
            </w:pPr>
            <w:r w:rsidRPr="00AB74BF">
              <w:rPr>
                <w:b/>
                <w:bCs/>
                <w:sz w:val="20"/>
                <w:szCs w:val="20"/>
              </w:rPr>
              <w:t xml:space="preserve">ИТОГО: </w:t>
            </w:r>
          </w:p>
        </w:tc>
        <w:tc>
          <w:tcPr>
            <w:tcW w:w="1062" w:type="dxa"/>
          </w:tcPr>
          <w:p w:rsidR="00820BFD" w:rsidRPr="00AB74BF" w:rsidRDefault="00820BFD" w:rsidP="00AB74BF">
            <w:pPr>
              <w:pStyle w:val="Default"/>
              <w:jc w:val="both"/>
              <w:rPr>
                <w:b/>
                <w:sz w:val="20"/>
                <w:szCs w:val="20"/>
              </w:rPr>
            </w:pPr>
            <w:r w:rsidRPr="00AB74BF">
              <w:rPr>
                <w:b/>
                <w:sz w:val="20"/>
                <w:szCs w:val="20"/>
              </w:rPr>
              <w:t>368</w:t>
            </w:r>
          </w:p>
        </w:tc>
      </w:tr>
    </w:tbl>
    <w:p w:rsidR="00820BFD" w:rsidRDefault="00820BFD" w:rsidP="00D362D9">
      <w:pPr>
        <w:autoSpaceDE w:val="0"/>
        <w:autoSpaceDN w:val="0"/>
        <w:adjustRightInd w:val="0"/>
        <w:rPr>
          <w:b/>
          <w:bCs/>
          <w:sz w:val="22"/>
          <w:szCs w:val="22"/>
          <w:lang w:eastAsia="en-US"/>
        </w:rPr>
      </w:pPr>
    </w:p>
    <w:p w:rsidR="00820BFD" w:rsidRDefault="00820BFD" w:rsidP="00D362D9">
      <w:pPr>
        <w:autoSpaceDE w:val="0"/>
        <w:autoSpaceDN w:val="0"/>
        <w:adjustRightInd w:val="0"/>
        <w:rPr>
          <w:b/>
          <w:bCs/>
          <w:sz w:val="22"/>
          <w:szCs w:val="22"/>
          <w:lang w:eastAsia="en-US"/>
        </w:rPr>
      </w:pPr>
      <w:r>
        <w:rPr>
          <w:b/>
          <w:bCs/>
          <w:sz w:val="22"/>
          <w:szCs w:val="22"/>
          <w:lang w:eastAsia="en-US"/>
        </w:rPr>
        <w:t>Примерный календарно - тематический план тренировочного этапа 1года обучения</w:t>
      </w:r>
    </w:p>
    <w:p w:rsidR="00820BFD" w:rsidRDefault="00820BFD" w:rsidP="00D362D9">
      <w:pPr>
        <w:pStyle w:val="Default"/>
        <w:ind w:firstLine="567"/>
        <w:jc w:val="both"/>
        <w:rPr>
          <w:b/>
          <w:bCs/>
          <w:sz w:val="22"/>
          <w:szCs w:val="22"/>
        </w:rPr>
      </w:pPr>
      <w:r>
        <w:rPr>
          <w:b/>
          <w:bCs/>
          <w:sz w:val="22"/>
          <w:szCs w:val="22"/>
        </w:rPr>
        <w:t>на 46 недель тренировочных занятий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9"/>
        <w:gridCol w:w="520"/>
        <w:gridCol w:w="647"/>
        <w:gridCol w:w="648"/>
        <w:gridCol w:w="649"/>
        <w:gridCol w:w="642"/>
        <w:gridCol w:w="642"/>
        <w:gridCol w:w="642"/>
        <w:gridCol w:w="642"/>
        <w:gridCol w:w="642"/>
        <w:gridCol w:w="642"/>
        <w:gridCol w:w="645"/>
        <w:gridCol w:w="701"/>
      </w:tblGrid>
      <w:tr w:rsidR="00820BFD" w:rsidRPr="00513D98" w:rsidTr="00AB74BF">
        <w:trPr>
          <w:trHeight w:val="245"/>
          <w:jc w:val="center"/>
        </w:trPr>
        <w:tc>
          <w:tcPr>
            <w:tcW w:w="1909" w:type="dxa"/>
            <w:vMerge w:val="restart"/>
            <w:vAlign w:val="center"/>
          </w:tcPr>
          <w:p w:rsidR="00820BFD" w:rsidRPr="00AB74BF" w:rsidRDefault="00820BFD" w:rsidP="00AB74BF">
            <w:pPr>
              <w:pStyle w:val="Default"/>
              <w:jc w:val="center"/>
              <w:rPr>
                <w:b/>
                <w:sz w:val="19"/>
                <w:szCs w:val="19"/>
              </w:rPr>
            </w:pPr>
            <w:r w:rsidRPr="00AB74BF">
              <w:rPr>
                <w:b/>
                <w:sz w:val="19"/>
                <w:szCs w:val="19"/>
              </w:rPr>
              <w:t>Содержание занятий</w:t>
            </w:r>
          </w:p>
        </w:tc>
        <w:tc>
          <w:tcPr>
            <w:tcW w:w="6961" w:type="dxa"/>
            <w:gridSpan w:val="11"/>
            <w:vAlign w:val="center"/>
          </w:tcPr>
          <w:p w:rsidR="00820BFD" w:rsidRPr="00AB74BF" w:rsidRDefault="00820BFD" w:rsidP="00AB74BF">
            <w:pPr>
              <w:pStyle w:val="Default"/>
              <w:jc w:val="center"/>
              <w:rPr>
                <w:b/>
                <w:sz w:val="19"/>
                <w:szCs w:val="19"/>
              </w:rPr>
            </w:pPr>
            <w:r w:rsidRPr="00AB74BF">
              <w:rPr>
                <w:b/>
                <w:sz w:val="19"/>
                <w:szCs w:val="19"/>
              </w:rPr>
              <w:t>Количество учебных часов по месяцам</w:t>
            </w:r>
          </w:p>
        </w:tc>
        <w:tc>
          <w:tcPr>
            <w:tcW w:w="701" w:type="dxa"/>
            <w:vMerge w:val="restart"/>
            <w:vAlign w:val="center"/>
          </w:tcPr>
          <w:p w:rsidR="00820BFD" w:rsidRPr="00AB74BF" w:rsidRDefault="00820BFD" w:rsidP="00AB74BF">
            <w:pPr>
              <w:pStyle w:val="Default"/>
              <w:jc w:val="center"/>
              <w:rPr>
                <w:b/>
                <w:sz w:val="19"/>
                <w:szCs w:val="19"/>
              </w:rPr>
            </w:pPr>
            <w:r w:rsidRPr="00AB74BF">
              <w:rPr>
                <w:b/>
                <w:sz w:val="19"/>
                <w:szCs w:val="19"/>
              </w:rPr>
              <w:t>Всего часов</w:t>
            </w:r>
          </w:p>
        </w:tc>
      </w:tr>
      <w:tr w:rsidR="00820BFD" w:rsidRPr="00513D98" w:rsidTr="00AB74BF">
        <w:trPr>
          <w:trHeight w:val="190"/>
          <w:jc w:val="center"/>
        </w:trPr>
        <w:tc>
          <w:tcPr>
            <w:tcW w:w="1909" w:type="dxa"/>
            <w:vMerge/>
            <w:vAlign w:val="center"/>
          </w:tcPr>
          <w:p w:rsidR="00820BFD" w:rsidRPr="00AB74BF" w:rsidRDefault="00820BFD" w:rsidP="00AB74BF">
            <w:pPr>
              <w:pStyle w:val="Default"/>
              <w:jc w:val="center"/>
              <w:rPr>
                <w:b/>
                <w:sz w:val="19"/>
                <w:szCs w:val="19"/>
              </w:rPr>
            </w:pPr>
          </w:p>
        </w:tc>
        <w:tc>
          <w:tcPr>
            <w:tcW w:w="520"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11</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7</w:t>
            </w:r>
          </w:p>
        </w:tc>
        <w:tc>
          <w:tcPr>
            <w:tcW w:w="701" w:type="dxa"/>
            <w:vMerge/>
            <w:vAlign w:val="center"/>
          </w:tcPr>
          <w:p w:rsidR="00820BFD" w:rsidRPr="00AB74BF" w:rsidRDefault="00820BFD" w:rsidP="00AB74BF">
            <w:pPr>
              <w:pStyle w:val="Default"/>
              <w:jc w:val="center"/>
              <w:rPr>
                <w:b/>
                <w:sz w:val="19"/>
                <w:szCs w:val="19"/>
              </w:rPr>
            </w:pP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lang w:val="en-US"/>
              </w:rPr>
            </w:pPr>
            <w:r w:rsidRPr="00AB74BF">
              <w:rPr>
                <w:sz w:val="19"/>
                <w:szCs w:val="19"/>
              </w:rPr>
              <w:t>Спортивный режим. ЕВСК.</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7" w:type="dxa"/>
            <w:vAlign w:val="center"/>
          </w:tcPr>
          <w:p w:rsidR="00820BFD" w:rsidRPr="00AB74BF" w:rsidRDefault="00820BFD" w:rsidP="00AB74BF">
            <w:pPr>
              <w:pStyle w:val="Default"/>
              <w:jc w:val="center"/>
              <w:rPr>
                <w:b/>
                <w:sz w:val="19"/>
                <w:szCs w:val="19"/>
                <w:lang w:val="en-US"/>
              </w:rPr>
            </w:pPr>
          </w:p>
        </w:tc>
        <w:tc>
          <w:tcPr>
            <w:tcW w:w="648"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9" w:type="dxa"/>
            <w:vAlign w:val="center"/>
          </w:tcPr>
          <w:p w:rsidR="00820BFD" w:rsidRPr="00AB74BF" w:rsidRDefault="00820BFD" w:rsidP="00AB74BF">
            <w:pPr>
              <w:pStyle w:val="Default"/>
              <w:jc w:val="center"/>
              <w:rPr>
                <w:b/>
                <w:sz w:val="19"/>
                <w:szCs w:val="19"/>
                <w:lang w:val="en-US"/>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lang w:val="en-US"/>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lang w:val="en-US"/>
              </w:rPr>
            </w:pPr>
          </w:p>
        </w:tc>
        <w:tc>
          <w:tcPr>
            <w:tcW w:w="645"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12</w:t>
            </w:r>
          </w:p>
        </w:tc>
      </w:tr>
      <w:tr w:rsidR="00820BFD" w:rsidRPr="00513D98" w:rsidTr="00AB74BF">
        <w:trPr>
          <w:jc w:val="center"/>
        </w:trPr>
        <w:tc>
          <w:tcPr>
            <w:tcW w:w="1909" w:type="dxa"/>
            <w:vAlign w:val="center"/>
          </w:tcPr>
          <w:p w:rsidR="00820BFD" w:rsidRPr="00AB74BF" w:rsidRDefault="00820BFD" w:rsidP="00AB74BF">
            <w:pPr>
              <w:autoSpaceDE w:val="0"/>
              <w:autoSpaceDN w:val="0"/>
              <w:adjustRightInd w:val="0"/>
              <w:jc w:val="center"/>
              <w:rPr>
                <w:b/>
                <w:sz w:val="19"/>
                <w:szCs w:val="19"/>
              </w:rPr>
            </w:pPr>
            <w:r w:rsidRPr="00AB74BF">
              <w:rPr>
                <w:sz w:val="19"/>
                <w:szCs w:val="19"/>
                <w:lang w:eastAsia="en-US"/>
              </w:rPr>
              <w:t xml:space="preserve">История игры в русские шашки, шашечный </w:t>
            </w:r>
            <w:r w:rsidRPr="00AB74BF">
              <w:rPr>
                <w:sz w:val="19"/>
                <w:szCs w:val="19"/>
              </w:rPr>
              <w:t>кодекс.</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9"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lang w:val="en-US"/>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lang w:val="en-US"/>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lang w:val="en-US"/>
              </w:rPr>
            </w:pPr>
          </w:p>
        </w:tc>
        <w:tc>
          <w:tcPr>
            <w:tcW w:w="642" w:type="dxa"/>
            <w:vAlign w:val="center"/>
          </w:tcPr>
          <w:p w:rsidR="00820BFD" w:rsidRPr="00AB74BF" w:rsidRDefault="00820BFD" w:rsidP="00AB74BF">
            <w:pPr>
              <w:pStyle w:val="Default"/>
              <w:jc w:val="center"/>
              <w:rPr>
                <w:b/>
                <w:sz w:val="19"/>
                <w:szCs w:val="19"/>
                <w:lang w:val="en-US"/>
              </w:rPr>
            </w:pPr>
          </w:p>
        </w:tc>
        <w:tc>
          <w:tcPr>
            <w:tcW w:w="645" w:type="dxa"/>
            <w:vAlign w:val="center"/>
          </w:tcPr>
          <w:p w:rsidR="00820BFD" w:rsidRPr="00AB74BF" w:rsidRDefault="00820BFD" w:rsidP="00AB74BF">
            <w:pPr>
              <w:pStyle w:val="Default"/>
              <w:jc w:val="center"/>
              <w:rPr>
                <w:b/>
                <w:sz w:val="19"/>
                <w:szCs w:val="19"/>
                <w:lang w:val="en-US"/>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6</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lang w:val="en-US"/>
              </w:rPr>
            </w:pPr>
            <w:r w:rsidRPr="00AB74BF">
              <w:rPr>
                <w:sz w:val="19"/>
                <w:szCs w:val="19"/>
              </w:rPr>
              <w:t>Дебют</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2</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48</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lang w:val="en-US"/>
              </w:rPr>
            </w:pPr>
            <w:r w:rsidRPr="00AB74BF">
              <w:rPr>
                <w:sz w:val="19"/>
                <w:szCs w:val="19"/>
              </w:rPr>
              <w:t>Миттельшпиль</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4</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66</w:t>
            </w:r>
          </w:p>
        </w:tc>
      </w:tr>
      <w:tr w:rsidR="00820BFD" w:rsidRPr="00513D98" w:rsidTr="00AB74BF">
        <w:trPr>
          <w:trHeight w:val="206"/>
          <w:jc w:val="center"/>
        </w:trPr>
        <w:tc>
          <w:tcPr>
            <w:tcW w:w="1909" w:type="dxa"/>
            <w:vAlign w:val="center"/>
          </w:tcPr>
          <w:p w:rsidR="00820BFD" w:rsidRPr="00AB74BF" w:rsidRDefault="00820BFD" w:rsidP="00AB74BF">
            <w:pPr>
              <w:pStyle w:val="Default"/>
              <w:jc w:val="center"/>
              <w:rPr>
                <w:b/>
                <w:sz w:val="19"/>
                <w:szCs w:val="19"/>
              </w:rPr>
            </w:pPr>
            <w:r w:rsidRPr="00AB74BF">
              <w:rPr>
                <w:sz w:val="19"/>
                <w:szCs w:val="19"/>
              </w:rPr>
              <w:t>Эндшпиль</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9</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66</w:t>
            </w:r>
          </w:p>
        </w:tc>
      </w:tr>
      <w:tr w:rsidR="00820BFD" w:rsidRPr="00513D98" w:rsidTr="00AB74BF">
        <w:trPr>
          <w:trHeight w:val="435"/>
          <w:jc w:val="center"/>
        </w:trPr>
        <w:tc>
          <w:tcPr>
            <w:tcW w:w="1909" w:type="dxa"/>
            <w:vAlign w:val="center"/>
          </w:tcPr>
          <w:p w:rsidR="00820BFD" w:rsidRPr="00AB74BF" w:rsidRDefault="00820BFD" w:rsidP="00AB74BF">
            <w:pPr>
              <w:pStyle w:val="Default"/>
              <w:jc w:val="center"/>
              <w:rPr>
                <w:sz w:val="19"/>
                <w:szCs w:val="19"/>
              </w:rPr>
            </w:pPr>
            <w:r w:rsidRPr="00AB74BF">
              <w:rPr>
                <w:sz w:val="19"/>
                <w:szCs w:val="19"/>
              </w:rPr>
              <w:t>Анализ партий и подготовка к игре</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5"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30</w:t>
            </w:r>
          </w:p>
        </w:tc>
      </w:tr>
      <w:tr w:rsidR="00820BFD" w:rsidRPr="00513D98" w:rsidTr="00AB74BF">
        <w:trPr>
          <w:jc w:val="center"/>
        </w:trPr>
        <w:tc>
          <w:tcPr>
            <w:tcW w:w="1909" w:type="dxa"/>
            <w:vAlign w:val="center"/>
          </w:tcPr>
          <w:p w:rsidR="00820BFD" w:rsidRPr="00AB74BF" w:rsidRDefault="00820BFD" w:rsidP="00AB74BF">
            <w:pPr>
              <w:pStyle w:val="Default"/>
              <w:jc w:val="center"/>
              <w:rPr>
                <w:sz w:val="19"/>
                <w:szCs w:val="19"/>
              </w:rPr>
            </w:pPr>
            <w:r w:rsidRPr="00AB74BF">
              <w:rPr>
                <w:sz w:val="19"/>
                <w:szCs w:val="19"/>
              </w:rPr>
              <w:t>Классификационные и тренировочные турниры.</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5"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56</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rPr>
            </w:pPr>
            <w:r w:rsidRPr="00AB74BF">
              <w:rPr>
                <w:sz w:val="19"/>
                <w:szCs w:val="19"/>
              </w:rPr>
              <w:t>Самостоятельная работа</w:t>
            </w:r>
          </w:p>
        </w:tc>
        <w:tc>
          <w:tcPr>
            <w:tcW w:w="520" w:type="dxa"/>
            <w:vAlign w:val="center"/>
          </w:tcPr>
          <w:p w:rsidR="00820BFD" w:rsidRPr="00AB74BF" w:rsidRDefault="00820BFD" w:rsidP="00AB74BF">
            <w:pPr>
              <w:pStyle w:val="Default"/>
              <w:jc w:val="center"/>
              <w:rPr>
                <w:b/>
                <w:sz w:val="19"/>
                <w:szCs w:val="19"/>
              </w:rPr>
            </w:pPr>
          </w:p>
        </w:tc>
        <w:tc>
          <w:tcPr>
            <w:tcW w:w="647"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8" w:type="dxa"/>
            <w:vAlign w:val="center"/>
          </w:tcPr>
          <w:p w:rsidR="00820BFD" w:rsidRPr="00AB74BF" w:rsidRDefault="00820BFD" w:rsidP="00AB74BF">
            <w:pPr>
              <w:pStyle w:val="Default"/>
              <w:jc w:val="center"/>
              <w:rPr>
                <w:b/>
                <w:sz w:val="19"/>
                <w:szCs w:val="19"/>
              </w:rPr>
            </w:pPr>
          </w:p>
        </w:tc>
        <w:tc>
          <w:tcPr>
            <w:tcW w:w="649"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18</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5" w:type="dxa"/>
            <w:vAlign w:val="center"/>
          </w:tcPr>
          <w:p w:rsidR="00820BFD" w:rsidRPr="00AB74BF" w:rsidRDefault="00820BFD" w:rsidP="00AB74BF">
            <w:pPr>
              <w:pStyle w:val="Default"/>
              <w:jc w:val="center"/>
              <w:rPr>
                <w:b/>
                <w:sz w:val="19"/>
                <w:szCs w:val="19"/>
              </w:rPr>
            </w:pPr>
            <w:r w:rsidRPr="00AB74BF">
              <w:rPr>
                <w:b/>
                <w:sz w:val="19"/>
                <w:szCs w:val="19"/>
              </w:rPr>
              <w:t>2</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41</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rPr>
            </w:pPr>
            <w:r w:rsidRPr="00AB74BF">
              <w:rPr>
                <w:sz w:val="19"/>
                <w:szCs w:val="19"/>
              </w:rPr>
              <w:t>Итоговая аттестация</w:t>
            </w:r>
          </w:p>
        </w:tc>
        <w:tc>
          <w:tcPr>
            <w:tcW w:w="520" w:type="dxa"/>
            <w:vAlign w:val="center"/>
          </w:tcPr>
          <w:p w:rsidR="00820BFD" w:rsidRPr="00AB74BF" w:rsidRDefault="00820BFD" w:rsidP="00AB74BF">
            <w:pPr>
              <w:pStyle w:val="Default"/>
              <w:jc w:val="center"/>
              <w:rPr>
                <w:b/>
                <w:sz w:val="19"/>
                <w:szCs w:val="19"/>
              </w:rPr>
            </w:pPr>
          </w:p>
        </w:tc>
        <w:tc>
          <w:tcPr>
            <w:tcW w:w="647" w:type="dxa"/>
            <w:vAlign w:val="center"/>
          </w:tcPr>
          <w:p w:rsidR="00820BFD" w:rsidRPr="00AB74BF" w:rsidRDefault="00820BFD" w:rsidP="00AB74BF">
            <w:pPr>
              <w:pStyle w:val="Default"/>
              <w:jc w:val="center"/>
              <w:rPr>
                <w:b/>
                <w:sz w:val="19"/>
                <w:szCs w:val="19"/>
              </w:rPr>
            </w:pPr>
          </w:p>
        </w:tc>
        <w:tc>
          <w:tcPr>
            <w:tcW w:w="648" w:type="dxa"/>
            <w:vAlign w:val="center"/>
          </w:tcPr>
          <w:p w:rsidR="00820BFD" w:rsidRPr="00AB74BF" w:rsidRDefault="00820BFD" w:rsidP="00AB74BF">
            <w:pPr>
              <w:pStyle w:val="Default"/>
              <w:jc w:val="center"/>
              <w:rPr>
                <w:b/>
                <w:sz w:val="19"/>
                <w:szCs w:val="19"/>
              </w:rPr>
            </w:pPr>
          </w:p>
        </w:tc>
        <w:tc>
          <w:tcPr>
            <w:tcW w:w="649"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p>
        </w:tc>
        <w:tc>
          <w:tcPr>
            <w:tcW w:w="645"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2</w:t>
            </w:r>
          </w:p>
        </w:tc>
      </w:tr>
      <w:tr w:rsidR="00820BFD" w:rsidRPr="00513D98" w:rsidTr="00AB74BF">
        <w:trPr>
          <w:jc w:val="center"/>
        </w:trPr>
        <w:tc>
          <w:tcPr>
            <w:tcW w:w="1909" w:type="dxa"/>
            <w:vAlign w:val="center"/>
          </w:tcPr>
          <w:p w:rsidR="00820BFD" w:rsidRPr="00AB74BF" w:rsidRDefault="00820BFD" w:rsidP="00AB74BF">
            <w:pPr>
              <w:pStyle w:val="Default"/>
              <w:jc w:val="center"/>
              <w:rPr>
                <w:sz w:val="19"/>
                <w:szCs w:val="19"/>
              </w:rPr>
            </w:pPr>
            <w:r w:rsidRPr="00AB74BF">
              <w:rPr>
                <w:sz w:val="19"/>
                <w:szCs w:val="19"/>
              </w:rPr>
              <w:t>ОФП</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7</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87</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rPr>
            </w:pPr>
            <w:r w:rsidRPr="00AB74BF">
              <w:rPr>
                <w:b/>
                <w:bCs/>
                <w:sz w:val="19"/>
                <w:szCs w:val="19"/>
              </w:rPr>
              <w:t>Всего часов:</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39</w:t>
            </w:r>
          </w:p>
        </w:tc>
        <w:tc>
          <w:tcPr>
            <w:tcW w:w="647" w:type="dxa"/>
            <w:vAlign w:val="center"/>
          </w:tcPr>
          <w:p w:rsidR="00820BFD" w:rsidRPr="00AB74BF" w:rsidRDefault="00820BFD" w:rsidP="00AB74BF">
            <w:pPr>
              <w:jc w:val="center"/>
            </w:pPr>
            <w:r w:rsidRPr="00AB74BF">
              <w:rPr>
                <w:b/>
                <w:sz w:val="19"/>
                <w:szCs w:val="19"/>
              </w:rPr>
              <w:t>39</w:t>
            </w:r>
          </w:p>
        </w:tc>
        <w:tc>
          <w:tcPr>
            <w:tcW w:w="648" w:type="dxa"/>
            <w:vAlign w:val="center"/>
          </w:tcPr>
          <w:p w:rsidR="00820BFD" w:rsidRPr="00AB74BF" w:rsidRDefault="00820BFD" w:rsidP="00AB74BF">
            <w:pPr>
              <w:jc w:val="center"/>
            </w:pPr>
            <w:r w:rsidRPr="00AB74BF">
              <w:rPr>
                <w:b/>
                <w:sz w:val="19"/>
                <w:szCs w:val="19"/>
              </w:rPr>
              <w:t>39</w:t>
            </w:r>
          </w:p>
        </w:tc>
        <w:tc>
          <w:tcPr>
            <w:tcW w:w="649" w:type="dxa"/>
            <w:vAlign w:val="center"/>
          </w:tcPr>
          <w:p w:rsidR="00820BFD" w:rsidRPr="00AB74BF" w:rsidRDefault="00820BFD" w:rsidP="00AB74BF">
            <w:pPr>
              <w:jc w:val="center"/>
            </w:pPr>
            <w:r w:rsidRPr="00AB74BF">
              <w:rPr>
                <w:b/>
                <w:sz w:val="19"/>
                <w:szCs w:val="19"/>
              </w:rPr>
              <w:t>39</w:t>
            </w:r>
          </w:p>
        </w:tc>
        <w:tc>
          <w:tcPr>
            <w:tcW w:w="642" w:type="dxa"/>
            <w:vAlign w:val="center"/>
          </w:tcPr>
          <w:p w:rsidR="00820BFD" w:rsidRPr="00AB74BF" w:rsidRDefault="00820BFD" w:rsidP="00AB74BF">
            <w:pPr>
              <w:jc w:val="center"/>
            </w:pPr>
            <w:r w:rsidRPr="00AB74BF">
              <w:rPr>
                <w:b/>
                <w:sz w:val="19"/>
                <w:szCs w:val="19"/>
              </w:rPr>
              <w:t>39</w:t>
            </w:r>
          </w:p>
        </w:tc>
        <w:tc>
          <w:tcPr>
            <w:tcW w:w="642" w:type="dxa"/>
            <w:vAlign w:val="center"/>
          </w:tcPr>
          <w:p w:rsidR="00820BFD" w:rsidRPr="00AB74BF" w:rsidRDefault="00820BFD" w:rsidP="00AB74BF">
            <w:pPr>
              <w:jc w:val="center"/>
            </w:pPr>
            <w:r w:rsidRPr="00AB74BF">
              <w:rPr>
                <w:b/>
                <w:sz w:val="19"/>
                <w:szCs w:val="19"/>
              </w:rPr>
              <w:t>39</w:t>
            </w:r>
          </w:p>
        </w:tc>
        <w:tc>
          <w:tcPr>
            <w:tcW w:w="642" w:type="dxa"/>
            <w:vAlign w:val="center"/>
          </w:tcPr>
          <w:p w:rsidR="00820BFD" w:rsidRPr="00AB74BF" w:rsidRDefault="00820BFD" w:rsidP="00AB74BF">
            <w:pPr>
              <w:jc w:val="center"/>
            </w:pPr>
            <w:r w:rsidRPr="00AB74BF">
              <w:rPr>
                <w:b/>
                <w:sz w:val="19"/>
                <w:szCs w:val="19"/>
              </w:rPr>
              <w:t>39</w:t>
            </w:r>
          </w:p>
        </w:tc>
        <w:tc>
          <w:tcPr>
            <w:tcW w:w="642" w:type="dxa"/>
            <w:vAlign w:val="center"/>
          </w:tcPr>
          <w:p w:rsidR="00820BFD" w:rsidRPr="00AB74BF" w:rsidRDefault="00820BFD" w:rsidP="00AB74BF">
            <w:pPr>
              <w:jc w:val="center"/>
            </w:pPr>
            <w:r w:rsidRPr="00AB74BF">
              <w:rPr>
                <w:b/>
                <w:sz w:val="19"/>
                <w:szCs w:val="19"/>
              </w:rPr>
              <w:t>39</w:t>
            </w:r>
          </w:p>
        </w:tc>
        <w:tc>
          <w:tcPr>
            <w:tcW w:w="642" w:type="dxa"/>
            <w:vAlign w:val="center"/>
          </w:tcPr>
          <w:p w:rsidR="00820BFD" w:rsidRPr="00AB74BF" w:rsidRDefault="00820BFD" w:rsidP="00AB74BF">
            <w:pPr>
              <w:jc w:val="center"/>
            </w:pPr>
            <w:r w:rsidRPr="00AB74BF">
              <w:rPr>
                <w:b/>
                <w:sz w:val="19"/>
                <w:szCs w:val="19"/>
              </w:rPr>
              <w:t>39</w:t>
            </w:r>
          </w:p>
        </w:tc>
        <w:tc>
          <w:tcPr>
            <w:tcW w:w="642" w:type="dxa"/>
            <w:vAlign w:val="center"/>
          </w:tcPr>
          <w:p w:rsidR="00820BFD" w:rsidRPr="00AB74BF" w:rsidRDefault="00820BFD" w:rsidP="00AB74BF">
            <w:pPr>
              <w:jc w:val="center"/>
            </w:pPr>
            <w:r w:rsidRPr="00AB74BF">
              <w:rPr>
                <w:b/>
                <w:sz w:val="19"/>
                <w:szCs w:val="19"/>
              </w:rPr>
              <w:t>39</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24</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414</w:t>
            </w:r>
          </w:p>
        </w:tc>
      </w:tr>
    </w:tbl>
    <w:p w:rsidR="00820BFD" w:rsidRDefault="00820BFD" w:rsidP="006A53EC">
      <w:pPr>
        <w:pStyle w:val="Default"/>
        <w:rPr>
          <w:b/>
          <w:bCs/>
          <w:iCs/>
          <w:sz w:val="23"/>
          <w:szCs w:val="23"/>
        </w:rPr>
      </w:pPr>
    </w:p>
    <w:p w:rsidR="00820BFD" w:rsidRPr="006A53EC" w:rsidRDefault="00820BFD" w:rsidP="006A53EC">
      <w:pPr>
        <w:pStyle w:val="Default"/>
        <w:rPr>
          <w:b/>
        </w:rPr>
      </w:pPr>
      <w:r w:rsidRPr="006A53EC">
        <w:rPr>
          <w:b/>
          <w:bCs/>
          <w:iCs/>
          <w:sz w:val="23"/>
          <w:szCs w:val="23"/>
        </w:rPr>
        <w:t>Программа тренировочного этапа первого года ТЭ-1 Этап базовой подготовки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7814"/>
        <w:gridCol w:w="1062"/>
      </w:tblGrid>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w:t>
            </w:r>
          </w:p>
        </w:tc>
        <w:tc>
          <w:tcPr>
            <w:tcW w:w="7814" w:type="dxa"/>
          </w:tcPr>
          <w:p w:rsidR="00820BFD" w:rsidRPr="00AB74BF" w:rsidRDefault="00820BFD" w:rsidP="00AB74BF">
            <w:pPr>
              <w:pStyle w:val="Default"/>
              <w:jc w:val="both"/>
              <w:rPr>
                <w:b/>
                <w:sz w:val="20"/>
                <w:szCs w:val="20"/>
              </w:rPr>
            </w:pPr>
            <w:r w:rsidRPr="00AB74BF">
              <w:rPr>
                <w:sz w:val="20"/>
                <w:szCs w:val="20"/>
              </w:rPr>
              <w:t xml:space="preserve">Наименование разделов и тем </w:t>
            </w:r>
          </w:p>
        </w:tc>
        <w:tc>
          <w:tcPr>
            <w:tcW w:w="1062" w:type="dxa"/>
          </w:tcPr>
          <w:p w:rsidR="00820BFD" w:rsidRPr="00AB74BF" w:rsidRDefault="00820BFD" w:rsidP="002A4469">
            <w:pPr>
              <w:pStyle w:val="Default"/>
              <w:rPr>
                <w:sz w:val="20"/>
                <w:szCs w:val="20"/>
              </w:rPr>
            </w:pPr>
            <w:r w:rsidRPr="00AB74BF">
              <w:rPr>
                <w:sz w:val="20"/>
                <w:szCs w:val="20"/>
              </w:rPr>
              <w:t>Кол. ч</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1</w:t>
            </w:r>
          </w:p>
        </w:tc>
        <w:tc>
          <w:tcPr>
            <w:tcW w:w="7814" w:type="dxa"/>
          </w:tcPr>
          <w:p w:rsidR="00820BFD" w:rsidRPr="00AB74BF" w:rsidRDefault="00820BFD" w:rsidP="00E6454B">
            <w:pPr>
              <w:pStyle w:val="Default"/>
              <w:rPr>
                <w:sz w:val="20"/>
                <w:szCs w:val="20"/>
              </w:rPr>
            </w:pPr>
            <w:r w:rsidRPr="00AB74BF">
              <w:rPr>
                <w:b/>
                <w:bCs/>
                <w:sz w:val="20"/>
                <w:szCs w:val="20"/>
              </w:rPr>
              <w:t>История игры в русские шашки, шашечный кодекс</w:t>
            </w:r>
          </w:p>
        </w:tc>
        <w:tc>
          <w:tcPr>
            <w:tcW w:w="1062" w:type="dxa"/>
          </w:tcPr>
          <w:p w:rsidR="00820BFD" w:rsidRPr="00AB74BF" w:rsidRDefault="00820BFD" w:rsidP="00AB74BF">
            <w:pPr>
              <w:pStyle w:val="Default"/>
              <w:jc w:val="both"/>
              <w:rPr>
                <w:b/>
                <w:sz w:val="20"/>
                <w:szCs w:val="20"/>
              </w:rPr>
            </w:pPr>
            <w:r w:rsidRPr="00AB74BF">
              <w:rPr>
                <w:b/>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 xml:space="preserve">1.1. Русские шашисты 19 века.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 xml:space="preserve">1.2. Русские шашисты 20 века.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 xml:space="preserve">1.3. Русские шашисты 21 века.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2</w:t>
            </w:r>
          </w:p>
        </w:tc>
        <w:tc>
          <w:tcPr>
            <w:tcW w:w="7814" w:type="dxa"/>
          </w:tcPr>
          <w:p w:rsidR="00820BFD" w:rsidRPr="00AB74BF" w:rsidRDefault="00820BFD" w:rsidP="00E6454B">
            <w:pPr>
              <w:pStyle w:val="Default"/>
              <w:rPr>
                <w:b/>
                <w:sz w:val="20"/>
                <w:szCs w:val="20"/>
              </w:rPr>
            </w:pPr>
            <w:r w:rsidRPr="00AB74BF">
              <w:rPr>
                <w:b/>
                <w:bCs/>
                <w:sz w:val="20"/>
                <w:szCs w:val="20"/>
              </w:rPr>
              <w:t>Спортивный режим и физическая подготовка шашиста. ЕВСК</w:t>
            </w:r>
          </w:p>
        </w:tc>
        <w:tc>
          <w:tcPr>
            <w:tcW w:w="1062" w:type="dxa"/>
          </w:tcPr>
          <w:p w:rsidR="00820BFD" w:rsidRPr="00AB74BF" w:rsidRDefault="00820BFD" w:rsidP="00AB74BF">
            <w:pPr>
              <w:pStyle w:val="Default"/>
              <w:jc w:val="both"/>
              <w:rPr>
                <w:b/>
                <w:sz w:val="20"/>
                <w:szCs w:val="20"/>
              </w:rPr>
            </w:pPr>
            <w:r w:rsidRPr="00AB74BF">
              <w:rPr>
                <w:b/>
                <w:sz w:val="20"/>
                <w:szCs w:val="20"/>
              </w:rPr>
              <w:t>12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D362D9">
            <w:pPr>
              <w:pStyle w:val="Default"/>
              <w:rPr>
                <w:sz w:val="20"/>
                <w:szCs w:val="20"/>
              </w:rPr>
            </w:pPr>
            <w:r w:rsidRPr="00AB74BF">
              <w:rPr>
                <w:sz w:val="20"/>
                <w:szCs w:val="20"/>
              </w:rPr>
              <w:t xml:space="preserve">2.1. Физическая культура как составная часть общей культуры – одно из важнейших средств воспитания.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D362D9">
            <w:pPr>
              <w:pStyle w:val="Default"/>
              <w:rPr>
                <w:sz w:val="20"/>
                <w:szCs w:val="20"/>
              </w:rPr>
            </w:pPr>
            <w:r w:rsidRPr="00AB74BF">
              <w:rPr>
                <w:sz w:val="20"/>
                <w:szCs w:val="20"/>
              </w:rPr>
              <w:t xml:space="preserve">2.2. Положение о соревновании.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tabs>
                <w:tab w:val="left" w:pos="1178"/>
              </w:tabs>
              <w:rPr>
                <w:sz w:val="20"/>
                <w:szCs w:val="20"/>
              </w:rPr>
            </w:pPr>
            <w:r w:rsidRPr="00AB74BF">
              <w:rPr>
                <w:sz w:val="20"/>
                <w:szCs w:val="20"/>
              </w:rPr>
              <w:t xml:space="preserve">2.3. Регламент соревнований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D362D9">
            <w:pPr>
              <w:pStyle w:val="Default"/>
              <w:rPr>
                <w:sz w:val="20"/>
                <w:szCs w:val="20"/>
              </w:rPr>
            </w:pPr>
            <w:r w:rsidRPr="00AB74BF">
              <w:rPr>
                <w:sz w:val="20"/>
                <w:szCs w:val="20"/>
              </w:rPr>
              <w:t xml:space="preserve">2.4. Двигательная активность шашиста.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D362D9">
            <w:pPr>
              <w:pStyle w:val="Default"/>
              <w:rPr>
                <w:sz w:val="20"/>
                <w:szCs w:val="20"/>
              </w:rPr>
            </w:pPr>
            <w:r w:rsidRPr="00AB74BF">
              <w:rPr>
                <w:sz w:val="20"/>
                <w:szCs w:val="20"/>
              </w:rPr>
              <w:t>2.5. Спортивный режим во время соревнований.</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282A48">
            <w:pPr>
              <w:pStyle w:val="Default"/>
              <w:rPr>
                <w:sz w:val="20"/>
                <w:szCs w:val="20"/>
              </w:rPr>
            </w:pPr>
            <w:r w:rsidRPr="00AB74BF">
              <w:rPr>
                <w:sz w:val="20"/>
                <w:szCs w:val="20"/>
              </w:rPr>
              <w:t xml:space="preserve">2.6. Инструкторская и судейская практика.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3</w:t>
            </w:r>
          </w:p>
        </w:tc>
        <w:tc>
          <w:tcPr>
            <w:tcW w:w="7814" w:type="dxa"/>
          </w:tcPr>
          <w:p w:rsidR="00820BFD" w:rsidRPr="00AB74BF" w:rsidRDefault="00820BFD" w:rsidP="00AB74BF">
            <w:pPr>
              <w:pStyle w:val="Default"/>
              <w:jc w:val="both"/>
              <w:rPr>
                <w:b/>
                <w:sz w:val="20"/>
                <w:szCs w:val="20"/>
              </w:rPr>
            </w:pPr>
            <w:r w:rsidRPr="00AB74BF">
              <w:rPr>
                <w:b/>
                <w:bCs/>
                <w:sz w:val="20"/>
                <w:szCs w:val="20"/>
              </w:rPr>
              <w:t xml:space="preserve">Дебют </w:t>
            </w:r>
          </w:p>
        </w:tc>
        <w:tc>
          <w:tcPr>
            <w:tcW w:w="1062" w:type="dxa"/>
          </w:tcPr>
          <w:p w:rsidR="00820BFD" w:rsidRPr="00AB74BF" w:rsidRDefault="00820BFD" w:rsidP="00AB74BF">
            <w:pPr>
              <w:pStyle w:val="Default"/>
              <w:jc w:val="both"/>
              <w:rPr>
                <w:b/>
                <w:sz w:val="20"/>
                <w:szCs w:val="20"/>
              </w:rPr>
            </w:pPr>
            <w:r w:rsidRPr="00AB74BF">
              <w:rPr>
                <w:b/>
                <w:sz w:val="20"/>
                <w:szCs w:val="20"/>
              </w:rPr>
              <w:t>48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5.1. Основные планы сторон в открытых началах.</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5.2. Типичные ошибки в дебюте</w:t>
            </w:r>
          </w:p>
        </w:tc>
        <w:tc>
          <w:tcPr>
            <w:tcW w:w="1062" w:type="dxa"/>
          </w:tcPr>
          <w:p w:rsidR="00820BFD" w:rsidRPr="00AB74BF" w:rsidRDefault="00820BFD" w:rsidP="00AB74BF">
            <w:pPr>
              <w:pStyle w:val="Default"/>
              <w:jc w:val="both"/>
              <w:rPr>
                <w:sz w:val="20"/>
                <w:szCs w:val="20"/>
              </w:rPr>
            </w:pPr>
            <w:r w:rsidRPr="00AB74BF">
              <w:rPr>
                <w:sz w:val="20"/>
                <w:szCs w:val="20"/>
              </w:rPr>
              <w:t>7</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5.3. «Перекресток»</w:t>
            </w:r>
          </w:p>
        </w:tc>
        <w:tc>
          <w:tcPr>
            <w:tcW w:w="1062" w:type="dxa"/>
          </w:tcPr>
          <w:p w:rsidR="00820BFD" w:rsidRPr="00AB74BF" w:rsidRDefault="00820BFD" w:rsidP="00AB74BF">
            <w:pPr>
              <w:pStyle w:val="Default"/>
              <w:jc w:val="both"/>
              <w:rPr>
                <w:sz w:val="20"/>
                <w:szCs w:val="20"/>
              </w:rPr>
            </w:pPr>
            <w:r w:rsidRPr="00AB74BF">
              <w:rPr>
                <w:sz w:val="20"/>
                <w:szCs w:val="20"/>
              </w:rPr>
              <w:t>7</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5.4. «Вилочка»</w:t>
            </w:r>
          </w:p>
        </w:tc>
        <w:tc>
          <w:tcPr>
            <w:tcW w:w="1062" w:type="dxa"/>
          </w:tcPr>
          <w:p w:rsidR="00820BFD" w:rsidRPr="00AB74BF" w:rsidRDefault="00820BFD" w:rsidP="00AB74BF">
            <w:pPr>
              <w:pStyle w:val="Default"/>
              <w:jc w:val="both"/>
              <w:rPr>
                <w:sz w:val="20"/>
                <w:szCs w:val="20"/>
              </w:rPr>
            </w:pPr>
            <w:r w:rsidRPr="00AB74BF">
              <w:rPr>
                <w:sz w:val="20"/>
                <w:szCs w:val="20"/>
              </w:rPr>
              <w:t>7</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E6454B">
            <w:pPr>
              <w:pStyle w:val="Default"/>
              <w:rPr>
                <w:b/>
                <w:sz w:val="20"/>
                <w:szCs w:val="20"/>
              </w:rPr>
            </w:pPr>
            <w:r w:rsidRPr="00AB74BF">
              <w:rPr>
                <w:sz w:val="20"/>
                <w:szCs w:val="20"/>
              </w:rPr>
              <w:t>5.5. «Игра Бодянского»</w:t>
            </w:r>
          </w:p>
        </w:tc>
        <w:tc>
          <w:tcPr>
            <w:tcW w:w="1062" w:type="dxa"/>
          </w:tcPr>
          <w:p w:rsidR="00820BFD" w:rsidRPr="00AB74BF" w:rsidRDefault="00820BFD" w:rsidP="00AB74BF">
            <w:pPr>
              <w:pStyle w:val="Default"/>
              <w:jc w:val="both"/>
              <w:rPr>
                <w:sz w:val="20"/>
                <w:szCs w:val="20"/>
              </w:rPr>
            </w:pPr>
            <w:r w:rsidRPr="00AB74BF">
              <w:rPr>
                <w:sz w:val="20"/>
                <w:szCs w:val="20"/>
              </w:rPr>
              <w:t>7</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5.6. «Обратная игра Бодянского»</w:t>
            </w:r>
          </w:p>
        </w:tc>
        <w:tc>
          <w:tcPr>
            <w:tcW w:w="1062" w:type="dxa"/>
          </w:tcPr>
          <w:p w:rsidR="00820BFD" w:rsidRPr="00AB74BF" w:rsidRDefault="00820BFD" w:rsidP="00AB74BF">
            <w:pPr>
              <w:pStyle w:val="Default"/>
              <w:jc w:val="both"/>
              <w:rPr>
                <w:sz w:val="20"/>
                <w:szCs w:val="20"/>
              </w:rPr>
            </w:pPr>
            <w:r w:rsidRPr="00AB74BF">
              <w:rPr>
                <w:sz w:val="20"/>
                <w:szCs w:val="20"/>
              </w:rPr>
              <w:t>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E6454B">
            <w:pPr>
              <w:pStyle w:val="Default"/>
              <w:rPr>
                <w:b/>
                <w:sz w:val="20"/>
                <w:szCs w:val="20"/>
              </w:rPr>
            </w:pPr>
            <w:r w:rsidRPr="00AB74BF">
              <w:rPr>
                <w:sz w:val="20"/>
                <w:szCs w:val="20"/>
              </w:rPr>
              <w:t>5.7. Отказанные варианты некоторых дебютов</w:t>
            </w:r>
          </w:p>
        </w:tc>
        <w:tc>
          <w:tcPr>
            <w:tcW w:w="1062" w:type="dxa"/>
          </w:tcPr>
          <w:p w:rsidR="00820BFD" w:rsidRPr="00AB74BF" w:rsidRDefault="00820BFD" w:rsidP="00AB74BF">
            <w:pPr>
              <w:pStyle w:val="Default"/>
              <w:jc w:val="both"/>
              <w:rPr>
                <w:sz w:val="20"/>
                <w:szCs w:val="20"/>
              </w:rPr>
            </w:pPr>
            <w:r w:rsidRPr="00AB74BF">
              <w:rPr>
                <w:sz w:val="20"/>
                <w:szCs w:val="20"/>
              </w:rPr>
              <w:t>8</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4</w:t>
            </w:r>
          </w:p>
        </w:tc>
        <w:tc>
          <w:tcPr>
            <w:tcW w:w="7814" w:type="dxa"/>
          </w:tcPr>
          <w:p w:rsidR="00820BFD" w:rsidRPr="00AB74BF" w:rsidRDefault="00820BFD" w:rsidP="00AB74BF">
            <w:pPr>
              <w:pStyle w:val="Default"/>
              <w:jc w:val="both"/>
              <w:rPr>
                <w:b/>
                <w:sz w:val="20"/>
                <w:szCs w:val="20"/>
              </w:rPr>
            </w:pPr>
            <w:r w:rsidRPr="00AB74BF">
              <w:rPr>
                <w:b/>
                <w:bCs/>
                <w:sz w:val="20"/>
                <w:szCs w:val="20"/>
              </w:rPr>
              <w:t>Миттельшпиль</w:t>
            </w:r>
          </w:p>
        </w:tc>
        <w:tc>
          <w:tcPr>
            <w:tcW w:w="1062" w:type="dxa"/>
          </w:tcPr>
          <w:p w:rsidR="00820BFD" w:rsidRPr="00AB74BF" w:rsidRDefault="00820BFD" w:rsidP="00AB74BF">
            <w:pPr>
              <w:pStyle w:val="Default"/>
              <w:jc w:val="both"/>
              <w:rPr>
                <w:b/>
                <w:sz w:val="20"/>
                <w:szCs w:val="20"/>
              </w:rPr>
            </w:pPr>
            <w:r w:rsidRPr="00AB74BF">
              <w:rPr>
                <w:b/>
                <w:sz w:val="20"/>
                <w:szCs w:val="20"/>
              </w:rPr>
              <w:t>66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6.1. Комбинации как совокупность элементарных тактических приёмов и сочетание идей.</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6.2. Техника расчета вариантов. «Дерево» вариантов.</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6.3. Роль центра в середине игры</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6.4. Типичные комбинации в середине игры</w:t>
            </w:r>
          </w:p>
        </w:tc>
        <w:tc>
          <w:tcPr>
            <w:tcW w:w="1062" w:type="dxa"/>
          </w:tcPr>
          <w:p w:rsidR="00820BFD" w:rsidRPr="00AB74BF" w:rsidRDefault="00820BFD" w:rsidP="00AB74BF">
            <w:pPr>
              <w:pStyle w:val="Default"/>
              <w:jc w:val="both"/>
              <w:rPr>
                <w:sz w:val="20"/>
                <w:szCs w:val="20"/>
              </w:rPr>
            </w:pPr>
            <w:r w:rsidRPr="00AB74BF">
              <w:rPr>
                <w:sz w:val="20"/>
                <w:szCs w:val="20"/>
              </w:rPr>
              <w:t>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6.5. Связка правого фланга</w:t>
            </w:r>
          </w:p>
        </w:tc>
        <w:tc>
          <w:tcPr>
            <w:tcW w:w="1062" w:type="dxa"/>
          </w:tcPr>
          <w:p w:rsidR="00820BFD" w:rsidRPr="00AB74BF" w:rsidRDefault="00820BFD" w:rsidP="00AB74BF">
            <w:pPr>
              <w:pStyle w:val="Default"/>
              <w:jc w:val="both"/>
              <w:rPr>
                <w:sz w:val="20"/>
                <w:szCs w:val="20"/>
              </w:rPr>
            </w:pPr>
            <w:r w:rsidRPr="00AB74BF">
              <w:rPr>
                <w:sz w:val="20"/>
                <w:szCs w:val="20"/>
              </w:rPr>
              <w:t>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6.6. Связка левого фланга</w:t>
            </w:r>
          </w:p>
        </w:tc>
        <w:tc>
          <w:tcPr>
            <w:tcW w:w="1062" w:type="dxa"/>
          </w:tcPr>
          <w:p w:rsidR="00820BFD" w:rsidRPr="00AB74BF" w:rsidRDefault="00820BFD" w:rsidP="00AB74BF">
            <w:pPr>
              <w:pStyle w:val="Default"/>
              <w:jc w:val="both"/>
              <w:rPr>
                <w:sz w:val="20"/>
                <w:szCs w:val="20"/>
              </w:rPr>
            </w:pPr>
            <w:r w:rsidRPr="00AB74BF">
              <w:rPr>
                <w:sz w:val="20"/>
                <w:szCs w:val="20"/>
              </w:rPr>
              <w:t>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6.7. Роль полей с5 и f4 в миттельшпиле</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6.8. Цугцванг как метод борьбы</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6.9. Блокада фланга</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6.10. Выбор плана игры на основе оценки позиции</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5</w:t>
            </w:r>
          </w:p>
        </w:tc>
        <w:tc>
          <w:tcPr>
            <w:tcW w:w="7814" w:type="dxa"/>
          </w:tcPr>
          <w:p w:rsidR="00820BFD" w:rsidRPr="00AB74BF" w:rsidRDefault="00820BFD" w:rsidP="00AB74BF">
            <w:pPr>
              <w:pStyle w:val="Default"/>
              <w:jc w:val="both"/>
              <w:rPr>
                <w:b/>
                <w:sz w:val="20"/>
                <w:szCs w:val="20"/>
              </w:rPr>
            </w:pPr>
            <w:r w:rsidRPr="00AB74BF">
              <w:rPr>
                <w:b/>
                <w:bCs/>
                <w:sz w:val="20"/>
                <w:szCs w:val="20"/>
              </w:rPr>
              <w:t>Эндшпиль</w:t>
            </w:r>
            <w:r w:rsidRPr="00AB74BF">
              <w:rPr>
                <w:sz w:val="20"/>
                <w:szCs w:val="20"/>
              </w:rPr>
              <w:t>.</w:t>
            </w:r>
          </w:p>
        </w:tc>
        <w:tc>
          <w:tcPr>
            <w:tcW w:w="1062" w:type="dxa"/>
          </w:tcPr>
          <w:p w:rsidR="00820BFD" w:rsidRPr="00AB74BF" w:rsidRDefault="00820BFD" w:rsidP="00AB74BF">
            <w:pPr>
              <w:pStyle w:val="Default"/>
              <w:jc w:val="both"/>
              <w:rPr>
                <w:b/>
                <w:sz w:val="20"/>
                <w:szCs w:val="20"/>
              </w:rPr>
            </w:pPr>
            <w:r w:rsidRPr="00AB74BF">
              <w:rPr>
                <w:b/>
                <w:sz w:val="20"/>
                <w:szCs w:val="20"/>
              </w:rPr>
              <w:t>66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7.1. Простые окончания</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7.2. Реализация лишней шашки</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7.3. Дамочные окончания</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7.4. Борьба дамок с простыми</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7.5 Симметричные позиции</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7.6. Позиции Саргина</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7.7. Проводка шашек в дамки</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7.8. Треугольник Петрова</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7.9. Прорыв на флангах и в центре</w:t>
            </w:r>
          </w:p>
        </w:tc>
        <w:tc>
          <w:tcPr>
            <w:tcW w:w="1062" w:type="dxa"/>
          </w:tcPr>
          <w:p w:rsidR="00820BFD" w:rsidRPr="00AB74BF" w:rsidRDefault="00820BFD" w:rsidP="00AB74BF">
            <w:pPr>
              <w:pStyle w:val="Default"/>
              <w:jc w:val="both"/>
              <w:rPr>
                <w:sz w:val="20"/>
                <w:szCs w:val="20"/>
              </w:rPr>
            </w:pPr>
            <w:r w:rsidRPr="00AB74BF">
              <w:rPr>
                <w:sz w:val="20"/>
                <w:szCs w:val="20"/>
              </w:rPr>
              <w:t>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7.10. Жертва шашки для прорыва</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 xml:space="preserve">7.11. Активные и пассивные шашки в эндшпиле </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6</w:t>
            </w:r>
          </w:p>
        </w:tc>
        <w:tc>
          <w:tcPr>
            <w:tcW w:w="7814" w:type="dxa"/>
          </w:tcPr>
          <w:p w:rsidR="00820BFD" w:rsidRPr="00AB74BF" w:rsidRDefault="00820BFD" w:rsidP="00AB74BF">
            <w:pPr>
              <w:pStyle w:val="Default"/>
              <w:jc w:val="both"/>
              <w:rPr>
                <w:b/>
                <w:bCs/>
                <w:sz w:val="20"/>
                <w:szCs w:val="20"/>
              </w:rPr>
            </w:pPr>
            <w:r w:rsidRPr="00AB74BF">
              <w:rPr>
                <w:b/>
                <w:bCs/>
                <w:sz w:val="20"/>
                <w:szCs w:val="20"/>
              </w:rPr>
              <w:t>Анализ партий и подготовка к игре</w:t>
            </w:r>
          </w:p>
        </w:tc>
        <w:tc>
          <w:tcPr>
            <w:tcW w:w="1062" w:type="dxa"/>
          </w:tcPr>
          <w:p w:rsidR="00820BFD" w:rsidRPr="00AB74BF" w:rsidRDefault="00820BFD" w:rsidP="00AB74BF">
            <w:pPr>
              <w:pStyle w:val="Default"/>
              <w:jc w:val="both"/>
              <w:rPr>
                <w:b/>
                <w:sz w:val="20"/>
                <w:szCs w:val="20"/>
              </w:rPr>
            </w:pPr>
            <w:r w:rsidRPr="00AB74BF">
              <w:rPr>
                <w:b/>
                <w:sz w:val="20"/>
                <w:szCs w:val="20"/>
              </w:rPr>
              <w:t>26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bCs/>
                <w:sz w:val="20"/>
                <w:szCs w:val="20"/>
              </w:rPr>
            </w:pPr>
            <w:r w:rsidRPr="00AB74BF">
              <w:rPr>
                <w:sz w:val="20"/>
                <w:szCs w:val="20"/>
              </w:rPr>
              <w:t>6.1. Разбор и анализ партий.</w:t>
            </w:r>
          </w:p>
        </w:tc>
        <w:tc>
          <w:tcPr>
            <w:tcW w:w="1062" w:type="dxa"/>
          </w:tcPr>
          <w:p w:rsidR="00820BFD" w:rsidRPr="00AB74BF" w:rsidRDefault="00820BFD" w:rsidP="00AB74BF">
            <w:pPr>
              <w:pStyle w:val="Default"/>
              <w:jc w:val="both"/>
              <w:rPr>
                <w:sz w:val="20"/>
                <w:szCs w:val="20"/>
              </w:rPr>
            </w:pPr>
            <w:r w:rsidRPr="00AB74BF">
              <w:rPr>
                <w:sz w:val="20"/>
                <w:szCs w:val="20"/>
              </w:rPr>
              <w:t>26</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7</w:t>
            </w:r>
          </w:p>
        </w:tc>
        <w:tc>
          <w:tcPr>
            <w:tcW w:w="7814" w:type="dxa"/>
          </w:tcPr>
          <w:p w:rsidR="00820BFD" w:rsidRPr="00AB74BF" w:rsidRDefault="00820BFD" w:rsidP="00AB74BF">
            <w:pPr>
              <w:pStyle w:val="Default"/>
              <w:jc w:val="both"/>
              <w:rPr>
                <w:b/>
                <w:sz w:val="20"/>
                <w:szCs w:val="20"/>
              </w:rPr>
            </w:pPr>
            <w:r w:rsidRPr="00AB74BF">
              <w:rPr>
                <w:b/>
                <w:bCs/>
                <w:sz w:val="20"/>
                <w:szCs w:val="20"/>
              </w:rPr>
              <w:t xml:space="preserve">Классификационные турниры. </w:t>
            </w:r>
          </w:p>
        </w:tc>
        <w:tc>
          <w:tcPr>
            <w:tcW w:w="1062" w:type="dxa"/>
          </w:tcPr>
          <w:p w:rsidR="00820BFD" w:rsidRPr="00AB74BF" w:rsidRDefault="00820BFD" w:rsidP="00AB74BF">
            <w:pPr>
              <w:pStyle w:val="Default"/>
              <w:jc w:val="both"/>
              <w:rPr>
                <w:sz w:val="20"/>
                <w:szCs w:val="20"/>
              </w:rPr>
            </w:pPr>
            <w:r w:rsidRPr="00AB74BF">
              <w:rPr>
                <w:b/>
                <w:sz w:val="20"/>
                <w:szCs w:val="20"/>
              </w:rPr>
              <w:t>60</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7.1. Участие шашистов в классификационных и тематических турнирах. Тренировочные партии. Упражнения для развития счетных способностей. Конкурсы решение концовок и этюдов.</w:t>
            </w:r>
            <w:r>
              <w:rPr>
                <w:sz w:val="20"/>
                <w:szCs w:val="20"/>
              </w:rPr>
              <w:t xml:space="preserve"> </w:t>
            </w:r>
            <w:r w:rsidRPr="00AB74BF">
              <w:rPr>
                <w:sz w:val="20"/>
                <w:szCs w:val="20"/>
              </w:rPr>
              <w:t>Сеансы одновременной игры и др.</w:t>
            </w:r>
          </w:p>
        </w:tc>
        <w:tc>
          <w:tcPr>
            <w:tcW w:w="1062" w:type="dxa"/>
          </w:tcPr>
          <w:p w:rsidR="00820BFD" w:rsidRPr="00AB74BF" w:rsidRDefault="00820BFD" w:rsidP="00AB74BF">
            <w:pPr>
              <w:pStyle w:val="Default"/>
              <w:jc w:val="both"/>
              <w:rPr>
                <w:sz w:val="20"/>
                <w:szCs w:val="20"/>
              </w:rPr>
            </w:pPr>
            <w:r w:rsidRPr="00AB74BF">
              <w:rPr>
                <w:sz w:val="20"/>
                <w:szCs w:val="20"/>
              </w:rPr>
              <w:t>60</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8</w:t>
            </w:r>
          </w:p>
        </w:tc>
        <w:tc>
          <w:tcPr>
            <w:tcW w:w="7814" w:type="dxa"/>
          </w:tcPr>
          <w:p w:rsidR="00820BFD" w:rsidRPr="00AB74BF" w:rsidRDefault="00820BFD" w:rsidP="00AB74BF">
            <w:pPr>
              <w:pStyle w:val="Default"/>
              <w:jc w:val="both"/>
              <w:rPr>
                <w:b/>
                <w:sz w:val="20"/>
                <w:szCs w:val="20"/>
              </w:rPr>
            </w:pPr>
            <w:r w:rsidRPr="00AB74BF">
              <w:rPr>
                <w:b/>
                <w:bCs/>
                <w:sz w:val="20"/>
                <w:szCs w:val="20"/>
              </w:rPr>
              <w:t xml:space="preserve">Общефизическая подготовка </w:t>
            </w:r>
          </w:p>
        </w:tc>
        <w:tc>
          <w:tcPr>
            <w:tcW w:w="1062" w:type="dxa"/>
          </w:tcPr>
          <w:p w:rsidR="00820BFD" w:rsidRPr="00AB74BF" w:rsidRDefault="00820BFD" w:rsidP="00AB74BF">
            <w:pPr>
              <w:pStyle w:val="Default"/>
              <w:jc w:val="both"/>
              <w:rPr>
                <w:b/>
                <w:sz w:val="20"/>
                <w:szCs w:val="20"/>
              </w:rPr>
            </w:pPr>
            <w:r w:rsidRPr="00AB74BF">
              <w:rPr>
                <w:b/>
                <w:sz w:val="20"/>
                <w:szCs w:val="20"/>
              </w:rPr>
              <w:t>87</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9</w:t>
            </w:r>
          </w:p>
        </w:tc>
        <w:tc>
          <w:tcPr>
            <w:tcW w:w="7814" w:type="dxa"/>
          </w:tcPr>
          <w:p w:rsidR="00820BFD" w:rsidRPr="00AB74BF" w:rsidRDefault="00820BFD" w:rsidP="00E6454B">
            <w:pPr>
              <w:pStyle w:val="Default"/>
              <w:rPr>
                <w:sz w:val="20"/>
                <w:szCs w:val="20"/>
              </w:rPr>
            </w:pPr>
            <w:r w:rsidRPr="00AB74BF">
              <w:rPr>
                <w:b/>
                <w:bCs/>
                <w:sz w:val="20"/>
                <w:szCs w:val="20"/>
              </w:rPr>
              <w:t xml:space="preserve">Самостоятельная работа </w:t>
            </w:r>
            <w:r w:rsidRPr="00AB74BF">
              <w:rPr>
                <w:sz w:val="20"/>
                <w:szCs w:val="20"/>
              </w:rPr>
              <w:t xml:space="preserve">(работа по индивидуальным планам в каникулярный период) </w:t>
            </w:r>
          </w:p>
        </w:tc>
        <w:tc>
          <w:tcPr>
            <w:tcW w:w="1062" w:type="dxa"/>
          </w:tcPr>
          <w:p w:rsidR="00820BFD" w:rsidRPr="00AB74BF" w:rsidRDefault="00820BFD" w:rsidP="00AB74BF">
            <w:pPr>
              <w:pStyle w:val="Default"/>
              <w:jc w:val="both"/>
              <w:rPr>
                <w:b/>
                <w:sz w:val="20"/>
                <w:szCs w:val="20"/>
              </w:rPr>
            </w:pPr>
            <w:r w:rsidRPr="00AB74BF">
              <w:rPr>
                <w:b/>
                <w:sz w:val="20"/>
                <w:szCs w:val="20"/>
              </w:rPr>
              <w:t>41</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10</w:t>
            </w:r>
          </w:p>
        </w:tc>
        <w:tc>
          <w:tcPr>
            <w:tcW w:w="7814" w:type="dxa"/>
          </w:tcPr>
          <w:p w:rsidR="00820BFD" w:rsidRPr="00AB74BF" w:rsidRDefault="00820BFD" w:rsidP="00E6454B">
            <w:pPr>
              <w:pStyle w:val="Default"/>
              <w:rPr>
                <w:b/>
                <w:bCs/>
                <w:sz w:val="20"/>
                <w:szCs w:val="20"/>
              </w:rPr>
            </w:pPr>
            <w:r w:rsidRPr="00AB74BF">
              <w:rPr>
                <w:b/>
                <w:bCs/>
                <w:sz w:val="20"/>
                <w:szCs w:val="20"/>
              </w:rPr>
              <w:t>Итоговые/переводные испытания</w:t>
            </w:r>
          </w:p>
        </w:tc>
        <w:tc>
          <w:tcPr>
            <w:tcW w:w="1062" w:type="dxa"/>
          </w:tcPr>
          <w:p w:rsidR="00820BFD" w:rsidRPr="00AB74BF" w:rsidRDefault="00820BFD" w:rsidP="00AB74BF">
            <w:pPr>
              <w:pStyle w:val="Default"/>
              <w:jc w:val="both"/>
              <w:rPr>
                <w:b/>
                <w:sz w:val="20"/>
                <w:szCs w:val="20"/>
              </w:rPr>
            </w:pPr>
            <w:r w:rsidRPr="00AB74BF">
              <w:rPr>
                <w:b/>
                <w:sz w:val="20"/>
                <w:szCs w:val="20"/>
              </w:rPr>
              <w:t>2</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p>
        </w:tc>
        <w:tc>
          <w:tcPr>
            <w:tcW w:w="7814" w:type="dxa"/>
          </w:tcPr>
          <w:p w:rsidR="00820BFD" w:rsidRPr="00AB74BF" w:rsidRDefault="00820BFD" w:rsidP="00E6454B">
            <w:pPr>
              <w:pStyle w:val="Default"/>
              <w:rPr>
                <w:sz w:val="20"/>
                <w:szCs w:val="20"/>
              </w:rPr>
            </w:pPr>
            <w:r w:rsidRPr="00AB74BF">
              <w:rPr>
                <w:b/>
                <w:bCs/>
                <w:sz w:val="20"/>
                <w:szCs w:val="20"/>
              </w:rPr>
              <w:t xml:space="preserve">ИТОГО: </w:t>
            </w:r>
          </w:p>
        </w:tc>
        <w:tc>
          <w:tcPr>
            <w:tcW w:w="1062" w:type="dxa"/>
          </w:tcPr>
          <w:p w:rsidR="00820BFD" w:rsidRPr="00AB74BF" w:rsidRDefault="00820BFD" w:rsidP="00AB74BF">
            <w:pPr>
              <w:pStyle w:val="Default"/>
              <w:jc w:val="both"/>
              <w:rPr>
                <w:b/>
                <w:sz w:val="20"/>
                <w:szCs w:val="20"/>
              </w:rPr>
            </w:pPr>
            <w:r w:rsidRPr="00AB74BF">
              <w:rPr>
                <w:b/>
                <w:sz w:val="20"/>
                <w:szCs w:val="20"/>
              </w:rPr>
              <w:t>414</w:t>
            </w:r>
          </w:p>
        </w:tc>
      </w:tr>
    </w:tbl>
    <w:p w:rsidR="00820BFD" w:rsidRDefault="00820BFD" w:rsidP="008C16D1">
      <w:pPr>
        <w:autoSpaceDE w:val="0"/>
        <w:autoSpaceDN w:val="0"/>
        <w:adjustRightInd w:val="0"/>
        <w:rPr>
          <w:b/>
          <w:bCs/>
          <w:sz w:val="22"/>
          <w:szCs w:val="22"/>
          <w:lang w:eastAsia="en-US"/>
        </w:rPr>
      </w:pPr>
    </w:p>
    <w:p w:rsidR="00820BFD" w:rsidRDefault="00820BFD" w:rsidP="008C16D1">
      <w:pPr>
        <w:autoSpaceDE w:val="0"/>
        <w:autoSpaceDN w:val="0"/>
        <w:adjustRightInd w:val="0"/>
        <w:rPr>
          <w:b/>
          <w:bCs/>
          <w:sz w:val="22"/>
          <w:szCs w:val="22"/>
          <w:lang w:eastAsia="en-US"/>
        </w:rPr>
      </w:pPr>
      <w:r>
        <w:rPr>
          <w:b/>
          <w:bCs/>
          <w:sz w:val="22"/>
          <w:szCs w:val="22"/>
          <w:lang w:eastAsia="en-US"/>
        </w:rPr>
        <w:t>Примерный календарно - тематический план тренировочного этапа 2 года обучения</w:t>
      </w:r>
    </w:p>
    <w:p w:rsidR="00820BFD" w:rsidRDefault="00820BFD" w:rsidP="008C16D1">
      <w:pPr>
        <w:pStyle w:val="Default"/>
        <w:ind w:firstLine="567"/>
        <w:jc w:val="both"/>
        <w:rPr>
          <w:b/>
          <w:bCs/>
          <w:sz w:val="22"/>
          <w:szCs w:val="22"/>
        </w:rPr>
      </w:pPr>
      <w:r>
        <w:rPr>
          <w:b/>
          <w:bCs/>
          <w:sz w:val="22"/>
          <w:szCs w:val="22"/>
        </w:rPr>
        <w:t>на 46 недель тренировочных занятий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9"/>
        <w:gridCol w:w="520"/>
        <w:gridCol w:w="647"/>
        <w:gridCol w:w="648"/>
        <w:gridCol w:w="649"/>
        <w:gridCol w:w="642"/>
        <w:gridCol w:w="642"/>
        <w:gridCol w:w="642"/>
        <w:gridCol w:w="642"/>
        <w:gridCol w:w="642"/>
        <w:gridCol w:w="642"/>
        <w:gridCol w:w="645"/>
        <w:gridCol w:w="701"/>
      </w:tblGrid>
      <w:tr w:rsidR="00820BFD" w:rsidRPr="00513D98" w:rsidTr="00AB74BF">
        <w:trPr>
          <w:trHeight w:val="245"/>
          <w:jc w:val="center"/>
        </w:trPr>
        <w:tc>
          <w:tcPr>
            <w:tcW w:w="1909" w:type="dxa"/>
            <w:vMerge w:val="restart"/>
            <w:vAlign w:val="center"/>
          </w:tcPr>
          <w:p w:rsidR="00820BFD" w:rsidRPr="00AB74BF" w:rsidRDefault="00820BFD" w:rsidP="00AB74BF">
            <w:pPr>
              <w:pStyle w:val="Default"/>
              <w:jc w:val="center"/>
              <w:rPr>
                <w:b/>
                <w:sz w:val="19"/>
                <w:szCs w:val="19"/>
              </w:rPr>
            </w:pPr>
            <w:r w:rsidRPr="00AB74BF">
              <w:rPr>
                <w:b/>
                <w:sz w:val="19"/>
                <w:szCs w:val="19"/>
              </w:rPr>
              <w:t>Содержание занятий</w:t>
            </w:r>
          </w:p>
        </w:tc>
        <w:tc>
          <w:tcPr>
            <w:tcW w:w="6961" w:type="dxa"/>
            <w:gridSpan w:val="11"/>
            <w:vAlign w:val="center"/>
          </w:tcPr>
          <w:p w:rsidR="00820BFD" w:rsidRPr="00AB74BF" w:rsidRDefault="00820BFD" w:rsidP="00AB74BF">
            <w:pPr>
              <w:pStyle w:val="Default"/>
              <w:jc w:val="center"/>
              <w:rPr>
                <w:b/>
                <w:sz w:val="19"/>
                <w:szCs w:val="19"/>
              </w:rPr>
            </w:pPr>
            <w:r w:rsidRPr="00AB74BF">
              <w:rPr>
                <w:b/>
                <w:sz w:val="19"/>
                <w:szCs w:val="19"/>
              </w:rPr>
              <w:t>Количество учебных часов по месяцам</w:t>
            </w:r>
          </w:p>
        </w:tc>
        <w:tc>
          <w:tcPr>
            <w:tcW w:w="701" w:type="dxa"/>
            <w:vMerge w:val="restart"/>
            <w:vAlign w:val="center"/>
          </w:tcPr>
          <w:p w:rsidR="00820BFD" w:rsidRPr="00AB74BF" w:rsidRDefault="00820BFD" w:rsidP="00AB74BF">
            <w:pPr>
              <w:pStyle w:val="Default"/>
              <w:jc w:val="center"/>
              <w:rPr>
                <w:b/>
                <w:sz w:val="19"/>
                <w:szCs w:val="19"/>
              </w:rPr>
            </w:pPr>
            <w:r w:rsidRPr="00AB74BF">
              <w:rPr>
                <w:b/>
                <w:sz w:val="19"/>
                <w:szCs w:val="19"/>
              </w:rPr>
              <w:t>Всего часов</w:t>
            </w:r>
          </w:p>
        </w:tc>
      </w:tr>
      <w:tr w:rsidR="00820BFD" w:rsidRPr="00513D98" w:rsidTr="00AB74BF">
        <w:trPr>
          <w:trHeight w:val="190"/>
          <w:jc w:val="center"/>
        </w:trPr>
        <w:tc>
          <w:tcPr>
            <w:tcW w:w="1909" w:type="dxa"/>
            <w:vMerge/>
            <w:vAlign w:val="center"/>
          </w:tcPr>
          <w:p w:rsidR="00820BFD" w:rsidRPr="00AB74BF" w:rsidRDefault="00820BFD" w:rsidP="00AB74BF">
            <w:pPr>
              <w:pStyle w:val="Default"/>
              <w:jc w:val="center"/>
              <w:rPr>
                <w:b/>
                <w:sz w:val="19"/>
                <w:szCs w:val="19"/>
              </w:rPr>
            </w:pPr>
          </w:p>
        </w:tc>
        <w:tc>
          <w:tcPr>
            <w:tcW w:w="520"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11</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7</w:t>
            </w:r>
          </w:p>
        </w:tc>
        <w:tc>
          <w:tcPr>
            <w:tcW w:w="701" w:type="dxa"/>
            <w:vMerge/>
            <w:vAlign w:val="center"/>
          </w:tcPr>
          <w:p w:rsidR="00820BFD" w:rsidRPr="00AB74BF" w:rsidRDefault="00820BFD" w:rsidP="00AB74BF">
            <w:pPr>
              <w:pStyle w:val="Default"/>
              <w:jc w:val="center"/>
              <w:rPr>
                <w:b/>
                <w:sz w:val="19"/>
                <w:szCs w:val="19"/>
              </w:rPr>
            </w:pP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lang w:val="en-US"/>
              </w:rPr>
            </w:pPr>
            <w:r w:rsidRPr="00AB74BF">
              <w:rPr>
                <w:sz w:val="19"/>
                <w:szCs w:val="19"/>
              </w:rPr>
              <w:t>Спортивный режим. ЕВСК.</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7" w:type="dxa"/>
            <w:vAlign w:val="center"/>
          </w:tcPr>
          <w:p w:rsidR="00820BFD" w:rsidRPr="00AB74BF" w:rsidRDefault="00820BFD" w:rsidP="00AB74BF">
            <w:pPr>
              <w:pStyle w:val="Default"/>
              <w:jc w:val="center"/>
              <w:rPr>
                <w:b/>
                <w:sz w:val="19"/>
                <w:szCs w:val="19"/>
                <w:lang w:val="en-US"/>
              </w:rPr>
            </w:pPr>
          </w:p>
        </w:tc>
        <w:tc>
          <w:tcPr>
            <w:tcW w:w="648"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9" w:type="dxa"/>
            <w:vAlign w:val="center"/>
          </w:tcPr>
          <w:p w:rsidR="00820BFD" w:rsidRPr="00AB74BF" w:rsidRDefault="00820BFD" w:rsidP="00AB74BF">
            <w:pPr>
              <w:pStyle w:val="Default"/>
              <w:jc w:val="center"/>
              <w:rPr>
                <w:b/>
                <w:sz w:val="19"/>
                <w:szCs w:val="19"/>
                <w:lang w:val="en-US"/>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lang w:val="en-US"/>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lang w:val="en-US"/>
              </w:rPr>
            </w:pPr>
          </w:p>
        </w:tc>
        <w:tc>
          <w:tcPr>
            <w:tcW w:w="645"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12</w:t>
            </w:r>
          </w:p>
        </w:tc>
      </w:tr>
      <w:tr w:rsidR="00820BFD" w:rsidRPr="00513D98" w:rsidTr="00AB74BF">
        <w:trPr>
          <w:jc w:val="center"/>
        </w:trPr>
        <w:tc>
          <w:tcPr>
            <w:tcW w:w="1909" w:type="dxa"/>
            <w:vAlign w:val="center"/>
          </w:tcPr>
          <w:p w:rsidR="00820BFD" w:rsidRPr="00AB74BF" w:rsidRDefault="00820BFD" w:rsidP="00AB74BF">
            <w:pPr>
              <w:autoSpaceDE w:val="0"/>
              <w:autoSpaceDN w:val="0"/>
              <w:adjustRightInd w:val="0"/>
              <w:jc w:val="center"/>
              <w:rPr>
                <w:b/>
                <w:sz w:val="19"/>
                <w:szCs w:val="19"/>
              </w:rPr>
            </w:pPr>
            <w:r w:rsidRPr="00AB74BF">
              <w:rPr>
                <w:sz w:val="19"/>
                <w:szCs w:val="19"/>
                <w:lang w:eastAsia="en-US"/>
              </w:rPr>
              <w:t xml:space="preserve">История игры в русские шашки, шашечный </w:t>
            </w:r>
            <w:r w:rsidRPr="00AB74BF">
              <w:rPr>
                <w:sz w:val="19"/>
                <w:szCs w:val="19"/>
              </w:rPr>
              <w:t>кодекс.</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9"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lang w:val="en-US"/>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lang w:val="en-US"/>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lang w:val="en-US"/>
              </w:rPr>
            </w:pPr>
          </w:p>
        </w:tc>
        <w:tc>
          <w:tcPr>
            <w:tcW w:w="642" w:type="dxa"/>
            <w:vAlign w:val="center"/>
          </w:tcPr>
          <w:p w:rsidR="00820BFD" w:rsidRPr="00AB74BF" w:rsidRDefault="00820BFD" w:rsidP="00AB74BF">
            <w:pPr>
              <w:pStyle w:val="Default"/>
              <w:jc w:val="center"/>
              <w:rPr>
                <w:b/>
                <w:sz w:val="19"/>
                <w:szCs w:val="19"/>
                <w:lang w:val="en-US"/>
              </w:rPr>
            </w:pPr>
          </w:p>
        </w:tc>
        <w:tc>
          <w:tcPr>
            <w:tcW w:w="645" w:type="dxa"/>
            <w:vAlign w:val="center"/>
          </w:tcPr>
          <w:p w:rsidR="00820BFD" w:rsidRPr="00AB74BF" w:rsidRDefault="00820BFD" w:rsidP="00AB74BF">
            <w:pPr>
              <w:pStyle w:val="Default"/>
              <w:jc w:val="center"/>
              <w:rPr>
                <w:b/>
                <w:sz w:val="19"/>
                <w:szCs w:val="19"/>
                <w:lang w:val="en-US"/>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6</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lang w:val="en-US"/>
              </w:rPr>
            </w:pPr>
            <w:r w:rsidRPr="00AB74BF">
              <w:rPr>
                <w:sz w:val="19"/>
                <w:szCs w:val="19"/>
              </w:rPr>
              <w:t>Дебют</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2</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54</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lang w:val="en-US"/>
              </w:rPr>
            </w:pPr>
            <w:r w:rsidRPr="00AB74BF">
              <w:rPr>
                <w:sz w:val="19"/>
                <w:szCs w:val="19"/>
              </w:rPr>
              <w:t>Миттельшпиль</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78</w:t>
            </w:r>
          </w:p>
        </w:tc>
      </w:tr>
      <w:tr w:rsidR="00820BFD" w:rsidRPr="00513D98" w:rsidTr="00AB74BF">
        <w:trPr>
          <w:trHeight w:val="206"/>
          <w:jc w:val="center"/>
        </w:trPr>
        <w:tc>
          <w:tcPr>
            <w:tcW w:w="1909" w:type="dxa"/>
            <w:vAlign w:val="center"/>
          </w:tcPr>
          <w:p w:rsidR="00820BFD" w:rsidRPr="00AB74BF" w:rsidRDefault="00820BFD" w:rsidP="00AB74BF">
            <w:pPr>
              <w:pStyle w:val="Default"/>
              <w:jc w:val="center"/>
              <w:rPr>
                <w:b/>
                <w:sz w:val="19"/>
                <w:szCs w:val="19"/>
              </w:rPr>
            </w:pPr>
            <w:r w:rsidRPr="00AB74BF">
              <w:rPr>
                <w:sz w:val="19"/>
                <w:szCs w:val="19"/>
              </w:rPr>
              <w:t>Эндшпиль</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6</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48</w:t>
            </w:r>
          </w:p>
        </w:tc>
      </w:tr>
      <w:tr w:rsidR="00820BFD" w:rsidRPr="00513D98" w:rsidTr="00AB74BF">
        <w:trPr>
          <w:trHeight w:val="435"/>
          <w:jc w:val="center"/>
        </w:trPr>
        <w:tc>
          <w:tcPr>
            <w:tcW w:w="1909" w:type="dxa"/>
            <w:vAlign w:val="center"/>
          </w:tcPr>
          <w:p w:rsidR="00820BFD" w:rsidRPr="00AB74BF" w:rsidRDefault="00820BFD" w:rsidP="00AB74BF">
            <w:pPr>
              <w:pStyle w:val="Default"/>
              <w:jc w:val="center"/>
              <w:rPr>
                <w:sz w:val="19"/>
                <w:szCs w:val="19"/>
              </w:rPr>
            </w:pPr>
            <w:r w:rsidRPr="00AB74BF">
              <w:rPr>
                <w:sz w:val="19"/>
                <w:szCs w:val="19"/>
              </w:rPr>
              <w:t>Анализ партий и подготовка к игре</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5"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40</w:t>
            </w:r>
          </w:p>
        </w:tc>
      </w:tr>
      <w:tr w:rsidR="00820BFD" w:rsidRPr="00513D98" w:rsidTr="00AB74BF">
        <w:trPr>
          <w:jc w:val="center"/>
        </w:trPr>
        <w:tc>
          <w:tcPr>
            <w:tcW w:w="1909" w:type="dxa"/>
            <w:vAlign w:val="center"/>
          </w:tcPr>
          <w:p w:rsidR="00820BFD" w:rsidRPr="00AB74BF" w:rsidRDefault="00820BFD" w:rsidP="00AB74BF">
            <w:pPr>
              <w:pStyle w:val="Default"/>
              <w:jc w:val="center"/>
              <w:rPr>
                <w:sz w:val="19"/>
                <w:szCs w:val="19"/>
              </w:rPr>
            </w:pPr>
            <w:r w:rsidRPr="00AB74BF">
              <w:rPr>
                <w:sz w:val="19"/>
                <w:szCs w:val="19"/>
              </w:rPr>
              <w:t>Классификационные и тренировочные турниры.</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5"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46</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rPr>
            </w:pPr>
            <w:r w:rsidRPr="00AB74BF">
              <w:rPr>
                <w:sz w:val="19"/>
                <w:szCs w:val="19"/>
              </w:rPr>
              <w:t>Самостоятельная работа</w:t>
            </w:r>
          </w:p>
        </w:tc>
        <w:tc>
          <w:tcPr>
            <w:tcW w:w="520" w:type="dxa"/>
            <w:vAlign w:val="center"/>
          </w:tcPr>
          <w:p w:rsidR="00820BFD" w:rsidRPr="00AB74BF" w:rsidRDefault="00820BFD" w:rsidP="00AB74BF">
            <w:pPr>
              <w:pStyle w:val="Default"/>
              <w:jc w:val="center"/>
              <w:rPr>
                <w:b/>
                <w:sz w:val="19"/>
                <w:szCs w:val="19"/>
              </w:rPr>
            </w:pPr>
          </w:p>
        </w:tc>
        <w:tc>
          <w:tcPr>
            <w:tcW w:w="647"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8" w:type="dxa"/>
            <w:vAlign w:val="center"/>
          </w:tcPr>
          <w:p w:rsidR="00820BFD" w:rsidRPr="00AB74BF" w:rsidRDefault="00820BFD" w:rsidP="00AB74BF">
            <w:pPr>
              <w:pStyle w:val="Default"/>
              <w:jc w:val="center"/>
              <w:rPr>
                <w:b/>
                <w:sz w:val="19"/>
                <w:szCs w:val="19"/>
              </w:rPr>
            </w:pPr>
          </w:p>
        </w:tc>
        <w:tc>
          <w:tcPr>
            <w:tcW w:w="649"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18</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5" w:type="dxa"/>
            <w:vAlign w:val="center"/>
          </w:tcPr>
          <w:p w:rsidR="00820BFD" w:rsidRPr="00AB74BF" w:rsidRDefault="00820BFD" w:rsidP="00AB74BF">
            <w:pPr>
              <w:pStyle w:val="Default"/>
              <w:jc w:val="center"/>
              <w:rPr>
                <w:b/>
                <w:sz w:val="19"/>
                <w:szCs w:val="19"/>
              </w:rPr>
            </w:pPr>
            <w:r w:rsidRPr="00AB74BF">
              <w:rPr>
                <w:b/>
                <w:sz w:val="19"/>
                <w:szCs w:val="19"/>
              </w:rPr>
              <w:t>2</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41</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rPr>
            </w:pPr>
            <w:r w:rsidRPr="00AB74BF">
              <w:rPr>
                <w:sz w:val="19"/>
                <w:szCs w:val="19"/>
              </w:rPr>
              <w:t>Итоговая аттестация</w:t>
            </w:r>
          </w:p>
        </w:tc>
        <w:tc>
          <w:tcPr>
            <w:tcW w:w="520" w:type="dxa"/>
            <w:vAlign w:val="center"/>
          </w:tcPr>
          <w:p w:rsidR="00820BFD" w:rsidRPr="00AB74BF" w:rsidRDefault="00820BFD" w:rsidP="00AB74BF">
            <w:pPr>
              <w:pStyle w:val="Default"/>
              <w:jc w:val="center"/>
              <w:rPr>
                <w:b/>
                <w:sz w:val="19"/>
                <w:szCs w:val="19"/>
              </w:rPr>
            </w:pPr>
          </w:p>
        </w:tc>
        <w:tc>
          <w:tcPr>
            <w:tcW w:w="647" w:type="dxa"/>
            <w:vAlign w:val="center"/>
          </w:tcPr>
          <w:p w:rsidR="00820BFD" w:rsidRPr="00AB74BF" w:rsidRDefault="00820BFD" w:rsidP="00AB74BF">
            <w:pPr>
              <w:pStyle w:val="Default"/>
              <w:jc w:val="center"/>
              <w:rPr>
                <w:b/>
                <w:sz w:val="19"/>
                <w:szCs w:val="19"/>
              </w:rPr>
            </w:pPr>
          </w:p>
        </w:tc>
        <w:tc>
          <w:tcPr>
            <w:tcW w:w="648" w:type="dxa"/>
            <w:vAlign w:val="center"/>
          </w:tcPr>
          <w:p w:rsidR="00820BFD" w:rsidRPr="00AB74BF" w:rsidRDefault="00820BFD" w:rsidP="00AB74BF">
            <w:pPr>
              <w:pStyle w:val="Default"/>
              <w:jc w:val="center"/>
              <w:rPr>
                <w:b/>
                <w:sz w:val="19"/>
                <w:szCs w:val="19"/>
              </w:rPr>
            </w:pPr>
          </w:p>
        </w:tc>
        <w:tc>
          <w:tcPr>
            <w:tcW w:w="649"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p>
        </w:tc>
        <w:tc>
          <w:tcPr>
            <w:tcW w:w="645"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2</w:t>
            </w:r>
          </w:p>
        </w:tc>
      </w:tr>
      <w:tr w:rsidR="00820BFD" w:rsidRPr="00513D98" w:rsidTr="00AB74BF">
        <w:trPr>
          <w:jc w:val="center"/>
        </w:trPr>
        <w:tc>
          <w:tcPr>
            <w:tcW w:w="1909" w:type="dxa"/>
            <w:vAlign w:val="center"/>
          </w:tcPr>
          <w:p w:rsidR="00820BFD" w:rsidRPr="00AB74BF" w:rsidRDefault="00820BFD" w:rsidP="00AB74BF">
            <w:pPr>
              <w:pStyle w:val="Default"/>
              <w:jc w:val="center"/>
              <w:rPr>
                <w:sz w:val="19"/>
                <w:szCs w:val="19"/>
              </w:rPr>
            </w:pPr>
            <w:r w:rsidRPr="00AB74BF">
              <w:rPr>
                <w:sz w:val="19"/>
                <w:szCs w:val="19"/>
              </w:rPr>
              <w:t>ОФП</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7</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87</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rPr>
            </w:pPr>
            <w:r w:rsidRPr="00AB74BF">
              <w:rPr>
                <w:b/>
                <w:bCs/>
                <w:sz w:val="19"/>
                <w:szCs w:val="19"/>
              </w:rPr>
              <w:t>Всего часов:</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39</w:t>
            </w:r>
          </w:p>
        </w:tc>
        <w:tc>
          <w:tcPr>
            <w:tcW w:w="647" w:type="dxa"/>
            <w:vAlign w:val="center"/>
          </w:tcPr>
          <w:p w:rsidR="00820BFD" w:rsidRPr="00AB74BF" w:rsidRDefault="00820BFD" w:rsidP="00AB74BF">
            <w:pPr>
              <w:jc w:val="center"/>
            </w:pPr>
            <w:r w:rsidRPr="00AB74BF">
              <w:rPr>
                <w:b/>
                <w:sz w:val="19"/>
                <w:szCs w:val="19"/>
              </w:rPr>
              <w:t>39</w:t>
            </w:r>
          </w:p>
        </w:tc>
        <w:tc>
          <w:tcPr>
            <w:tcW w:w="648" w:type="dxa"/>
            <w:vAlign w:val="center"/>
          </w:tcPr>
          <w:p w:rsidR="00820BFD" w:rsidRPr="00AB74BF" w:rsidRDefault="00820BFD" w:rsidP="00AB74BF">
            <w:pPr>
              <w:jc w:val="center"/>
            </w:pPr>
            <w:r w:rsidRPr="00AB74BF">
              <w:rPr>
                <w:b/>
                <w:sz w:val="19"/>
                <w:szCs w:val="19"/>
              </w:rPr>
              <w:t>39</w:t>
            </w:r>
          </w:p>
        </w:tc>
        <w:tc>
          <w:tcPr>
            <w:tcW w:w="649" w:type="dxa"/>
            <w:vAlign w:val="center"/>
          </w:tcPr>
          <w:p w:rsidR="00820BFD" w:rsidRPr="00AB74BF" w:rsidRDefault="00820BFD" w:rsidP="00AB74BF">
            <w:pPr>
              <w:jc w:val="center"/>
            </w:pPr>
            <w:r w:rsidRPr="00AB74BF">
              <w:rPr>
                <w:b/>
                <w:sz w:val="19"/>
                <w:szCs w:val="19"/>
              </w:rPr>
              <w:t>39</w:t>
            </w:r>
          </w:p>
        </w:tc>
        <w:tc>
          <w:tcPr>
            <w:tcW w:w="642" w:type="dxa"/>
            <w:vAlign w:val="center"/>
          </w:tcPr>
          <w:p w:rsidR="00820BFD" w:rsidRPr="00AB74BF" w:rsidRDefault="00820BFD" w:rsidP="00AB74BF">
            <w:pPr>
              <w:jc w:val="center"/>
            </w:pPr>
            <w:r w:rsidRPr="00AB74BF">
              <w:rPr>
                <w:b/>
                <w:sz w:val="19"/>
                <w:szCs w:val="19"/>
              </w:rPr>
              <w:t>39</w:t>
            </w:r>
          </w:p>
        </w:tc>
        <w:tc>
          <w:tcPr>
            <w:tcW w:w="642" w:type="dxa"/>
            <w:vAlign w:val="center"/>
          </w:tcPr>
          <w:p w:rsidR="00820BFD" w:rsidRPr="00AB74BF" w:rsidRDefault="00820BFD" w:rsidP="00AB74BF">
            <w:pPr>
              <w:jc w:val="center"/>
            </w:pPr>
            <w:r w:rsidRPr="00AB74BF">
              <w:rPr>
                <w:b/>
                <w:sz w:val="19"/>
                <w:szCs w:val="19"/>
              </w:rPr>
              <w:t>39</w:t>
            </w:r>
          </w:p>
        </w:tc>
        <w:tc>
          <w:tcPr>
            <w:tcW w:w="642" w:type="dxa"/>
            <w:vAlign w:val="center"/>
          </w:tcPr>
          <w:p w:rsidR="00820BFD" w:rsidRPr="00AB74BF" w:rsidRDefault="00820BFD" w:rsidP="00AB74BF">
            <w:pPr>
              <w:jc w:val="center"/>
            </w:pPr>
            <w:r w:rsidRPr="00AB74BF">
              <w:rPr>
                <w:b/>
                <w:sz w:val="19"/>
                <w:szCs w:val="19"/>
              </w:rPr>
              <w:t>39</w:t>
            </w:r>
          </w:p>
        </w:tc>
        <w:tc>
          <w:tcPr>
            <w:tcW w:w="642" w:type="dxa"/>
            <w:vAlign w:val="center"/>
          </w:tcPr>
          <w:p w:rsidR="00820BFD" w:rsidRPr="00AB74BF" w:rsidRDefault="00820BFD" w:rsidP="00AB74BF">
            <w:pPr>
              <w:jc w:val="center"/>
            </w:pPr>
            <w:r w:rsidRPr="00AB74BF">
              <w:rPr>
                <w:b/>
                <w:sz w:val="19"/>
                <w:szCs w:val="19"/>
              </w:rPr>
              <w:t>39</w:t>
            </w:r>
          </w:p>
        </w:tc>
        <w:tc>
          <w:tcPr>
            <w:tcW w:w="642" w:type="dxa"/>
            <w:vAlign w:val="center"/>
          </w:tcPr>
          <w:p w:rsidR="00820BFD" w:rsidRPr="00AB74BF" w:rsidRDefault="00820BFD" w:rsidP="00AB74BF">
            <w:pPr>
              <w:jc w:val="center"/>
            </w:pPr>
            <w:r w:rsidRPr="00AB74BF">
              <w:rPr>
                <w:b/>
                <w:sz w:val="19"/>
                <w:szCs w:val="19"/>
              </w:rPr>
              <w:t>39</w:t>
            </w:r>
          </w:p>
        </w:tc>
        <w:tc>
          <w:tcPr>
            <w:tcW w:w="642" w:type="dxa"/>
            <w:vAlign w:val="center"/>
          </w:tcPr>
          <w:p w:rsidR="00820BFD" w:rsidRPr="00AB74BF" w:rsidRDefault="00820BFD" w:rsidP="00AB74BF">
            <w:pPr>
              <w:jc w:val="center"/>
            </w:pPr>
            <w:r w:rsidRPr="00AB74BF">
              <w:rPr>
                <w:b/>
                <w:sz w:val="19"/>
                <w:szCs w:val="19"/>
              </w:rPr>
              <w:t>39</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24</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414</w:t>
            </w:r>
          </w:p>
        </w:tc>
      </w:tr>
    </w:tbl>
    <w:p w:rsidR="00820BFD" w:rsidRDefault="00820BFD" w:rsidP="00FC6AC8">
      <w:pPr>
        <w:pStyle w:val="Default"/>
        <w:ind w:firstLine="567"/>
        <w:jc w:val="both"/>
        <w:rPr>
          <w:b/>
        </w:rPr>
      </w:pPr>
    </w:p>
    <w:p w:rsidR="00820BFD" w:rsidRPr="006A53EC" w:rsidRDefault="00820BFD" w:rsidP="006A53EC">
      <w:pPr>
        <w:pStyle w:val="Default"/>
        <w:rPr>
          <w:b/>
        </w:rPr>
      </w:pPr>
      <w:r w:rsidRPr="006A53EC">
        <w:rPr>
          <w:b/>
          <w:bCs/>
          <w:iCs/>
          <w:sz w:val="23"/>
          <w:szCs w:val="23"/>
        </w:rPr>
        <w:t>Программа тренировочного этапа первого года ТЭ-2Этап базовой подготовки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7814"/>
        <w:gridCol w:w="1062"/>
      </w:tblGrid>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w:t>
            </w:r>
          </w:p>
        </w:tc>
        <w:tc>
          <w:tcPr>
            <w:tcW w:w="7814" w:type="dxa"/>
          </w:tcPr>
          <w:p w:rsidR="00820BFD" w:rsidRPr="00AB74BF" w:rsidRDefault="00820BFD" w:rsidP="00AB74BF">
            <w:pPr>
              <w:pStyle w:val="Default"/>
              <w:jc w:val="both"/>
              <w:rPr>
                <w:b/>
                <w:sz w:val="20"/>
                <w:szCs w:val="20"/>
              </w:rPr>
            </w:pPr>
            <w:r w:rsidRPr="00AB74BF">
              <w:rPr>
                <w:sz w:val="20"/>
                <w:szCs w:val="20"/>
              </w:rPr>
              <w:t xml:space="preserve">Наименование разделов и тем </w:t>
            </w:r>
          </w:p>
        </w:tc>
        <w:tc>
          <w:tcPr>
            <w:tcW w:w="1062" w:type="dxa"/>
          </w:tcPr>
          <w:p w:rsidR="00820BFD" w:rsidRPr="00AB74BF" w:rsidRDefault="00820BFD" w:rsidP="002A4469">
            <w:pPr>
              <w:pStyle w:val="Default"/>
              <w:rPr>
                <w:sz w:val="20"/>
                <w:szCs w:val="20"/>
              </w:rPr>
            </w:pPr>
            <w:r w:rsidRPr="00AB74BF">
              <w:rPr>
                <w:sz w:val="20"/>
                <w:szCs w:val="20"/>
              </w:rPr>
              <w:t>Кол. ч</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1</w:t>
            </w:r>
          </w:p>
        </w:tc>
        <w:tc>
          <w:tcPr>
            <w:tcW w:w="7814" w:type="dxa"/>
          </w:tcPr>
          <w:p w:rsidR="00820BFD" w:rsidRPr="00AB74BF" w:rsidRDefault="00820BFD" w:rsidP="00E6454B">
            <w:pPr>
              <w:pStyle w:val="Default"/>
              <w:rPr>
                <w:sz w:val="20"/>
                <w:szCs w:val="20"/>
              </w:rPr>
            </w:pPr>
            <w:r w:rsidRPr="00AB74BF">
              <w:rPr>
                <w:b/>
                <w:bCs/>
                <w:sz w:val="20"/>
                <w:szCs w:val="20"/>
              </w:rPr>
              <w:t>История игры в русские шашки, шашечный кодекс</w:t>
            </w:r>
          </w:p>
        </w:tc>
        <w:tc>
          <w:tcPr>
            <w:tcW w:w="1062" w:type="dxa"/>
          </w:tcPr>
          <w:p w:rsidR="00820BFD" w:rsidRPr="00AB74BF" w:rsidRDefault="00820BFD" w:rsidP="00AB74BF">
            <w:pPr>
              <w:pStyle w:val="Default"/>
              <w:jc w:val="both"/>
              <w:rPr>
                <w:b/>
                <w:sz w:val="20"/>
                <w:szCs w:val="20"/>
              </w:rPr>
            </w:pPr>
            <w:r w:rsidRPr="00AB74BF">
              <w:rPr>
                <w:b/>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E6454B">
            <w:pPr>
              <w:pStyle w:val="Default"/>
              <w:rPr>
                <w:sz w:val="20"/>
                <w:szCs w:val="20"/>
              </w:rPr>
            </w:pPr>
            <w:r w:rsidRPr="00AB74BF">
              <w:rPr>
                <w:sz w:val="20"/>
                <w:szCs w:val="20"/>
              </w:rPr>
              <w:t>1.1. Всесоюзные юношеские соревнования и спартакиады, их значение для массового развития спорта. «Чудо-шашки»</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1.2. Русские шашисты 19-20 века,</w:t>
            </w:r>
            <w:r>
              <w:rPr>
                <w:sz w:val="20"/>
                <w:szCs w:val="20"/>
              </w:rPr>
              <w:t xml:space="preserve"> </w:t>
            </w:r>
            <w:r w:rsidRPr="00AB74BF">
              <w:rPr>
                <w:sz w:val="20"/>
                <w:szCs w:val="20"/>
              </w:rPr>
              <w:t>Английские шашки - чекерс</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 xml:space="preserve">1.3. Правила игры в международные и бразильские шашки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2</w:t>
            </w:r>
          </w:p>
        </w:tc>
        <w:tc>
          <w:tcPr>
            <w:tcW w:w="7814" w:type="dxa"/>
          </w:tcPr>
          <w:p w:rsidR="00820BFD" w:rsidRPr="00AB74BF" w:rsidRDefault="00820BFD" w:rsidP="00E6454B">
            <w:pPr>
              <w:pStyle w:val="Default"/>
              <w:rPr>
                <w:b/>
                <w:sz w:val="20"/>
                <w:szCs w:val="20"/>
              </w:rPr>
            </w:pPr>
            <w:r w:rsidRPr="00AB74BF">
              <w:rPr>
                <w:b/>
                <w:bCs/>
                <w:sz w:val="20"/>
                <w:szCs w:val="20"/>
              </w:rPr>
              <w:t>Спортивный режим и физическая подготовка шашиста. ЕВСК</w:t>
            </w:r>
          </w:p>
        </w:tc>
        <w:tc>
          <w:tcPr>
            <w:tcW w:w="1062" w:type="dxa"/>
          </w:tcPr>
          <w:p w:rsidR="00820BFD" w:rsidRPr="00AB74BF" w:rsidRDefault="00820BFD" w:rsidP="00AB74BF">
            <w:pPr>
              <w:pStyle w:val="Default"/>
              <w:jc w:val="both"/>
              <w:rPr>
                <w:b/>
                <w:sz w:val="20"/>
                <w:szCs w:val="20"/>
              </w:rPr>
            </w:pPr>
            <w:r w:rsidRPr="00AB74BF">
              <w:rPr>
                <w:b/>
                <w:sz w:val="20"/>
                <w:szCs w:val="20"/>
              </w:rPr>
              <w:t>12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E6454B">
            <w:pPr>
              <w:pStyle w:val="Default"/>
              <w:rPr>
                <w:sz w:val="20"/>
                <w:szCs w:val="20"/>
              </w:rPr>
            </w:pPr>
            <w:r w:rsidRPr="00AB74BF">
              <w:rPr>
                <w:sz w:val="20"/>
                <w:szCs w:val="20"/>
              </w:rPr>
              <w:t xml:space="preserve">2.1. Виды соревнований: личные, командные, лично- командные, официальные, товарищеские.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E6454B">
            <w:pPr>
              <w:pStyle w:val="Default"/>
              <w:rPr>
                <w:sz w:val="20"/>
                <w:szCs w:val="20"/>
              </w:rPr>
            </w:pPr>
            <w:r w:rsidRPr="00AB74BF">
              <w:rPr>
                <w:sz w:val="20"/>
                <w:szCs w:val="20"/>
              </w:rPr>
              <w:t xml:space="preserve">2.2. Таблица очередности игр. Турнирная таблица.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9747F7">
            <w:pPr>
              <w:pStyle w:val="Default"/>
              <w:rPr>
                <w:sz w:val="20"/>
                <w:szCs w:val="20"/>
              </w:rPr>
            </w:pPr>
            <w:r w:rsidRPr="00AB74BF">
              <w:rPr>
                <w:sz w:val="20"/>
                <w:szCs w:val="20"/>
              </w:rPr>
              <w:t xml:space="preserve">2.3. Режим дня. Правильное сочетание труда, отдыха, занятий спортом для юного спортсмена. </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2.4. Инструкторская и судейская практика</w:t>
            </w:r>
          </w:p>
        </w:tc>
        <w:tc>
          <w:tcPr>
            <w:tcW w:w="1062" w:type="dxa"/>
          </w:tcPr>
          <w:p w:rsidR="00820BFD" w:rsidRPr="00AB74BF" w:rsidRDefault="00820BFD" w:rsidP="00AB74BF">
            <w:pPr>
              <w:pStyle w:val="Default"/>
              <w:jc w:val="both"/>
              <w:rPr>
                <w:sz w:val="20"/>
                <w:szCs w:val="20"/>
              </w:rPr>
            </w:pPr>
            <w:r w:rsidRPr="00AB74BF">
              <w:rPr>
                <w:sz w:val="20"/>
                <w:szCs w:val="20"/>
              </w:rPr>
              <w:t>4</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2.5.Двигательная активность шашиста.</w:t>
            </w:r>
          </w:p>
        </w:tc>
        <w:tc>
          <w:tcPr>
            <w:tcW w:w="1062" w:type="dxa"/>
          </w:tcPr>
          <w:p w:rsidR="00820BFD" w:rsidRPr="00AB74BF" w:rsidRDefault="00820BFD" w:rsidP="00AB74BF">
            <w:pPr>
              <w:pStyle w:val="Default"/>
              <w:jc w:val="both"/>
              <w:rPr>
                <w:sz w:val="20"/>
                <w:szCs w:val="20"/>
              </w:rPr>
            </w:pPr>
            <w:r w:rsidRPr="00AB74BF">
              <w:rPr>
                <w:sz w:val="20"/>
                <w:szCs w:val="20"/>
              </w:rPr>
              <w:t>2</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3</w:t>
            </w:r>
          </w:p>
        </w:tc>
        <w:tc>
          <w:tcPr>
            <w:tcW w:w="7814" w:type="dxa"/>
          </w:tcPr>
          <w:p w:rsidR="00820BFD" w:rsidRPr="00AB74BF" w:rsidRDefault="00820BFD" w:rsidP="00AB74BF">
            <w:pPr>
              <w:pStyle w:val="Default"/>
              <w:jc w:val="both"/>
              <w:rPr>
                <w:b/>
                <w:sz w:val="20"/>
                <w:szCs w:val="20"/>
              </w:rPr>
            </w:pPr>
            <w:r w:rsidRPr="00AB74BF">
              <w:rPr>
                <w:b/>
                <w:bCs/>
                <w:sz w:val="20"/>
                <w:szCs w:val="20"/>
              </w:rPr>
              <w:t xml:space="preserve">Дебют </w:t>
            </w:r>
          </w:p>
        </w:tc>
        <w:tc>
          <w:tcPr>
            <w:tcW w:w="1062" w:type="dxa"/>
          </w:tcPr>
          <w:p w:rsidR="00820BFD" w:rsidRPr="00AB74BF" w:rsidRDefault="00820BFD" w:rsidP="00AB74BF">
            <w:pPr>
              <w:pStyle w:val="Default"/>
              <w:jc w:val="both"/>
              <w:rPr>
                <w:b/>
                <w:sz w:val="20"/>
                <w:szCs w:val="20"/>
              </w:rPr>
            </w:pPr>
            <w:r w:rsidRPr="00AB74BF">
              <w:rPr>
                <w:b/>
                <w:sz w:val="20"/>
                <w:szCs w:val="20"/>
              </w:rPr>
              <w:t>54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3.1. Типичные ошибки в дебюте</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sz w:val="20"/>
                <w:szCs w:val="20"/>
              </w:rPr>
            </w:pPr>
            <w:r w:rsidRPr="00AB74BF">
              <w:rPr>
                <w:sz w:val="20"/>
                <w:szCs w:val="20"/>
              </w:rPr>
              <w:t>3.2. «Обратная городская партия»</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3.3. «Городская партия»</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3.4. «Кол»</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3.5. Разобщение флангов. Взаимосвязь между шашками разных флангов</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E6454B">
            <w:pPr>
              <w:pStyle w:val="Default"/>
              <w:rPr>
                <w:b/>
                <w:sz w:val="20"/>
                <w:szCs w:val="20"/>
              </w:rPr>
            </w:pPr>
            <w:r w:rsidRPr="00AB74BF">
              <w:rPr>
                <w:sz w:val="20"/>
                <w:szCs w:val="20"/>
              </w:rPr>
              <w:t>3.6. Оценка позиции в дебюте</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3.7. «Вилочка»</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470519">
            <w:pPr>
              <w:pStyle w:val="Default"/>
              <w:rPr>
                <w:b/>
                <w:sz w:val="20"/>
                <w:szCs w:val="20"/>
              </w:rPr>
            </w:pPr>
            <w:r w:rsidRPr="00AB74BF">
              <w:rPr>
                <w:sz w:val="20"/>
                <w:szCs w:val="20"/>
              </w:rPr>
              <w:t>3.8. «Старая партия»</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470519">
            <w:pPr>
              <w:pStyle w:val="Default"/>
              <w:rPr>
                <w:b/>
                <w:sz w:val="20"/>
                <w:szCs w:val="20"/>
              </w:rPr>
            </w:pPr>
            <w:r w:rsidRPr="00AB74BF">
              <w:rPr>
                <w:sz w:val="20"/>
                <w:szCs w:val="20"/>
              </w:rPr>
              <w:t>3.9. Игра Романычева и «Гибельное начало».</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4</w:t>
            </w:r>
          </w:p>
        </w:tc>
        <w:tc>
          <w:tcPr>
            <w:tcW w:w="7814" w:type="dxa"/>
          </w:tcPr>
          <w:p w:rsidR="00820BFD" w:rsidRPr="00AB74BF" w:rsidRDefault="00820BFD" w:rsidP="00AB74BF">
            <w:pPr>
              <w:pStyle w:val="Default"/>
              <w:jc w:val="both"/>
              <w:rPr>
                <w:b/>
                <w:sz w:val="20"/>
                <w:szCs w:val="20"/>
              </w:rPr>
            </w:pPr>
            <w:r w:rsidRPr="00AB74BF">
              <w:rPr>
                <w:b/>
                <w:bCs/>
                <w:sz w:val="20"/>
                <w:szCs w:val="20"/>
              </w:rPr>
              <w:t>Миттельшпиль</w:t>
            </w:r>
          </w:p>
        </w:tc>
        <w:tc>
          <w:tcPr>
            <w:tcW w:w="1062" w:type="dxa"/>
          </w:tcPr>
          <w:p w:rsidR="00820BFD" w:rsidRPr="00AB74BF" w:rsidRDefault="00820BFD" w:rsidP="00AB74BF">
            <w:pPr>
              <w:pStyle w:val="Default"/>
              <w:jc w:val="both"/>
              <w:rPr>
                <w:b/>
                <w:sz w:val="20"/>
                <w:szCs w:val="20"/>
              </w:rPr>
            </w:pPr>
            <w:r w:rsidRPr="00AB74BF">
              <w:rPr>
                <w:b/>
                <w:sz w:val="20"/>
                <w:szCs w:val="20"/>
              </w:rPr>
              <w:t>78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tabs>
                <w:tab w:val="left" w:pos="1328"/>
              </w:tabs>
              <w:jc w:val="both"/>
              <w:rPr>
                <w:b/>
                <w:sz w:val="20"/>
                <w:szCs w:val="20"/>
              </w:rPr>
            </w:pPr>
            <w:r w:rsidRPr="00AB74BF">
              <w:rPr>
                <w:sz w:val="20"/>
                <w:szCs w:val="20"/>
              </w:rPr>
              <w:t>5.1. Тактика в миттельшпиле</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5.2. Роль полей с5 и f4 в середине игры</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5.3. Превосходство в центре – важнейший фактор успеха</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5.4. Комбинации с мотивами запирания</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5.5. Сложные комбинации на сочетание идей</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5.6. Понятие темпа. Значение темпов в симметричных позициях</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5.7. Виды симметрии</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5.8. Борьба против центра.</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5.9. Взаимодействие между флангами.</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5.10. Выбор плана игры в середине партии</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5.11. Пассивная и активная защита</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5.12. Типичные комбинации в миттельшпиле</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5.13. Центральные позиции. Преимущество центральных шашек перед бортовыми</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5</w:t>
            </w:r>
          </w:p>
        </w:tc>
        <w:tc>
          <w:tcPr>
            <w:tcW w:w="7814" w:type="dxa"/>
          </w:tcPr>
          <w:p w:rsidR="00820BFD" w:rsidRPr="00AB74BF" w:rsidRDefault="00820BFD" w:rsidP="00AB74BF">
            <w:pPr>
              <w:pStyle w:val="Default"/>
              <w:jc w:val="both"/>
              <w:rPr>
                <w:b/>
                <w:sz w:val="20"/>
                <w:szCs w:val="20"/>
              </w:rPr>
            </w:pPr>
            <w:r w:rsidRPr="00AB74BF">
              <w:rPr>
                <w:b/>
                <w:bCs/>
                <w:sz w:val="20"/>
                <w:szCs w:val="20"/>
              </w:rPr>
              <w:t>Эндшпиль</w:t>
            </w:r>
            <w:r w:rsidRPr="00AB74BF">
              <w:rPr>
                <w:sz w:val="20"/>
                <w:szCs w:val="20"/>
              </w:rPr>
              <w:t xml:space="preserve">. </w:t>
            </w:r>
          </w:p>
        </w:tc>
        <w:tc>
          <w:tcPr>
            <w:tcW w:w="1062" w:type="dxa"/>
          </w:tcPr>
          <w:p w:rsidR="00820BFD" w:rsidRPr="00AB74BF" w:rsidRDefault="00820BFD" w:rsidP="00AB74BF">
            <w:pPr>
              <w:pStyle w:val="Default"/>
              <w:jc w:val="both"/>
              <w:rPr>
                <w:b/>
                <w:sz w:val="20"/>
                <w:szCs w:val="20"/>
              </w:rPr>
            </w:pPr>
            <w:r w:rsidRPr="00AB74BF">
              <w:rPr>
                <w:b/>
                <w:sz w:val="20"/>
                <w:szCs w:val="20"/>
              </w:rPr>
              <w:t>48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7.1. Четыре дамки против двух дамок</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7.2. Проводка шашки с1 при 2-х дамках и пр.а 3</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7.3. Борьба дамки с простыми шашками</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7.4. Окончания Саргина</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7.5. Проводка шашки с1 при черной на а3</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7.6. Понятие и использование роздыха</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7.7. Значение петли в дамочных окончаниях</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E6454B">
            <w:pPr>
              <w:pStyle w:val="Default"/>
              <w:rPr>
                <w:sz w:val="20"/>
                <w:szCs w:val="20"/>
              </w:rPr>
            </w:pPr>
            <w:r w:rsidRPr="00AB74BF">
              <w:rPr>
                <w:sz w:val="20"/>
                <w:szCs w:val="20"/>
              </w:rPr>
              <w:t>7.8. Знание законов эндшпиля. Типичные ошибки в конце игры</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6</w:t>
            </w:r>
          </w:p>
        </w:tc>
        <w:tc>
          <w:tcPr>
            <w:tcW w:w="7814" w:type="dxa"/>
          </w:tcPr>
          <w:p w:rsidR="00820BFD" w:rsidRPr="00AB74BF" w:rsidRDefault="00820BFD" w:rsidP="00AB74BF">
            <w:pPr>
              <w:pStyle w:val="Default"/>
              <w:jc w:val="both"/>
              <w:rPr>
                <w:b/>
                <w:bCs/>
                <w:sz w:val="20"/>
                <w:szCs w:val="20"/>
              </w:rPr>
            </w:pPr>
            <w:r w:rsidRPr="00AB74BF">
              <w:rPr>
                <w:b/>
                <w:bCs/>
                <w:sz w:val="20"/>
                <w:szCs w:val="20"/>
              </w:rPr>
              <w:t>Анализ партий и подготовка к игре</w:t>
            </w:r>
          </w:p>
        </w:tc>
        <w:tc>
          <w:tcPr>
            <w:tcW w:w="1062" w:type="dxa"/>
          </w:tcPr>
          <w:p w:rsidR="00820BFD" w:rsidRPr="00AB74BF" w:rsidRDefault="00820BFD" w:rsidP="00AB74BF">
            <w:pPr>
              <w:pStyle w:val="Default"/>
              <w:jc w:val="both"/>
              <w:rPr>
                <w:b/>
                <w:sz w:val="20"/>
                <w:szCs w:val="20"/>
              </w:rPr>
            </w:pPr>
            <w:r w:rsidRPr="00AB74BF">
              <w:rPr>
                <w:b/>
                <w:sz w:val="20"/>
                <w:szCs w:val="20"/>
              </w:rPr>
              <w:t>26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bCs/>
                <w:sz w:val="20"/>
                <w:szCs w:val="20"/>
              </w:rPr>
            </w:pPr>
            <w:r w:rsidRPr="00AB74BF">
              <w:rPr>
                <w:sz w:val="20"/>
                <w:szCs w:val="20"/>
              </w:rPr>
              <w:t>6.1. Разбор и анализ партий.</w:t>
            </w:r>
          </w:p>
        </w:tc>
        <w:tc>
          <w:tcPr>
            <w:tcW w:w="1062" w:type="dxa"/>
          </w:tcPr>
          <w:p w:rsidR="00820BFD" w:rsidRPr="00AB74BF" w:rsidRDefault="00820BFD" w:rsidP="00AB74BF">
            <w:pPr>
              <w:pStyle w:val="Default"/>
              <w:jc w:val="both"/>
              <w:rPr>
                <w:sz w:val="20"/>
                <w:szCs w:val="20"/>
              </w:rPr>
            </w:pPr>
            <w:r w:rsidRPr="00AB74BF">
              <w:rPr>
                <w:sz w:val="20"/>
                <w:szCs w:val="20"/>
              </w:rPr>
              <w:t>26</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7</w:t>
            </w:r>
          </w:p>
        </w:tc>
        <w:tc>
          <w:tcPr>
            <w:tcW w:w="7814" w:type="dxa"/>
          </w:tcPr>
          <w:p w:rsidR="00820BFD" w:rsidRPr="00AB74BF" w:rsidRDefault="00820BFD" w:rsidP="00AB74BF">
            <w:pPr>
              <w:pStyle w:val="Default"/>
              <w:jc w:val="both"/>
              <w:rPr>
                <w:b/>
                <w:sz w:val="20"/>
                <w:szCs w:val="20"/>
              </w:rPr>
            </w:pPr>
            <w:r w:rsidRPr="00AB74BF">
              <w:rPr>
                <w:b/>
                <w:bCs/>
                <w:sz w:val="20"/>
                <w:szCs w:val="20"/>
              </w:rPr>
              <w:t xml:space="preserve">Классификационные турниры. </w:t>
            </w:r>
          </w:p>
        </w:tc>
        <w:tc>
          <w:tcPr>
            <w:tcW w:w="1062" w:type="dxa"/>
          </w:tcPr>
          <w:p w:rsidR="00820BFD" w:rsidRPr="00AB74BF" w:rsidRDefault="00820BFD" w:rsidP="00AB74BF">
            <w:pPr>
              <w:pStyle w:val="Default"/>
              <w:jc w:val="both"/>
              <w:rPr>
                <w:sz w:val="20"/>
                <w:szCs w:val="20"/>
              </w:rPr>
            </w:pPr>
            <w:r w:rsidRPr="00AB74BF">
              <w:rPr>
                <w:b/>
                <w:sz w:val="20"/>
                <w:szCs w:val="20"/>
              </w:rPr>
              <w:t>60</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7.1. Участие шашистов в классификационных и тематических турнирах. Тренировочные партии. Упражнения для развития счетных способностей. Конкурсы решение концовок и этюдов.</w:t>
            </w:r>
            <w:r>
              <w:rPr>
                <w:sz w:val="20"/>
                <w:szCs w:val="20"/>
              </w:rPr>
              <w:t xml:space="preserve"> </w:t>
            </w:r>
            <w:r w:rsidRPr="00AB74BF">
              <w:rPr>
                <w:sz w:val="20"/>
                <w:szCs w:val="20"/>
              </w:rPr>
              <w:t>Сеансы одновременной игры и др.</w:t>
            </w:r>
          </w:p>
        </w:tc>
        <w:tc>
          <w:tcPr>
            <w:tcW w:w="1062" w:type="dxa"/>
          </w:tcPr>
          <w:p w:rsidR="00820BFD" w:rsidRPr="00AB74BF" w:rsidRDefault="00820BFD" w:rsidP="00AB74BF">
            <w:pPr>
              <w:pStyle w:val="Default"/>
              <w:jc w:val="both"/>
              <w:rPr>
                <w:sz w:val="20"/>
                <w:szCs w:val="20"/>
              </w:rPr>
            </w:pPr>
            <w:r w:rsidRPr="00AB74BF">
              <w:rPr>
                <w:sz w:val="20"/>
                <w:szCs w:val="20"/>
              </w:rPr>
              <w:t>60</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8</w:t>
            </w:r>
          </w:p>
        </w:tc>
        <w:tc>
          <w:tcPr>
            <w:tcW w:w="7814" w:type="dxa"/>
          </w:tcPr>
          <w:p w:rsidR="00820BFD" w:rsidRPr="00AB74BF" w:rsidRDefault="00820BFD" w:rsidP="00AB74BF">
            <w:pPr>
              <w:pStyle w:val="Default"/>
              <w:jc w:val="both"/>
              <w:rPr>
                <w:b/>
                <w:sz w:val="20"/>
                <w:szCs w:val="20"/>
              </w:rPr>
            </w:pPr>
            <w:r w:rsidRPr="00AB74BF">
              <w:rPr>
                <w:b/>
                <w:bCs/>
                <w:sz w:val="20"/>
                <w:szCs w:val="20"/>
              </w:rPr>
              <w:t xml:space="preserve">Общефизическая подготовка </w:t>
            </w:r>
          </w:p>
        </w:tc>
        <w:tc>
          <w:tcPr>
            <w:tcW w:w="1062" w:type="dxa"/>
          </w:tcPr>
          <w:p w:rsidR="00820BFD" w:rsidRPr="00AB74BF" w:rsidRDefault="00820BFD" w:rsidP="00AB74BF">
            <w:pPr>
              <w:pStyle w:val="Default"/>
              <w:jc w:val="both"/>
              <w:rPr>
                <w:b/>
                <w:sz w:val="20"/>
                <w:szCs w:val="20"/>
              </w:rPr>
            </w:pPr>
            <w:r w:rsidRPr="00AB74BF">
              <w:rPr>
                <w:b/>
                <w:sz w:val="20"/>
                <w:szCs w:val="20"/>
              </w:rPr>
              <w:t>87</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9</w:t>
            </w:r>
          </w:p>
        </w:tc>
        <w:tc>
          <w:tcPr>
            <w:tcW w:w="7814" w:type="dxa"/>
          </w:tcPr>
          <w:p w:rsidR="00820BFD" w:rsidRPr="00AB74BF" w:rsidRDefault="00820BFD" w:rsidP="00E6454B">
            <w:pPr>
              <w:pStyle w:val="Default"/>
              <w:rPr>
                <w:sz w:val="20"/>
                <w:szCs w:val="20"/>
              </w:rPr>
            </w:pPr>
            <w:r w:rsidRPr="00AB74BF">
              <w:rPr>
                <w:b/>
                <w:bCs/>
                <w:sz w:val="20"/>
                <w:szCs w:val="20"/>
              </w:rPr>
              <w:t xml:space="preserve">Самостоятельная работа </w:t>
            </w:r>
            <w:r w:rsidRPr="00AB74BF">
              <w:rPr>
                <w:sz w:val="20"/>
                <w:szCs w:val="20"/>
              </w:rPr>
              <w:t xml:space="preserve">(работа по индивидуальным планам в каникулярный период) </w:t>
            </w:r>
          </w:p>
        </w:tc>
        <w:tc>
          <w:tcPr>
            <w:tcW w:w="1062" w:type="dxa"/>
          </w:tcPr>
          <w:p w:rsidR="00820BFD" w:rsidRPr="00AB74BF" w:rsidRDefault="00820BFD" w:rsidP="00AB74BF">
            <w:pPr>
              <w:pStyle w:val="Default"/>
              <w:jc w:val="both"/>
              <w:rPr>
                <w:b/>
                <w:sz w:val="20"/>
                <w:szCs w:val="20"/>
              </w:rPr>
            </w:pPr>
            <w:r w:rsidRPr="00AB74BF">
              <w:rPr>
                <w:b/>
                <w:sz w:val="20"/>
                <w:szCs w:val="20"/>
              </w:rPr>
              <w:t>41</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10</w:t>
            </w:r>
          </w:p>
        </w:tc>
        <w:tc>
          <w:tcPr>
            <w:tcW w:w="7814" w:type="dxa"/>
          </w:tcPr>
          <w:p w:rsidR="00820BFD" w:rsidRPr="00AB74BF" w:rsidRDefault="00820BFD" w:rsidP="00E6454B">
            <w:pPr>
              <w:pStyle w:val="Default"/>
              <w:rPr>
                <w:b/>
                <w:bCs/>
                <w:sz w:val="20"/>
                <w:szCs w:val="20"/>
              </w:rPr>
            </w:pPr>
            <w:r w:rsidRPr="00AB74BF">
              <w:rPr>
                <w:b/>
                <w:bCs/>
                <w:sz w:val="20"/>
                <w:szCs w:val="20"/>
              </w:rPr>
              <w:t>Итоговые/переводные испытания</w:t>
            </w:r>
          </w:p>
        </w:tc>
        <w:tc>
          <w:tcPr>
            <w:tcW w:w="1062" w:type="dxa"/>
          </w:tcPr>
          <w:p w:rsidR="00820BFD" w:rsidRPr="00AB74BF" w:rsidRDefault="00820BFD" w:rsidP="00AB74BF">
            <w:pPr>
              <w:pStyle w:val="Default"/>
              <w:jc w:val="both"/>
              <w:rPr>
                <w:b/>
                <w:sz w:val="20"/>
                <w:szCs w:val="20"/>
              </w:rPr>
            </w:pPr>
            <w:r w:rsidRPr="00AB74BF">
              <w:rPr>
                <w:b/>
                <w:sz w:val="20"/>
                <w:szCs w:val="20"/>
              </w:rPr>
              <w:t>2</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p>
        </w:tc>
        <w:tc>
          <w:tcPr>
            <w:tcW w:w="7814" w:type="dxa"/>
          </w:tcPr>
          <w:p w:rsidR="00820BFD" w:rsidRPr="00AB74BF" w:rsidRDefault="00820BFD" w:rsidP="00E6454B">
            <w:pPr>
              <w:pStyle w:val="Default"/>
              <w:rPr>
                <w:sz w:val="20"/>
                <w:szCs w:val="20"/>
              </w:rPr>
            </w:pPr>
            <w:r w:rsidRPr="00AB74BF">
              <w:rPr>
                <w:b/>
                <w:bCs/>
                <w:sz w:val="20"/>
                <w:szCs w:val="20"/>
              </w:rPr>
              <w:t xml:space="preserve">ИТОГО: </w:t>
            </w:r>
          </w:p>
        </w:tc>
        <w:tc>
          <w:tcPr>
            <w:tcW w:w="1062" w:type="dxa"/>
          </w:tcPr>
          <w:p w:rsidR="00820BFD" w:rsidRPr="00AB74BF" w:rsidRDefault="00820BFD" w:rsidP="00AB74BF">
            <w:pPr>
              <w:pStyle w:val="Default"/>
              <w:jc w:val="both"/>
              <w:rPr>
                <w:b/>
                <w:sz w:val="20"/>
                <w:szCs w:val="20"/>
              </w:rPr>
            </w:pPr>
            <w:r w:rsidRPr="00AB74BF">
              <w:rPr>
                <w:b/>
                <w:sz w:val="20"/>
                <w:szCs w:val="20"/>
              </w:rPr>
              <w:t>414</w:t>
            </w:r>
          </w:p>
        </w:tc>
      </w:tr>
    </w:tbl>
    <w:p w:rsidR="00820BFD" w:rsidRDefault="00820BFD" w:rsidP="00FC6AC8">
      <w:pPr>
        <w:pStyle w:val="Default"/>
        <w:ind w:firstLine="567"/>
        <w:jc w:val="both"/>
        <w:rPr>
          <w:b/>
        </w:rPr>
      </w:pPr>
    </w:p>
    <w:p w:rsidR="00820BFD" w:rsidRDefault="00820BFD" w:rsidP="001249D2">
      <w:pPr>
        <w:autoSpaceDE w:val="0"/>
        <w:autoSpaceDN w:val="0"/>
        <w:adjustRightInd w:val="0"/>
        <w:rPr>
          <w:b/>
          <w:bCs/>
          <w:sz w:val="22"/>
          <w:szCs w:val="22"/>
          <w:lang w:eastAsia="en-US"/>
        </w:rPr>
      </w:pPr>
      <w:r>
        <w:rPr>
          <w:b/>
          <w:bCs/>
          <w:sz w:val="22"/>
          <w:szCs w:val="22"/>
          <w:lang w:eastAsia="en-US"/>
        </w:rPr>
        <w:t>Примерный календарно - тематический план тренировочного этапа 3 года обучения</w:t>
      </w:r>
    </w:p>
    <w:p w:rsidR="00820BFD" w:rsidRDefault="00820BFD" w:rsidP="001249D2">
      <w:pPr>
        <w:pStyle w:val="Default"/>
        <w:ind w:firstLine="567"/>
        <w:jc w:val="both"/>
        <w:rPr>
          <w:b/>
          <w:bCs/>
          <w:sz w:val="22"/>
          <w:szCs w:val="22"/>
        </w:rPr>
      </w:pPr>
      <w:r>
        <w:rPr>
          <w:b/>
          <w:bCs/>
          <w:sz w:val="22"/>
          <w:szCs w:val="22"/>
        </w:rPr>
        <w:t>на 46 недель тренировочных занятий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9"/>
        <w:gridCol w:w="520"/>
        <w:gridCol w:w="647"/>
        <w:gridCol w:w="648"/>
        <w:gridCol w:w="649"/>
        <w:gridCol w:w="642"/>
        <w:gridCol w:w="642"/>
        <w:gridCol w:w="642"/>
        <w:gridCol w:w="642"/>
        <w:gridCol w:w="642"/>
        <w:gridCol w:w="642"/>
        <w:gridCol w:w="645"/>
        <w:gridCol w:w="701"/>
      </w:tblGrid>
      <w:tr w:rsidR="00820BFD" w:rsidRPr="00513D98" w:rsidTr="00AB74BF">
        <w:trPr>
          <w:trHeight w:val="245"/>
          <w:jc w:val="center"/>
        </w:trPr>
        <w:tc>
          <w:tcPr>
            <w:tcW w:w="1909" w:type="dxa"/>
            <w:vMerge w:val="restart"/>
            <w:vAlign w:val="center"/>
          </w:tcPr>
          <w:p w:rsidR="00820BFD" w:rsidRPr="00AB74BF" w:rsidRDefault="00820BFD" w:rsidP="00AB74BF">
            <w:pPr>
              <w:pStyle w:val="Default"/>
              <w:jc w:val="center"/>
              <w:rPr>
                <w:b/>
                <w:sz w:val="19"/>
                <w:szCs w:val="19"/>
              </w:rPr>
            </w:pPr>
            <w:r w:rsidRPr="00AB74BF">
              <w:rPr>
                <w:b/>
                <w:sz w:val="19"/>
                <w:szCs w:val="19"/>
              </w:rPr>
              <w:t>Содержание занятий</w:t>
            </w:r>
          </w:p>
        </w:tc>
        <w:tc>
          <w:tcPr>
            <w:tcW w:w="6961" w:type="dxa"/>
            <w:gridSpan w:val="11"/>
            <w:vAlign w:val="center"/>
          </w:tcPr>
          <w:p w:rsidR="00820BFD" w:rsidRPr="00AB74BF" w:rsidRDefault="00820BFD" w:rsidP="00AB74BF">
            <w:pPr>
              <w:pStyle w:val="Default"/>
              <w:jc w:val="center"/>
              <w:rPr>
                <w:b/>
                <w:sz w:val="19"/>
                <w:szCs w:val="19"/>
              </w:rPr>
            </w:pPr>
            <w:r w:rsidRPr="00AB74BF">
              <w:rPr>
                <w:b/>
                <w:sz w:val="19"/>
                <w:szCs w:val="19"/>
              </w:rPr>
              <w:t>Количество учебных часов по месяцам</w:t>
            </w:r>
          </w:p>
        </w:tc>
        <w:tc>
          <w:tcPr>
            <w:tcW w:w="701" w:type="dxa"/>
            <w:vMerge w:val="restart"/>
            <w:vAlign w:val="center"/>
          </w:tcPr>
          <w:p w:rsidR="00820BFD" w:rsidRPr="00AB74BF" w:rsidRDefault="00820BFD" w:rsidP="00AB74BF">
            <w:pPr>
              <w:pStyle w:val="Default"/>
              <w:jc w:val="center"/>
              <w:rPr>
                <w:b/>
                <w:sz w:val="19"/>
                <w:szCs w:val="19"/>
              </w:rPr>
            </w:pPr>
            <w:r w:rsidRPr="00AB74BF">
              <w:rPr>
                <w:b/>
                <w:sz w:val="19"/>
                <w:szCs w:val="19"/>
              </w:rPr>
              <w:t>Всего часов</w:t>
            </w:r>
          </w:p>
        </w:tc>
      </w:tr>
      <w:tr w:rsidR="00820BFD" w:rsidRPr="00513D98" w:rsidTr="00AB74BF">
        <w:trPr>
          <w:trHeight w:val="190"/>
          <w:jc w:val="center"/>
        </w:trPr>
        <w:tc>
          <w:tcPr>
            <w:tcW w:w="1909" w:type="dxa"/>
            <w:vMerge/>
            <w:vAlign w:val="center"/>
          </w:tcPr>
          <w:p w:rsidR="00820BFD" w:rsidRPr="00AB74BF" w:rsidRDefault="00820BFD" w:rsidP="00AB74BF">
            <w:pPr>
              <w:pStyle w:val="Default"/>
              <w:jc w:val="center"/>
              <w:rPr>
                <w:b/>
                <w:sz w:val="19"/>
                <w:szCs w:val="19"/>
              </w:rPr>
            </w:pPr>
          </w:p>
        </w:tc>
        <w:tc>
          <w:tcPr>
            <w:tcW w:w="520"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11</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7</w:t>
            </w:r>
          </w:p>
        </w:tc>
        <w:tc>
          <w:tcPr>
            <w:tcW w:w="701" w:type="dxa"/>
            <w:vMerge/>
            <w:vAlign w:val="center"/>
          </w:tcPr>
          <w:p w:rsidR="00820BFD" w:rsidRPr="00AB74BF" w:rsidRDefault="00820BFD" w:rsidP="00AB74BF">
            <w:pPr>
              <w:pStyle w:val="Default"/>
              <w:jc w:val="center"/>
              <w:rPr>
                <w:b/>
                <w:sz w:val="19"/>
                <w:szCs w:val="19"/>
              </w:rPr>
            </w:pP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lang w:val="en-US"/>
              </w:rPr>
            </w:pPr>
            <w:r w:rsidRPr="00AB74BF">
              <w:rPr>
                <w:sz w:val="19"/>
                <w:szCs w:val="19"/>
              </w:rPr>
              <w:t>Спортивный режим. ЕВСК.</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lang w:val="en-US"/>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lang w:val="en-US"/>
              </w:rPr>
            </w:pPr>
          </w:p>
        </w:tc>
        <w:tc>
          <w:tcPr>
            <w:tcW w:w="645"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18</w:t>
            </w:r>
          </w:p>
        </w:tc>
      </w:tr>
      <w:tr w:rsidR="00820BFD" w:rsidRPr="00513D98" w:rsidTr="00AB74BF">
        <w:trPr>
          <w:jc w:val="center"/>
        </w:trPr>
        <w:tc>
          <w:tcPr>
            <w:tcW w:w="1909" w:type="dxa"/>
            <w:vAlign w:val="center"/>
          </w:tcPr>
          <w:p w:rsidR="00820BFD" w:rsidRPr="00AB74BF" w:rsidRDefault="00820BFD" w:rsidP="00AB74BF">
            <w:pPr>
              <w:autoSpaceDE w:val="0"/>
              <w:autoSpaceDN w:val="0"/>
              <w:adjustRightInd w:val="0"/>
              <w:jc w:val="center"/>
              <w:rPr>
                <w:b/>
                <w:sz w:val="19"/>
                <w:szCs w:val="19"/>
              </w:rPr>
            </w:pPr>
            <w:r w:rsidRPr="00AB74BF">
              <w:rPr>
                <w:sz w:val="19"/>
                <w:szCs w:val="19"/>
                <w:lang w:eastAsia="en-US"/>
              </w:rPr>
              <w:t xml:space="preserve">История игры в русские шашки, шашечный </w:t>
            </w:r>
            <w:r w:rsidRPr="00AB74BF">
              <w:rPr>
                <w:sz w:val="19"/>
                <w:szCs w:val="19"/>
              </w:rPr>
              <w:t>кодекс.</w:t>
            </w:r>
          </w:p>
        </w:tc>
        <w:tc>
          <w:tcPr>
            <w:tcW w:w="520" w:type="dxa"/>
            <w:vAlign w:val="center"/>
          </w:tcPr>
          <w:p w:rsidR="00820BFD" w:rsidRPr="00AB74BF" w:rsidRDefault="00820BFD" w:rsidP="00AB74BF">
            <w:pPr>
              <w:pStyle w:val="Default"/>
              <w:jc w:val="center"/>
              <w:rPr>
                <w:b/>
                <w:sz w:val="19"/>
                <w:szCs w:val="19"/>
              </w:rPr>
            </w:pPr>
          </w:p>
        </w:tc>
        <w:tc>
          <w:tcPr>
            <w:tcW w:w="647"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9"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lang w:val="en-US"/>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lang w:val="en-US"/>
              </w:rPr>
            </w:pPr>
          </w:p>
        </w:tc>
        <w:tc>
          <w:tcPr>
            <w:tcW w:w="645" w:type="dxa"/>
            <w:vAlign w:val="center"/>
          </w:tcPr>
          <w:p w:rsidR="00820BFD" w:rsidRPr="00AB74BF" w:rsidRDefault="00820BFD" w:rsidP="00AB74BF">
            <w:pPr>
              <w:pStyle w:val="Default"/>
              <w:jc w:val="center"/>
              <w:rPr>
                <w:b/>
                <w:sz w:val="19"/>
                <w:szCs w:val="19"/>
                <w:lang w:val="en-US"/>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18</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lang w:val="en-US"/>
              </w:rPr>
            </w:pPr>
            <w:r w:rsidRPr="00AB74BF">
              <w:rPr>
                <w:sz w:val="19"/>
                <w:szCs w:val="19"/>
              </w:rPr>
              <w:t>Дебют</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15</w:t>
            </w:r>
          </w:p>
        </w:tc>
        <w:tc>
          <w:tcPr>
            <w:tcW w:w="645"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78</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lang w:val="en-US"/>
              </w:rPr>
            </w:pPr>
            <w:r w:rsidRPr="00AB74BF">
              <w:rPr>
                <w:sz w:val="19"/>
                <w:szCs w:val="19"/>
              </w:rPr>
              <w:t>Миттельшпиль</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6</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82</w:t>
            </w:r>
          </w:p>
        </w:tc>
      </w:tr>
      <w:tr w:rsidR="00820BFD" w:rsidRPr="00513D98" w:rsidTr="00AB74BF">
        <w:trPr>
          <w:trHeight w:val="206"/>
          <w:jc w:val="center"/>
        </w:trPr>
        <w:tc>
          <w:tcPr>
            <w:tcW w:w="1909" w:type="dxa"/>
            <w:vAlign w:val="center"/>
          </w:tcPr>
          <w:p w:rsidR="00820BFD" w:rsidRPr="00AB74BF" w:rsidRDefault="00820BFD" w:rsidP="00AB74BF">
            <w:pPr>
              <w:pStyle w:val="Default"/>
              <w:jc w:val="center"/>
              <w:rPr>
                <w:b/>
                <w:sz w:val="19"/>
                <w:szCs w:val="19"/>
              </w:rPr>
            </w:pPr>
            <w:r w:rsidRPr="00AB74BF">
              <w:rPr>
                <w:sz w:val="19"/>
                <w:szCs w:val="19"/>
              </w:rPr>
              <w:t>Эндшпиль</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5</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76</w:t>
            </w:r>
          </w:p>
        </w:tc>
      </w:tr>
      <w:tr w:rsidR="00820BFD" w:rsidRPr="00513D98" w:rsidTr="00AB74BF">
        <w:trPr>
          <w:trHeight w:val="435"/>
          <w:jc w:val="center"/>
        </w:trPr>
        <w:tc>
          <w:tcPr>
            <w:tcW w:w="1909" w:type="dxa"/>
            <w:vAlign w:val="center"/>
          </w:tcPr>
          <w:p w:rsidR="00820BFD" w:rsidRPr="00AB74BF" w:rsidRDefault="00820BFD" w:rsidP="00AB74BF">
            <w:pPr>
              <w:pStyle w:val="Default"/>
              <w:jc w:val="center"/>
              <w:rPr>
                <w:sz w:val="19"/>
                <w:szCs w:val="19"/>
              </w:rPr>
            </w:pPr>
            <w:r w:rsidRPr="00AB74BF">
              <w:rPr>
                <w:sz w:val="19"/>
                <w:szCs w:val="19"/>
              </w:rPr>
              <w:t>Анализ партий и подготовка к игре</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15</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5</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100</w:t>
            </w:r>
          </w:p>
        </w:tc>
      </w:tr>
      <w:tr w:rsidR="00820BFD" w:rsidRPr="00513D98" w:rsidTr="00AB74BF">
        <w:trPr>
          <w:jc w:val="center"/>
        </w:trPr>
        <w:tc>
          <w:tcPr>
            <w:tcW w:w="1909" w:type="dxa"/>
            <w:vAlign w:val="center"/>
          </w:tcPr>
          <w:p w:rsidR="00820BFD" w:rsidRPr="00AB74BF" w:rsidRDefault="00820BFD" w:rsidP="00AB74BF">
            <w:pPr>
              <w:pStyle w:val="Default"/>
              <w:jc w:val="center"/>
              <w:rPr>
                <w:sz w:val="19"/>
                <w:szCs w:val="19"/>
              </w:rPr>
            </w:pPr>
            <w:r w:rsidRPr="00AB74BF">
              <w:rPr>
                <w:sz w:val="19"/>
                <w:szCs w:val="19"/>
              </w:rPr>
              <w:t>Классификационные и тренировочные турниры.</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5"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75</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rPr>
            </w:pPr>
            <w:r w:rsidRPr="00AB74BF">
              <w:rPr>
                <w:sz w:val="19"/>
                <w:szCs w:val="19"/>
              </w:rPr>
              <w:t>Самостоятельная работа</w:t>
            </w:r>
          </w:p>
        </w:tc>
        <w:tc>
          <w:tcPr>
            <w:tcW w:w="520" w:type="dxa"/>
            <w:vAlign w:val="center"/>
          </w:tcPr>
          <w:p w:rsidR="00820BFD" w:rsidRPr="00AB74BF" w:rsidRDefault="00820BFD" w:rsidP="00AB74BF">
            <w:pPr>
              <w:pStyle w:val="Default"/>
              <w:jc w:val="center"/>
              <w:rPr>
                <w:b/>
                <w:sz w:val="19"/>
                <w:szCs w:val="19"/>
              </w:rPr>
            </w:pPr>
          </w:p>
        </w:tc>
        <w:tc>
          <w:tcPr>
            <w:tcW w:w="647" w:type="dxa"/>
            <w:vAlign w:val="center"/>
          </w:tcPr>
          <w:p w:rsidR="00820BFD" w:rsidRPr="00AB74BF" w:rsidRDefault="00820BFD" w:rsidP="00AB74BF">
            <w:pPr>
              <w:pStyle w:val="Default"/>
              <w:jc w:val="center"/>
              <w:rPr>
                <w:b/>
                <w:sz w:val="19"/>
                <w:szCs w:val="19"/>
              </w:rPr>
            </w:pPr>
            <w:r w:rsidRPr="00AB74BF">
              <w:rPr>
                <w:b/>
                <w:sz w:val="19"/>
                <w:szCs w:val="19"/>
              </w:rPr>
              <w:t>14</w:t>
            </w:r>
          </w:p>
        </w:tc>
        <w:tc>
          <w:tcPr>
            <w:tcW w:w="648" w:type="dxa"/>
            <w:vAlign w:val="center"/>
          </w:tcPr>
          <w:p w:rsidR="00820BFD" w:rsidRPr="00AB74BF" w:rsidRDefault="00820BFD" w:rsidP="00AB74BF">
            <w:pPr>
              <w:pStyle w:val="Default"/>
              <w:jc w:val="center"/>
              <w:rPr>
                <w:b/>
                <w:sz w:val="19"/>
                <w:szCs w:val="19"/>
              </w:rPr>
            </w:pPr>
          </w:p>
        </w:tc>
        <w:tc>
          <w:tcPr>
            <w:tcW w:w="649"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28</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18</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5" w:type="dxa"/>
            <w:vAlign w:val="center"/>
          </w:tcPr>
          <w:p w:rsidR="00820BFD" w:rsidRPr="00AB74BF" w:rsidRDefault="00820BFD" w:rsidP="00AB74BF">
            <w:pPr>
              <w:pStyle w:val="Default"/>
              <w:jc w:val="center"/>
              <w:rPr>
                <w:b/>
                <w:sz w:val="19"/>
                <w:szCs w:val="19"/>
              </w:rPr>
            </w:pPr>
            <w:r w:rsidRPr="00AB74BF">
              <w:rPr>
                <w:b/>
                <w:sz w:val="19"/>
                <w:szCs w:val="19"/>
              </w:rPr>
              <w:t>6</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66</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rPr>
            </w:pPr>
            <w:r w:rsidRPr="00AB74BF">
              <w:rPr>
                <w:sz w:val="19"/>
                <w:szCs w:val="19"/>
              </w:rPr>
              <w:t>Итоговая аттестация</w:t>
            </w:r>
          </w:p>
        </w:tc>
        <w:tc>
          <w:tcPr>
            <w:tcW w:w="520" w:type="dxa"/>
            <w:vAlign w:val="center"/>
          </w:tcPr>
          <w:p w:rsidR="00820BFD" w:rsidRPr="00AB74BF" w:rsidRDefault="00820BFD" w:rsidP="00AB74BF">
            <w:pPr>
              <w:pStyle w:val="Default"/>
              <w:jc w:val="center"/>
              <w:rPr>
                <w:b/>
                <w:sz w:val="19"/>
                <w:szCs w:val="19"/>
              </w:rPr>
            </w:pPr>
          </w:p>
        </w:tc>
        <w:tc>
          <w:tcPr>
            <w:tcW w:w="647" w:type="dxa"/>
            <w:vAlign w:val="center"/>
          </w:tcPr>
          <w:p w:rsidR="00820BFD" w:rsidRPr="00AB74BF" w:rsidRDefault="00820BFD" w:rsidP="00AB74BF">
            <w:pPr>
              <w:pStyle w:val="Default"/>
              <w:jc w:val="center"/>
              <w:rPr>
                <w:b/>
                <w:sz w:val="19"/>
                <w:szCs w:val="19"/>
              </w:rPr>
            </w:pPr>
          </w:p>
        </w:tc>
        <w:tc>
          <w:tcPr>
            <w:tcW w:w="648" w:type="dxa"/>
            <w:vAlign w:val="center"/>
          </w:tcPr>
          <w:p w:rsidR="00820BFD" w:rsidRPr="00AB74BF" w:rsidRDefault="00820BFD" w:rsidP="00AB74BF">
            <w:pPr>
              <w:pStyle w:val="Default"/>
              <w:jc w:val="center"/>
              <w:rPr>
                <w:b/>
                <w:sz w:val="19"/>
                <w:szCs w:val="19"/>
              </w:rPr>
            </w:pPr>
          </w:p>
        </w:tc>
        <w:tc>
          <w:tcPr>
            <w:tcW w:w="649"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p>
        </w:tc>
        <w:tc>
          <w:tcPr>
            <w:tcW w:w="645"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3</w:t>
            </w:r>
          </w:p>
        </w:tc>
      </w:tr>
      <w:tr w:rsidR="00820BFD" w:rsidRPr="00513D98" w:rsidTr="00AB74BF">
        <w:trPr>
          <w:jc w:val="center"/>
        </w:trPr>
        <w:tc>
          <w:tcPr>
            <w:tcW w:w="1909" w:type="dxa"/>
            <w:vAlign w:val="center"/>
          </w:tcPr>
          <w:p w:rsidR="00820BFD" w:rsidRPr="00AB74BF" w:rsidRDefault="00820BFD" w:rsidP="00AB74BF">
            <w:pPr>
              <w:pStyle w:val="Default"/>
              <w:jc w:val="center"/>
              <w:rPr>
                <w:sz w:val="19"/>
                <w:szCs w:val="19"/>
              </w:rPr>
            </w:pPr>
            <w:r w:rsidRPr="00AB74BF">
              <w:rPr>
                <w:sz w:val="19"/>
                <w:szCs w:val="19"/>
              </w:rPr>
              <w:t>ОФП</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8</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128</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rPr>
            </w:pPr>
            <w:r w:rsidRPr="00AB74BF">
              <w:rPr>
                <w:b/>
                <w:bCs/>
                <w:sz w:val="19"/>
                <w:szCs w:val="19"/>
              </w:rPr>
              <w:t>Всего часов:</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61</w:t>
            </w:r>
          </w:p>
        </w:tc>
        <w:tc>
          <w:tcPr>
            <w:tcW w:w="647" w:type="dxa"/>
            <w:vAlign w:val="center"/>
          </w:tcPr>
          <w:p w:rsidR="00820BFD" w:rsidRPr="00AB74BF" w:rsidRDefault="00820BFD" w:rsidP="00AB74BF">
            <w:pPr>
              <w:jc w:val="center"/>
            </w:pPr>
            <w:r w:rsidRPr="00AB74BF">
              <w:rPr>
                <w:b/>
                <w:sz w:val="19"/>
                <w:szCs w:val="19"/>
              </w:rPr>
              <w:t>61</w:t>
            </w:r>
          </w:p>
        </w:tc>
        <w:tc>
          <w:tcPr>
            <w:tcW w:w="648" w:type="dxa"/>
            <w:vAlign w:val="center"/>
          </w:tcPr>
          <w:p w:rsidR="00820BFD" w:rsidRPr="00AB74BF" w:rsidRDefault="00820BFD" w:rsidP="00AB74BF">
            <w:pPr>
              <w:jc w:val="center"/>
            </w:pPr>
            <w:r w:rsidRPr="00AB74BF">
              <w:rPr>
                <w:b/>
                <w:sz w:val="19"/>
                <w:szCs w:val="19"/>
              </w:rPr>
              <w:t>61</w:t>
            </w:r>
          </w:p>
        </w:tc>
        <w:tc>
          <w:tcPr>
            <w:tcW w:w="649" w:type="dxa"/>
            <w:vAlign w:val="center"/>
          </w:tcPr>
          <w:p w:rsidR="00820BFD" w:rsidRPr="00AB74BF" w:rsidRDefault="00820BFD" w:rsidP="00AB74BF">
            <w:pPr>
              <w:jc w:val="center"/>
            </w:pPr>
            <w:r w:rsidRPr="00AB74BF">
              <w:rPr>
                <w:b/>
                <w:sz w:val="19"/>
                <w:szCs w:val="19"/>
              </w:rPr>
              <w:t>61</w:t>
            </w:r>
          </w:p>
        </w:tc>
        <w:tc>
          <w:tcPr>
            <w:tcW w:w="642" w:type="dxa"/>
            <w:vAlign w:val="center"/>
          </w:tcPr>
          <w:p w:rsidR="00820BFD" w:rsidRPr="00AB74BF" w:rsidRDefault="00820BFD" w:rsidP="00AB74BF">
            <w:pPr>
              <w:jc w:val="center"/>
            </w:pPr>
            <w:r w:rsidRPr="00AB74BF">
              <w:rPr>
                <w:b/>
                <w:sz w:val="19"/>
                <w:szCs w:val="19"/>
              </w:rPr>
              <w:t>61</w:t>
            </w:r>
          </w:p>
        </w:tc>
        <w:tc>
          <w:tcPr>
            <w:tcW w:w="642" w:type="dxa"/>
            <w:vAlign w:val="center"/>
          </w:tcPr>
          <w:p w:rsidR="00820BFD" w:rsidRPr="00AB74BF" w:rsidRDefault="00820BFD" w:rsidP="00AB74BF">
            <w:pPr>
              <w:jc w:val="center"/>
            </w:pPr>
            <w:r w:rsidRPr="00AB74BF">
              <w:rPr>
                <w:b/>
                <w:sz w:val="19"/>
                <w:szCs w:val="19"/>
              </w:rPr>
              <w:t>61</w:t>
            </w:r>
          </w:p>
        </w:tc>
        <w:tc>
          <w:tcPr>
            <w:tcW w:w="642" w:type="dxa"/>
            <w:vAlign w:val="center"/>
          </w:tcPr>
          <w:p w:rsidR="00820BFD" w:rsidRPr="00AB74BF" w:rsidRDefault="00820BFD" w:rsidP="00AB74BF">
            <w:pPr>
              <w:jc w:val="center"/>
            </w:pPr>
            <w:r w:rsidRPr="00AB74BF">
              <w:rPr>
                <w:b/>
                <w:sz w:val="19"/>
                <w:szCs w:val="19"/>
              </w:rPr>
              <w:t>61</w:t>
            </w:r>
          </w:p>
        </w:tc>
        <w:tc>
          <w:tcPr>
            <w:tcW w:w="642" w:type="dxa"/>
            <w:vAlign w:val="center"/>
          </w:tcPr>
          <w:p w:rsidR="00820BFD" w:rsidRPr="00AB74BF" w:rsidRDefault="00820BFD" w:rsidP="00AB74BF">
            <w:pPr>
              <w:jc w:val="center"/>
            </w:pPr>
            <w:r w:rsidRPr="00AB74BF">
              <w:rPr>
                <w:b/>
                <w:sz w:val="19"/>
                <w:szCs w:val="19"/>
              </w:rPr>
              <w:t>61</w:t>
            </w:r>
          </w:p>
        </w:tc>
        <w:tc>
          <w:tcPr>
            <w:tcW w:w="642" w:type="dxa"/>
            <w:vAlign w:val="center"/>
          </w:tcPr>
          <w:p w:rsidR="00820BFD" w:rsidRPr="00AB74BF" w:rsidRDefault="00820BFD" w:rsidP="00AB74BF">
            <w:pPr>
              <w:jc w:val="center"/>
            </w:pPr>
            <w:r w:rsidRPr="00AB74BF">
              <w:rPr>
                <w:b/>
                <w:sz w:val="19"/>
                <w:szCs w:val="19"/>
              </w:rPr>
              <w:t>61</w:t>
            </w:r>
          </w:p>
        </w:tc>
        <w:tc>
          <w:tcPr>
            <w:tcW w:w="642" w:type="dxa"/>
            <w:vAlign w:val="center"/>
          </w:tcPr>
          <w:p w:rsidR="00820BFD" w:rsidRPr="00AB74BF" w:rsidRDefault="00820BFD" w:rsidP="00AB74BF">
            <w:pPr>
              <w:jc w:val="center"/>
            </w:pPr>
            <w:r w:rsidRPr="00AB74BF">
              <w:rPr>
                <w:b/>
                <w:sz w:val="19"/>
                <w:szCs w:val="19"/>
              </w:rPr>
              <w:t>61</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34</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644</w:t>
            </w:r>
          </w:p>
        </w:tc>
      </w:tr>
    </w:tbl>
    <w:p w:rsidR="00820BFD" w:rsidRDefault="00820BFD" w:rsidP="00FC6AC8">
      <w:pPr>
        <w:pStyle w:val="Default"/>
        <w:ind w:firstLine="567"/>
        <w:jc w:val="both"/>
        <w:rPr>
          <w:b/>
        </w:rPr>
      </w:pPr>
    </w:p>
    <w:p w:rsidR="00820BFD" w:rsidRDefault="00820BFD" w:rsidP="00D737E1">
      <w:pPr>
        <w:pStyle w:val="Default"/>
        <w:rPr>
          <w:b/>
        </w:rPr>
      </w:pPr>
      <w:r w:rsidRPr="006A53EC">
        <w:rPr>
          <w:b/>
          <w:bCs/>
          <w:iCs/>
          <w:sz w:val="23"/>
          <w:szCs w:val="23"/>
        </w:rPr>
        <w:lastRenderedPageBreak/>
        <w:t>Программа тренировочного этапа третьего года ТЭ-3 Этап спортивной специализации</w:t>
      </w: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7814"/>
        <w:gridCol w:w="1062"/>
      </w:tblGrid>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w:t>
            </w:r>
          </w:p>
        </w:tc>
        <w:tc>
          <w:tcPr>
            <w:tcW w:w="7814" w:type="dxa"/>
          </w:tcPr>
          <w:p w:rsidR="00820BFD" w:rsidRPr="00AB74BF" w:rsidRDefault="00820BFD" w:rsidP="00AB74BF">
            <w:pPr>
              <w:pStyle w:val="Default"/>
              <w:jc w:val="both"/>
              <w:rPr>
                <w:b/>
                <w:sz w:val="20"/>
                <w:szCs w:val="20"/>
              </w:rPr>
            </w:pPr>
            <w:r w:rsidRPr="00AB74BF">
              <w:rPr>
                <w:sz w:val="20"/>
                <w:szCs w:val="20"/>
              </w:rPr>
              <w:t xml:space="preserve">Наименование разделов и тем </w:t>
            </w:r>
          </w:p>
        </w:tc>
        <w:tc>
          <w:tcPr>
            <w:tcW w:w="1062" w:type="dxa"/>
          </w:tcPr>
          <w:p w:rsidR="00820BFD" w:rsidRPr="00AB74BF" w:rsidRDefault="00820BFD" w:rsidP="002A4469">
            <w:pPr>
              <w:pStyle w:val="Default"/>
              <w:rPr>
                <w:sz w:val="20"/>
                <w:szCs w:val="20"/>
              </w:rPr>
            </w:pPr>
            <w:r w:rsidRPr="00AB74BF">
              <w:rPr>
                <w:sz w:val="20"/>
                <w:szCs w:val="20"/>
              </w:rPr>
              <w:t>Кол. ч</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p>
        </w:tc>
        <w:tc>
          <w:tcPr>
            <w:tcW w:w="7814" w:type="dxa"/>
          </w:tcPr>
          <w:p w:rsidR="00820BFD" w:rsidRPr="00AB74BF" w:rsidRDefault="00820BFD" w:rsidP="006A1CD6">
            <w:pPr>
              <w:pStyle w:val="Default"/>
              <w:rPr>
                <w:sz w:val="20"/>
                <w:szCs w:val="20"/>
              </w:rPr>
            </w:pPr>
            <w:r w:rsidRPr="00AB74BF">
              <w:rPr>
                <w:b/>
                <w:bCs/>
                <w:sz w:val="20"/>
                <w:szCs w:val="20"/>
              </w:rPr>
              <w:t>История игры в русские шашки, шашечный кодекс</w:t>
            </w:r>
          </w:p>
        </w:tc>
        <w:tc>
          <w:tcPr>
            <w:tcW w:w="1062" w:type="dxa"/>
          </w:tcPr>
          <w:p w:rsidR="00820BFD" w:rsidRPr="00AB74BF" w:rsidRDefault="00820BFD" w:rsidP="00AB74BF">
            <w:pPr>
              <w:pStyle w:val="Default"/>
              <w:jc w:val="both"/>
              <w:rPr>
                <w:b/>
                <w:sz w:val="20"/>
                <w:szCs w:val="20"/>
              </w:rPr>
            </w:pPr>
            <w:r w:rsidRPr="00AB74BF">
              <w:rPr>
                <w:b/>
                <w:sz w:val="20"/>
                <w:szCs w:val="20"/>
              </w:rPr>
              <w:t>18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2D2EE4">
            <w:pPr>
              <w:pStyle w:val="Default"/>
              <w:rPr>
                <w:sz w:val="20"/>
                <w:szCs w:val="20"/>
              </w:rPr>
            </w:pPr>
            <w:r w:rsidRPr="00AB74BF">
              <w:rPr>
                <w:sz w:val="20"/>
                <w:szCs w:val="20"/>
              </w:rPr>
              <w:t xml:space="preserve">1.1. Шашки и выдающиеся шашисты во второй половине 19 века. </w:t>
            </w:r>
          </w:p>
        </w:tc>
        <w:tc>
          <w:tcPr>
            <w:tcW w:w="1062" w:type="dxa"/>
          </w:tcPr>
          <w:p w:rsidR="00820BFD" w:rsidRPr="00AB74BF" w:rsidRDefault="00820BFD" w:rsidP="00AB74BF">
            <w:pPr>
              <w:pStyle w:val="Default"/>
              <w:jc w:val="both"/>
              <w:rPr>
                <w:sz w:val="20"/>
                <w:szCs w:val="20"/>
              </w:rPr>
            </w:pPr>
            <w:r w:rsidRPr="00AB74BF">
              <w:rPr>
                <w:sz w:val="20"/>
                <w:szCs w:val="20"/>
              </w:rPr>
              <w:t>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2D2EE4">
            <w:pPr>
              <w:pStyle w:val="Default"/>
              <w:rPr>
                <w:sz w:val="20"/>
                <w:szCs w:val="20"/>
              </w:rPr>
            </w:pPr>
            <w:r w:rsidRPr="00AB74BF">
              <w:rPr>
                <w:sz w:val="20"/>
                <w:szCs w:val="20"/>
              </w:rPr>
              <w:t xml:space="preserve">1.2. Русские шашечные мастера: А.Петров, Саргин, Бодянский, Кукуев. </w:t>
            </w:r>
          </w:p>
        </w:tc>
        <w:tc>
          <w:tcPr>
            <w:tcW w:w="1062" w:type="dxa"/>
          </w:tcPr>
          <w:p w:rsidR="00820BFD" w:rsidRPr="00AB74BF" w:rsidRDefault="00820BFD" w:rsidP="00AB74BF">
            <w:pPr>
              <w:pStyle w:val="Default"/>
              <w:jc w:val="both"/>
              <w:rPr>
                <w:sz w:val="20"/>
                <w:szCs w:val="20"/>
              </w:rPr>
            </w:pPr>
            <w:r w:rsidRPr="00AB74BF">
              <w:rPr>
                <w:sz w:val="20"/>
                <w:szCs w:val="20"/>
              </w:rPr>
              <w:t>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 xml:space="preserve">1.3. Шашки в культурной жизни русского общества 19-20в.в. </w:t>
            </w:r>
          </w:p>
        </w:tc>
        <w:tc>
          <w:tcPr>
            <w:tcW w:w="1062" w:type="dxa"/>
          </w:tcPr>
          <w:p w:rsidR="00820BFD" w:rsidRPr="00AB74BF" w:rsidRDefault="00820BFD" w:rsidP="00AB74BF">
            <w:pPr>
              <w:pStyle w:val="Default"/>
              <w:jc w:val="both"/>
              <w:rPr>
                <w:sz w:val="20"/>
                <w:szCs w:val="20"/>
              </w:rPr>
            </w:pPr>
            <w:r w:rsidRPr="00AB74BF">
              <w:rPr>
                <w:sz w:val="20"/>
                <w:szCs w:val="20"/>
              </w:rPr>
              <w:t>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 xml:space="preserve">1.4. Современные чемпионаты и чемпионы </w:t>
            </w:r>
          </w:p>
        </w:tc>
        <w:tc>
          <w:tcPr>
            <w:tcW w:w="1062" w:type="dxa"/>
          </w:tcPr>
          <w:p w:rsidR="00820BFD" w:rsidRPr="00AB74BF" w:rsidRDefault="00820BFD" w:rsidP="00AB74BF">
            <w:pPr>
              <w:pStyle w:val="Default"/>
              <w:jc w:val="both"/>
              <w:rPr>
                <w:sz w:val="20"/>
                <w:szCs w:val="20"/>
              </w:rPr>
            </w:pPr>
            <w:r w:rsidRPr="00AB74BF">
              <w:rPr>
                <w:sz w:val="20"/>
                <w:szCs w:val="20"/>
              </w:rPr>
              <w:t>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 xml:space="preserve">1.5. Учет и оформление результатов турнира. </w:t>
            </w:r>
          </w:p>
        </w:tc>
        <w:tc>
          <w:tcPr>
            <w:tcW w:w="1062" w:type="dxa"/>
          </w:tcPr>
          <w:p w:rsidR="00820BFD" w:rsidRPr="00AB74BF" w:rsidRDefault="00820BFD" w:rsidP="00AB74BF">
            <w:pPr>
              <w:pStyle w:val="Default"/>
              <w:jc w:val="both"/>
              <w:rPr>
                <w:sz w:val="20"/>
                <w:szCs w:val="20"/>
              </w:rPr>
            </w:pPr>
            <w:r w:rsidRPr="00AB74BF">
              <w:rPr>
                <w:sz w:val="20"/>
                <w:szCs w:val="20"/>
              </w:rPr>
              <w:t>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 xml:space="preserve">1.6. Контроль времени на обдумывание ходов в партии. Шахматные часы. </w:t>
            </w:r>
          </w:p>
        </w:tc>
        <w:tc>
          <w:tcPr>
            <w:tcW w:w="1062" w:type="dxa"/>
          </w:tcPr>
          <w:p w:rsidR="00820BFD" w:rsidRPr="00AB74BF" w:rsidRDefault="00820BFD" w:rsidP="00AB74BF">
            <w:pPr>
              <w:pStyle w:val="Default"/>
              <w:jc w:val="both"/>
              <w:rPr>
                <w:sz w:val="20"/>
                <w:szCs w:val="20"/>
              </w:rPr>
            </w:pPr>
            <w:r w:rsidRPr="00AB74BF">
              <w:rPr>
                <w:sz w:val="20"/>
                <w:szCs w:val="20"/>
              </w:rPr>
              <w:t>3</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2</w:t>
            </w:r>
          </w:p>
        </w:tc>
        <w:tc>
          <w:tcPr>
            <w:tcW w:w="7814" w:type="dxa"/>
          </w:tcPr>
          <w:p w:rsidR="00820BFD" w:rsidRPr="00AB74BF" w:rsidRDefault="00820BFD" w:rsidP="006A1CD6">
            <w:pPr>
              <w:pStyle w:val="Default"/>
              <w:rPr>
                <w:b/>
                <w:sz w:val="20"/>
                <w:szCs w:val="20"/>
              </w:rPr>
            </w:pPr>
            <w:r w:rsidRPr="00AB74BF">
              <w:rPr>
                <w:b/>
                <w:bCs/>
                <w:sz w:val="20"/>
                <w:szCs w:val="20"/>
              </w:rPr>
              <w:t>Спортивный режим и физическая подготовка шашиста. ЕВСК</w:t>
            </w:r>
          </w:p>
        </w:tc>
        <w:tc>
          <w:tcPr>
            <w:tcW w:w="1062" w:type="dxa"/>
          </w:tcPr>
          <w:p w:rsidR="00820BFD" w:rsidRPr="00AB74BF" w:rsidRDefault="00820BFD" w:rsidP="00AB74BF">
            <w:pPr>
              <w:pStyle w:val="Default"/>
              <w:jc w:val="both"/>
              <w:rPr>
                <w:b/>
                <w:sz w:val="20"/>
                <w:szCs w:val="20"/>
              </w:rPr>
            </w:pPr>
            <w:r w:rsidRPr="00AB74BF">
              <w:rPr>
                <w:b/>
                <w:sz w:val="20"/>
                <w:szCs w:val="20"/>
              </w:rPr>
              <w:t>18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 xml:space="preserve">2.1. Единая Российская Спортивная Классификация </w:t>
            </w:r>
          </w:p>
        </w:tc>
        <w:tc>
          <w:tcPr>
            <w:tcW w:w="1062" w:type="dxa"/>
          </w:tcPr>
          <w:p w:rsidR="00820BFD" w:rsidRPr="00AB74BF" w:rsidRDefault="00820BFD" w:rsidP="00AB74BF">
            <w:pPr>
              <w:pStyle w:val="Default"/>
              <w:jc w:val="both"/>
              <w:rPr>
                <w:sz w:val="20"/>
                <w:szCs w:val="20"/>
              </w:rPr>
            </w:pPr>
            <w:r w:rsidRPr="00AB74BF">
              <w:rPr>
                <w:sz w:val="20"/>
                <w:szCs w:val="20"/>
              </w:rPr>
              <w:t>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2.2. Вредное воздействие курения, употребления наркотических средств и спиртных напитков на здоровье и работоспособность спортсмена</w:t>
            </w:r>
          </w:p>
        </w:tc>
        <w:tc>
          <w:tcPr>
            <w:tcW w:w="1062" w:type="dxa"/>
          </w:tcPr>
          <w:p w:rsidR="00820BFD" w:rsidRPr="00AB74BF" w:rsidRDefault="00820BFD">
            <w:pPr>
              <w:pStyle w:val="Default"/>
              <w:rPr>
                <w:sz w:val="20"/>
                <w:szCs w:val="20"/>
              </w:rPr>
            </w:pPr>
            <w:r w:rsidRPr="00AB74BF">
              <w:rPr>
                <w:sz w:val="20"/>
                <w:szCs w:val="20"/>
              </w:rPr>
              <w:t>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0608A8">
            <w:pPr>
              <w:pStyle w:val="Default"/>
              <w:rPr>
                <w:sz w:val="20"/>
                <w:szCs w:val="20"/>
              </w:rPr>
            </w:pPr>
            <w:r w:rsidRPr="00AB74BF">
              <w:rPr>
                <w:sz w:val="20"/>
                <w:szCs w:val="20"/>
              </w:rPr>
              <w:t xml:space="preserve">2.3. Спортивный режим во время соревнований. </w:t>
            </w:r>
          </w:p>
        </w:tc>
        <w:tc>
          <w:tcPr>
            <w:tcW w:w="1062" w:type="dxa"/>
          </w:tcPr>
          <w:p w:rsidR="00820BFD" w:rsidRPr="00AB74BF" w:rsidRDefault="00820BFD" w:rsidP="00AB74BF">
            <w:pPr>
              <w:pStyle w:val="Default"/>
              <w:jc w:val="both"/>
              <w:rPr>
                <w:sz w:val="20"/>
                <w:szCs w:val="20"/>
              </w:rPr>
            </w:pPr>
            <w:r w:rsidRPr="00AB74BF">
              <w:rPr>
                <w:sz w:val="20"/>
                <w:szCs w:val="20"/>
              </w:rPr>
              <w:t>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2.4. Врачебный контроль.</w:t>
            </w:r>
          </w:p>
        </w:tc>
        <w:tc>
          <w:tcPr>
            <w:tcW w:w="1062" w:type="dxa"/>
          </w:tcPr>
          <w:p w:rsidR="00820BFD" w:rsidRPr="00AB74BF" w:rsidRDefault="00820BFD" w:rsidP="00AB74BF">
            <w:pPr>
              <w:pStyle w:val="Default"/>
              <w:jc w:val="both"/>
              <w:rPr>
                <w:sz w:val="20"/>
                <w:szCs w:val="20"/>
              </w:rPr>
            </w:pPr>
            <w:r w:rsidRPr="00AB74BF">
              <w:rPr>
                <w:sz w:val="20"/>
                <w:szCs w:val="20"/>
              </w:rPr>
              <w:t>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2A4469">
            <w:pPr>
              <w:pStyle w:val="Default"/>
              <w:rPr>
                <w:sz w:val="20"/>
                <w:szCs w:val="20"/>
              </w:rPr>
            </w:pPr>
            <w:r w:rsidRPr="00AB74BF">
              <w:rPr>
                <w:sz w:val="20"/>
                <w:szCs w:val="20"/>
              </w:rPr>
              <w:t xml:space="preserve">2.5. Инструкторская и судейская практика </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3</w:t>
            </w:r>
          </w:p>
        </w:tc>
        <w:tc>
          <w:tcPr>
            <w:tcW w:w="7814" w:type="dxa"/>
          </w:tcPr>
          <w:p w:rsidR="00820BFD" w:rsidRPr="00AB74BF" w:rsidRDefault="00820BFD" w:rsidP="00AB74BF">
            <w:pPr>
              <w:pStyle w:val="Default"/>
              <w:jc w:val="both"/>
              <w:rPr>
                <w:b/>
                <w:sz w:val="20"/>
                <w:szCs w:val="20"/>
              </w:rPr>
            </w:pPr>
            <w:r w:rsidRPr="00AB74BF">
              <w:rPr>
                <w:b/>
                <w:bCs/>
                <w:sz w:val="20"/>
                <w:szCs w:val="20"/>
              </w:rPr>
              <w:t xml:space="preserve">Дебют </w:t>
            </w:r>
          </w:p>
        </w:tc>
        <w:tc>
          <w:tcPr>
            <w:tcW w:w="1062" w:type="dxa"/>
          </w:tcPr>
          <w:p w:rsidR="00820BFD" w:rsidRPr="00AB74BF" w:rsidRDefault="00820BFD" w:rsidP="00AB74BF">
            <w:pPr>
              <w:pStyle w:val="Default"/>
              <w:jc w:val="both"/>
              <w:rPr>
                <w:b/>
                <w:sz w:val="20"/>
                <w:szCs w:val="20"/>
              </w:rPr>
            </w:pPr>
            <w:r w:rsidRPr="00AB74BF">
              <w:rPr>
                <w:b/>
                <w:sz w:val="20"/>
                <w:szCs w:val="20"/>
              </w:rPr>
              <w:t>78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 xml:space="preserve">5.1. Типичные комбинации в дебюте </w:t>
            </w:r>
          </w:p>
        </w:tc>
        <w:tc>
          <w:tcPr>
            <w:tcW w:w="1062" w:type="dxa"/>
          </w:tcPr>
          <w:p w:rsidR="00820BFD" w:rsidRPr="00AB74BF" w:rsidRDefault="00820BFD">
            <w:pPr>
              <w:pStyle w:val="Default"/>
              <w:rPr>
                <w:sz w:val="20"/>
                <w:szCs w:val="20"/>
              </w:rPr>
            </w:pPr>
            <w:r w:rsidRPr="00AB74BF">
              <w:rPr>
                <w:sz w:val="20"/>
                <w:szCs w:val="20"/>
              </w:rPr>
              <w:t xml:space="preserve">6 </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 xml:space="preserve">5.2. Захват центра и пространства. </w:t>
            </w:r>
          </w:p>
        </w:tc>
        <w:tc>
          <w:tcPr>
            <w:tcW w:w="1062" w:type="dxa"/>
          </w:tcPr>
          <w:p w:rsidR="00820BFD" w:rsidRPr="00AB74BF" w:rsidRDefault="00820BFD">
            <w:pPr>
              <w:pStyle w:val="Default"/>
              <w:rPr>
                <w:sz w:val="20"/>
                <w:szCs w:val="20"/>
              </w:rPr>
            </w:pPr>
            <w:r w:rsidRPr="00AB74BF">
              <w:rPr>
                <w:sz w:val="20"/>
                <w:szCs w:val="20"/>
              </w:rPr>
              <w:t xml:space="preserve">6 </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 xml:space="preserve">5.3. «Городская партия» </w:t>
            </w:r>
          </w:p>
        </w:tc>
        <w:tc>
          <w:tcPr>
            <w:tcW w:w="1062" w:type="dxa"/>
          </w:tcPr>
          <w:p w:rsidR="00820BFD" w:rsidRPr="00AB74BF" w:rsidRDefault="00820BFD">
            <w:pPr>
              <w:pStyle w:val="Default"/>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 xml:space="preserve">5.4. «Обратная городская партия» </w:t>
            </w:r>
          </w:p>
        </w:tc>
        <w:tc>
          <w:tcPr>
            <w:tcW w:w="1062" w:type="dxa"/>
          </w:tcPr>
          <w:p w:rsidR="00820BFD" w:rsidRPr="00AB74BF" w:rsidRDefault="00820BFD">
            <w:pPr>
              <w:pStyle w:val="Default"/>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 xml:space="preserve">5.5. Связь дебюта с миттельшпилем. </w:t>
            </w:r>
          </w:p>
        </w:tc>
        <w:tc>
          <w:tcPr>
            <w:tcW w:w="1062" w:type="dxa"/>
          </w:tcPr>
          <w:p w:rsidR="00820BFD" w:rsidRPr="00AB74BF" w:rsidRDefault="00820BFD">
            <w:pPr>
              <w:pStyle w:val="Default"/>
              <w:rPr>
                <w:sz w:val="20"/>
                <w:szCs w:val="20"/>
              </w:rPr>
            </w:pPr>
            <w:r w:rsidRPr="00AB74BF">
              <w:rPr>
                <w:sz w:val="20"/>
                <w:szCs w:val="20"/>
              </w:rPr>
              <w:t xml:space="preserve">7 </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 xml:space="preserve">5.6. Современные русские шашки. Жеребьевка дебютов </w:t>
            </w:r>
          </w:p>
        </w:tc>
        <w:tc>
          <w:tcPr>
            <w:tcW w:w="1062" w:type="dxa"/>
          </w:tcPr>
          <w:p w:rsidR="00820BFD" w:rsidRPr="00AB74BF" w:rsidRDefault="00820BFD">
            <w:pPr>
              <w:pStyle w:val="Default"/>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 xml:space="preserve">5.7. Современные русские шашки. Летающие шашки </w:t>
            </w:r>
          </w:p>
        </w:tc>
        <w:tc>
          <w:tcPr>
            <w:tcW w:w="1062" w:type="dxa"/>
          </w:tcPr>
          <w:p w:rsidR="00820BFD" w:rsidRPr="00AB74BF" w:rsidRDefault="00820BFD">
            <w:pPr>
              <w:pStyle w:val="Default"/>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 xml:space="preserve">5.8. «Жертва Кукуева» </w:t>
            </w:r>
          </w:p>
        </w:tc>
        <w:tc>
          <w:tcPr>
            <w:tcW w:w="1062" w:type="dxa"/>
          </w:tcPr>
          <w:p w:rsidR="00820BFD" w:rsidRPr="00AB74BF" w:rsidRDefault="00820BFD">
            <w:pPr>
              <w:pStyle w:val="Default"/>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 xml:space="preserve">5.9. «Старая партия» </w:t>
            </w:r>
          </w:p>
        </w:tc>
        <w:tc>
          <w:tcPr>
            <w:tcW w:w="1062" w:type="dxa"/>
          </w:tcPr>
          <w:p w:rsidR="00820BFD" w:rsidRPr="00AB74BF" w:rsidRDefault="00820BFD">
            <w:pPr>
              <w:pStyle w:val="Default"/>
              <w:rPr>
                <w:sz w:val="20"/>
                <w:szCs w:val="20"/>
              </w:rPr>
            </w:pPr>
            <w:r w:rsidRPr="00AB74BF">
              <w:rPr>
                <w:sz w:val="20"/>
                <w:szCs w:val="20"/>
              </w:rPr>
              <w:t>9</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p>
        </w:tc>
        <w:tc>
          <w:tcPr>
            <w:tcW w:w="7814" w:type="dxa"/>
          </w:tcPr>
          <w:p w:rsidR="00820BFD" w:rsidRPr="00AB74BF" w:rsidRDefault="00820BFD">
            <w:pPr>
              <w:pStyle w:val="Default"/>
              <w:rPr>
                <w:sz w:val="20"/>
                <w:szCs w:val="20"/>
              </w:rPr>
            </w:pPr>
            <w:r w:rsidRPr="00AB74BF">
              <w:rPr>
                <w:sz w:val="20"/>
                <w:szCs w:val="20"/>
              </w:rPr>
              <w:t xml:space="preserve">5.10 Эволюция дебютных принципов и их современная трактовка </w:t>
            </w:r>
          </w:p>
        </w:tc>
        <w:tc>
          <w:tcPr>
            <w:tcW w:w="1062" w:type="dxa"/>
          </w:tcPr>
          <w:p w:rsidR="00820BFD" w:rsidRPr="00AB74BF" w:rsidRDefault="00820BFD" w:rsidP="00AB74BF">
            <w:pPr>
              <w:pStyle w:val="Default"/>
              <w:jc w:val="both"/>
              <w:rPr>
                <w:sz w:val="20"/>
                <w:szCs w:val="20"/>
              </w:rPr>
            </w:pPr>
            <w:r w:rsidRPr="00AB74BF">
              <w:rPr>
                <w:sz w:val="20"/>
                <w:szCs w:val="20"/>
              </w:rPr>
              <w:t>5</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4</w:t>
            </w:r>
          </w:p>
        </w:tc>
        <w:tc>
          <w:tcPr>
            <w:tcW w:w="7814" w:type="dxa"/>
          </w:tcPr>
          <w:p w:rsidR="00820BFD" w:rsidRPr="00AB74BF" w:rsidRDefault="00820BFD" w:rsidP="00AB74BF">
            <w:pPr>
              <w:pStyle w:val="Default"/>
              <w:jc w:val="both"/>
              <w:rPr>
                <w:b/>
                <w:sz w:val="20"/>
                <w:szCs w:val="20"/>
              </w:rPr>
            </w:pPr>
            <w:r w:rsidRPr="00AB74BF">
              <w:rPr>
                <w:b/>
                <w:bCs/>
                <w:sz w:val="20"/>
                <w:szCs w:val="20"/>
              </w:rPr>
              <w:t>Миттельшпиль</w:t>
            </w:r>
          </w:p>
        </w:tc>
        <w:tc>
          <w:tcPr>
            <w:tcW w:w="1062" w:type="dxa"/>
          </w:tcPr>
          <w:p w:rsidR="00820BFD" w:rsidRPr="00AB74BF" w:rsidRDefault="00820BFD" w:rsidP="00AB74BF">
            <w:pPr>
              <w:pStyle w:val="Default"/>
              <w:jc w:val="both"/>
              <w:rPr>
                <w:b/>
                <w:sz w:val="20"/>
                <w:szCs w:val="20"/>
              </w:rPr>
            </w:pPr>
            <w:r w:rsidRPr="00AB74BF">
              <w:rPr>
                <w:b/>
                <w:sz w:val="20"/>
                <w:szCs w:val="20"/>
              </w:rPr>
              <w:t>82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tabs>
                <w:tab w:val="left" w:pos="1328"/>
              </w:tabs>
              <w:jc w:val="both"/>
              <w:rPr>
                <w:b/>
                <w:sz w:val="20"/>
                <w:szCs w:val="20"/>
              </w:rPr>
            </w:pPr>
            <w:r w:rsidRPr="00AB74BF">
              <w:rPr>
                <w:sz w:val="20"/>
                <w:szCs w:val="20"/>
              </w:rPr>
              <w:t>6.1. Типичные комбинации в миттельшпиле</w:t>
            </w:r>
          </w:p>
        </w:tc>
        <w:tc>
          <w:tcPr>
            <w:tcW w:w="1062" w:type="dxa"/>
          </w:tcPr>
          <w:p w:rsidR="00820BFD" w:rsidRPr="00AB74BF" w:rsidRDefault="00820BFD" w:rsidP="00AB74BF">
            <w:pPr>
              <w:pStyle w:val="Default"/>
              <w:jc w:val="both"/>
              <w:rPr>
                <w:sz w:val="20"/>
                <w:szCs w:val="20"/>
              </w:rPr>
            </w:pPr>
            <w:r w:rsidRPr="00AB74BF">
              <w:rPr>
                <w:sz w:val="20"/>
                <w:szCs w:val="20"/>
              </w:rPr>
              <w:t>7</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6.2. Сложные комбинации на сочетание идей</w:t>
            </w:r>
          </w:p>
        </w:tc>
        <w:tc>
          <w:tcPr>
            <w:tcW w:w="1062" w:type="dxa"/>
          </w:tcPr>
          <w:p w:rsidR="00820BFD" w:rsidRPr="00AB74BF" w:rsidRDefault="00820BFD" w:rsidP="00AB74BF">
            <w:pPr>
              <w:pStyle w:val="Default"/>
              <w:jc w:val="both"/>
              <w:rPr>
                <w:sz w:val="20"/>
                <w:szCs w:val="20"/>
              </w:rPr>
            </w:pPr>
            <w:r w:rsidRPr="00AB74BF">
              <w:rPr>
                <w:sz w:val="20"/>
                <w:szCs w:val="20"/>
              </w:rPr>
              <w:t>7</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6.3. Техника расчета вариантов</w:t>
            </w:r>
          </w:p>
        </w:tc>
        <w:tc>
          <w:tcPr>
            <w:tcW w:w="1062" w:type="dxa"/>
          </w:tcPr>
          <w:p w:rsidR="00820BFD" w:rsidRPr="00AB74BF" w:rsidRDefault="00820BFD" w:rsidP="00AB74BF">
            <w:pPr>
              <w:pStyle w:val="Default"/>
              <w:jc w:val="both"/>
              <w:rPr>
                <w:sz w:val="20"/>
                <w:szCs w:val="20"/>
              </w:rPr>
            </w:pPr>
            <w:r w:rsidRPr="00AB74BF">
              <w:rPr>
                <w:sz w:val="20"/>
                <w:szCs w:val="20"/>
              </w:rPr>
              <w:t>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6.4. Отсталые шашки, способы их развития</w:t>
            </w:r>
          </w:p>
        </w:tc>
        <w:tc>
          <w:tcPr>
            <w:tcW w:w="1062" w:type="dxa"/>
          </w:tcPr>
          <w:p w:rsidR="00820BFD" w:rsidRPr="00AB74BF" w:rsidRDefault="00820BFD" w:rsidP="00AB74BF">
            <w:pPr>
              <w:pStyle w:val="Default"/>
              <w:jc w:val="both"/>
              <w:rPr>
                <w:sz w:val="20"/>
                <w:szCs w:val="20"/>
              </w:rPr>
            </w:pPr>
            <w:r w:rsidRPr="00AB74BF">
              <w:rPr>
                <w:sz w:val="20"/>
                <w:szCs w:val="20"/>
              </w:rPr>
              <w:t>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6.5. Связка фланга</w:t>
            </w:r>
          </w:p>
        </w:tc>
        <w:tc>
          <w:tcPr>
            <w:tcW w:w="1062" w:type="dxa"/>
          </w:tcPr>
          <w:p w:rsidR="00820BFD" w:rsidRPr="00AB74BF" w:rsidRDefault="00820BFD" w:rsidP="00AB74BF">
            <w:pPr>
              <w:pStyle w:val="Default"/>
              <w:jc w:val="both"/>
              <w:rPr>
                <w:sz w:val="20"/>
                <w:szCs w:val="20"/>
              </w:rPr>
            </w:pPr>
            <w:r w:rsidRPr="00AB74BF">
              <w:rPr>
                <w:sz w:val="20"/>
                <w:szCs w:val="20"/>
              </w:rPr>
              <w:t>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6.6. Тактические приемы в позициях со связками</w:t>
            </w:r>
          </w:p>
        </w:tc>
        <w:tc>
          <w:tcPr>
            <w:tcW w:w="1062" w:type="dxa"/>
          </w:tcPr>
          <w:p w:rsidR="00820BFD" w:rsidRPr="00AB74BF" w:rsidRDefault="00820BFD" w:rsidP="00AB74BF">
            <w:pPr>
              <w:pStyle w:val="Default"/>
              <w:jc w:val="both"/>
              <w:rPr>
                <w:sz w:val="20"/>
                <w:szCs w:val="20"/>
              </w:rPr>
            </w:pPr>
            <w:r w:rsidRPr="00AB74BF">
              <w:rPr>
                <w:sz w:val="20"/>
                <w:szCs w:val="20"/>
              </w:rPr>
              <w:t>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6.7. Выбор плана игры в середине игры</w:t>
            </w:r>
          </w:p>
        </w:tc>
        <w:tc>
          <w:tcPr>
            <w:tcW w:w="1062" w:type="dxa"/>
          </w:tcPr>
          <w:p w:rsidR="00820BFD" w:rsidRPr="00AB74BF" w:rsidRDefault="00820BFD" w:rsidP="00AB74BF">
            <w:pPr>
              <w:pStyle w:val="Default"/>
              <w:jc w:val="both"/>
              <w:rPr>
                <w:sz w:val="20"/>
                <w:szCs w:val="20"/>
              </w:rPr>
            </w:pPr>
            <w:r w:rsidRPr="00AB74BF">
              <w:rPr>
                <w:sz w:val="20"/>
                <w:szCs w:val="20"/>
              </w:rPr>
              <w:t>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6.8. Блокада фланга</w:t>
            </w:r>
          </w:p>
        </w:tc>
        <w:tc>
          <w:tcPr>
            <w:tcW w:w="1062" w:type="dxa"/>
          </w:tcPr>
          <w:p w:rsidR="00820BFD" w:rsidRPr="00AB74BF" w:rsidRDefault="00820BFD" w:rsidP="00AB74BF">
            <w:pPr>
              <w:pStyle w:val="Default"/>
              <w:jc w:val="both"/>
              <w:rPr>
                <w:sz w:val="20"/>
                <w:szCs w:val="20"/>
              </w:rPr>
            </w:pPr>
            <w:r w:rsidRPr="00AB74BF">
              <w:rPr>
                <w:sz w:val="20"/>
                <w:szCs w:val="20"/>
              </w:rPr>
              <w:t>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6.9. Жертва шашки в середине игры</w:t>
            </w:r>
          </w:p>
        </w:tc>
        <w:tc>
          <w:tcPr>
            <w:tcW w:w="1062" w:type="dxa"/>
          </w:tcPr>
          <w:p w:rsidR="00820BFD" w:rsidRPr="00AB74BF" w:rsidRDefault="00820BFD" w:rsidP="00AB74BF">
            <w:pPr>
              <w:pStyle w:val="Default"/>
              <w:jc w:val="both"/>
              <w:rPr>
                <w:sz w:val="20"/>
                <w:szCs w:val="20"/>
              </w:rPr>
            </w:pPr>
            <w:r w:rsidRPr="00AB74BF">
              <w:rPr>
                <w:sz w:val="20"/>
                <w:szCs w:val="20"/>
              </w:rPr>
              <w:t>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6.10. Цугцванг как метод борьбы.</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6.11. Оценка позиции. Факторы оценки.</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5</w:t>
            </w:r>
          </w:p>
        </w:tc>
        <w:tc>
          <w:tcPr>
            <w:tcW w:w="7814" w:type="dxa"/>
          </w:tcPr>
          <w:p w:rsidR="00820BFD" w:rsidRPr="00AB74BF" w:rsidRDefault="00820BFD" w:rsidP="00AB74BF">
            <w:pPr>
              <w:pStyle w:val="Default"/>
              <w:jc w:val="both"/>
              <w:rPr>
                <w:b/>
                <w:sz w:val="20"/>
                <w:szCs w:val="20"/>
              </w:rPr>
            </w:pPr>
            <w:r w:rsidRPr="00AB74BF">
              <w:rPr>
                <w:b/>
                <w:bCs/>
                <w:sz w:val="20"/>
                <w:szCs w:val="20"/>
              </w:rPr>
              <w:t>Эндшпиль</w:t>
            </w:r>
            <w:r w:rsidRPr="00AB74BF">
              <w:rPr>
                <w:sz w:val="20"/>
                <w:szCs w:val="20"/>
              </w:rPr>
              <w:t xml:space="preserve">. </w:t>
            </w:r>
          </w:p>
        </w:tc>
        <w:tc>
          <w:tcPr>
            <w:tcW w:w="1062" w:type="dxa"/>
          </w:tcPr>
          <w:p w:rsidR="00820BFD" w:rsidRPr="00AB74BF" w:rsidRDefault="00820BFD" w:rsidP="00AB74BF">
            <w:pPr>
              <w:pStyle w:val="Default"/>
              <w:jc w:val="both"/>
              <w:rPr>
                <w:b/>
                <w:sz w:val="20"/>
                <w:szCs w:val="20"/>
              </w:rPr>
            </w:pPr>
            <w:r w:rsidRPr="00AB74BF">
              <w:rPr>
                <w:b/>
                <w:sz w:val="20"/>
                <w:szCs w:val="20"/>
              </w:rPr>
              <w:t>76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7.1. Простые окончания</w:t>
            </w:r>
          </w:p>
        </w:tc>
        <w:tc>
          <w:tcPr>
            <w:tcW w:w="1062" w:type="dxa"/>
          </w:tcPr>
          <w:p w:rsidR="00820BFD" w:rsidRPr="00AB74BF" w:rsidRDefault="00820BFD" w:rsidP="00AB74BF">
            <w:pPr>
              <w:pStyle w:val="Default"/>
              <w:jc w:val="both"/>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7.2. Дамочные окончания</w:t>
            </w:r>
          </w:p>
        </w:tc>
        <w:tc>
          <w:tcPr>
            <w:tcW w:w="1062" w:type="dxa"/>
          </w:tcPr>
          <w:p w:rsidR="00820BFD" w:rsidRPr="00AB74BF" w:rsidRDefault="00820BFD" w:rsidP="00AB74BF">
            <w:pPr>
              <w:pStyle w:val="Default"/>
              <w:jc w:val="both"/>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7.3. Типичные комбинации в эндшпиле.</w:t>
            </w:r>
          </w:p>
        </w:tc>
        <w:tc>
          <w:tcPr>
            <w:tcW w:w="1062" w:type="dxa"/>
          </w:tcPr>
          <w:p w:rsidR="00820BFD" w:rsidRPr="00AB74BF" w:rsidRDefault="00820BFD" w:rsidP="00AB74BF">
            <w:pPr>
              <w:pStyle w:val="Default"/>
              <w:jc w:val="both"/>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7.4. Симметрия в шашках</w:t>
            </w:r>
          </w:p>
        </w:tc>
        <w:tc>
          <w:tcPr>
            <w:tcW w:w="1062" w:type="dxa"/>
          </w:tcPr>
          <w:p w:rsidR="00820BFD" w:rsidRPr="00AB74BF" w:rsidRDefault="00820BFD" w:rsidP="00AB74BF">
            <w:pPr>
              <w:pStyle w:val="Default"/>
              <w:jc w:val="both"/>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7.5. Проводка шашки</w:t>
            </w:r>
          </w:p>
        </w:tc>
        <w:tc>
          <w:tcPr>
            <w:tcW w:w="1062" w:type="dxa"/>
          </w:tcPr>
          <w:p w:rsidR="00820BFD" w:rsidRPr="00AB74BF" w:rsidRDefault="00820BFD" w:rsidP="00AB74BF">
            <w:pPr>
              <w:pStyle w:val="Default"/>
              <w:jc w:val="both"/>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7.6. Запирание в эндшпиле</w:t>
            </w:r>
          </w:p>
        </w:tc>
        <w:tc>
          <w:tcPr>
            <w:tcW w:w="1062" w:type="dxa"/>
          </w:tcPr>
          <w:p w:rsidR="00820BFD" w:rsidRPr="00AB74BF" w:rsidRDefault="00820BFD" w:rsidP="00AB74BF">
            <w:pPr>
              <w:pStyle w:val="Default"/>
              <w:jc w:val="both"/>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7.7. Жертвы для прорыва</w:t>
            </w:r>
          </w:p>
        </w:tc>
        <w:tc>
          <w:tcPr>
            <w:tcW w:w="1062" w:type="dxa"/>
          </w:tcPr>
          <w:p w:rsidR="00820BFD" w:rsidRPr="00AB74BF" w:rsidRDefault="00820BFD" w:rsidP="00AB74BF">
            <w:pPr>
              <w:pStyle w:val="Default"/>
              <w:jc w:val="both"/>
              <w:rPr>
                <w:sz w:val="20"/>
                <w:szCs w:val="20"/>
              </w:rPr>
            </w:pPr>
            <w:r w:rsidRPr="00AB74BF">
              <w:rPr>
                <w:sz w:val="20"/>
                <w:szCs w:val="20"/>
              </w:rPr>
              <w:t>10</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6A1CD6">
            <w:pPr>
              <w:pStyle w:val="Default"/>
              <w:rPr>
                <w:sz w:val="20"/>
                <w:szCs w:val="20"/>
              </w:rPr>
            </w:pPr>
            <w:r w:rsidRPr="00AB74BF">
              <w:rPr>
                <w:sz w:val="20"/>
                <w:szCs w:val="20"/>
              </w:rPr>
              <w:t>7.8. Позиции Саргина</w:t>
            </w:r>
          </w:p>
        </w:tc>
        <w:tc>
          <w:tcPr>
            <w:tcW w:w="1062" w:type="dxa"/>
          </w:tcPr>
          <w:p w:rsidR="00820BFD" w:rsidRPr="00AB74BF" w:rsidRDefault="00820BFD" w:rsidP="00AB74BF">
            <w:pPr>
              <w:pStyle w:val="Default"/>
              <w:jc w:val="both"/>
              <w:rPr>
                <w:sz w:val="20"/>
                <w:szCs w:val="20"/>
              </w:rPr>
            </w:pPr>
            <w:r w:rsidRPr="00AB74BF">
              <w:rPr>
                <w:sz w:val="20"/>
                <w:szCs w:val="20"/>
              </w:rPr>
              <w:t>12</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6</w:t>
            </w:r>
          </w:p>
        </w:tc>
        <w:tc>
          <w:tcPr>
            <w:tcW w:w="7814" w:type="dxa"/>
          </w:tcPr>
          <w:p w:rsidR="00820BFD" w:rsidRPr="00AB74BF" w:rsidRDefault="00820BFD" w:rsidP="00AB74BF">
            <w:pPr>
              <w:pStyle w:val="Default"/>
              <w:jc w:val="both"/>
              <w:rPr>
                <w:b/>
                <w:bCs/>
                <w:sz w:val="20"/>
                <w:szCs w:val="20"/>
              </w:rPr>
            </w:pPr>
            <w:r w:rsidRPr="00AB74BF">
              <w:rPr>
                <w:b/>
                <w:bCs/>
                <w:sz w:val="20"/>
                <w:szCs w:val="20"/>
              </w:rPr>
              <w:t>Анализ партий и подготовка к игре</w:t>
            </w:r>
          </w:p>
        </w:tc>
        <w:tc>
          <w:tcPr>
            <w:tcW w:w="1062" w:type="dxa"/>
          </w:tcPr>
          <w:p w:rsidR="00820BFD" w:rsidRPr="00AB74BF" w:rsidRDefault="00820BFD" w:rsidP="00AB74BF">
            <w:pPr>
              <w:pStyle w:val="Default"/>
              <w:jc w:val="both"/>
              <w:rPr>
                <w:b/>
                <w:sz w:val="20"/>
                <w:szCs w:val="20"/>
              </w:rPr>
            </w:pPr>
            <w:r w:rsidRPr="00AB74BF">
              <w:rPr>
                <w:b/>
                <w:sz w:val="20"/>
                <w:szCs w:val="20"/>
              </w:rPr>
              <w:t>100</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bCs/>
                <w:sz w:val="20"/>
                <w:szCs w:val="20"/>
              </w:rPr>
            </w:pPr>
            <w:r w:rsidRPr="00AB74BF">
              <w:rPr>
                <w:sz w:val="20"/>
                <w:szCs w:val="20"/>
              </w:rPr>
              <w:t>6.1. Разбор и анализ партий.</w:t>
            </w:r>
          </w:p>
        </w:tc>
        <w:tc>
          <w:tcPr>
            <w:tcW w:w="1062" w:type="dxa"/>
          </w:tcPr>
          <w:p w:rsidR="00820BFD" w:rsidRPr="00AB74BF" w:rsidRDefault="00820BFD" w:rsidP="00AB74BF">
            <w:pPr>
              <w:pStyle w:val="Default"/>
              <w:jc w:val="both"/>
              <w:rPr>
                <w:sz w:val="20"/>
                <w:szCs w:val="20"/>
              </w:rPr>
            </w:pPr>
            <w:r w:rsidRPr="00AB74BF">
              <w:rPr>
                <w:sz w:val="20"/>
                <w:szCs w:val="20"/>
              </w:rPr>
              <w:t>75</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7</w:t>
            </w:r>
          </w:p>
        </w:tc>
        <w:tc>
          <w:tcPr>
            <w:tcW w:w="7814" w:type="dxa"/>
          </w:tcPr>
          <w:p w:rsidR="00820BFD" w:rsidRPr="00AB74BF" w:rsidRDefault="00820BFD" w:rsidP="00AB74BF">
            <w:pPr>
              <w:pStyle w:val="Default"/>
              <w:jc w:val="both"/>
              <w:rPr>
                <w:b/>
                <w:sz w:val="20"/>
                <w:szCs w:val="20"/>
              </w:rPr>
            </w:pPr>
            <w:r w:rsidRPr="00AB74BF">
              <w:rPr>
                <w:b/>
                <w:bCs/>
                <w:sz w:val="20"/>
                <w:szCs w:val="20"/>
              </w:rPr>
              <w:t xml:space="preserve">Классификационные турниры. </w:t>
            </w:r>
          </w:p>
        </w:tc>
        <w:tc>
          <w:tcPr>
            <w:tcW w:w="1062" w:type="dxa"/>
          </w:tcPr>
          <w:p w:rsidR="00820BFD" w:rsidRPr="00AB74BF" w:rsidRDefault="00820BFD" w:rsidP="00AB74BF">
            <w:pPr>
              <w:pStyle w:val="Default"/>
              <w:jc w:val="both"/>
              <w:rPr>
                <w:b/>
                <w:sz w:val="20"/>
                <w:szCs w:val="20"/>
              </w:rPr>
            </w:pPr>
            <w:r w:rsidRPr="00AB74BF">
              <w:rPr>
                <w:b/>
                <w:sz w:val="20"/>
                <w:szCs w:val="20"/>
              </w:rPr>
              <w:t>75</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7.1. Участие шашистов в классификационных и тематических турнирах. Тренировочные партии. Упражнения для развития счетных способностей. Конкурсы решение концовок и этюдов.</w:t>
            </w:r>
            <w:r>
              <w:rPr>
                <w:sz w:val="20"/>
                <w:szCs w:val="20"/>
              </w:rPr>
              <w:t xml:space="preserve"> </w:t>
            </w:r>
            <w:r w:rsidRPr="00AB74BF">
              <w:rPr>
                <w:sz w:val="20"/>
                <w:szCs w:val="20"/>
              </w:rPr>
              <w:t>Сеансы одновременной игры и др.</w:t>
            </w:r>
          </w:p>
        </w:tc>
        <w:tc>
          <w:tcPr>
            <w:tcW w:w="1062" w:type="dxa"/>
          </w:tcPr>
          <w:p w:rsidR="00820BFD" w:rsidRPr="00AB74BF" w:rsidRDefault="00820BFD" w:rsidP="00AB74BF">
            <w:pPr>
              <w:pStyle w:val="Default"/>
              <w:jc w:val="both"/>
              <w:rPr>
                <w:sz w:val="20"/>
                <w:szCs w:val="20"/>
              </w:rPr>
            </w:pPr>
            <w:r w:rsidRPr="00AB74BF">
              <w:rPr>
                <w:sz w:val="20"/>
                <w:szCs w:val="20"/>
              </w:rPr>
              <w:t>75</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8</w:t>
            </w:r>
          </w:p>
        </w:tc>
        <w:tc>
          <w:tcPr>
            <w:tcW w:w="7814" w:type="dxa"/>
          </w:tcPr>
          <w:p w:rsidR="00820BFD" w:rsidRPr="00AB74BF" w:rsidRDefault="00820BFD" w:rsidP="00AB74BF">
            <w:pPr>
              <w:pStyle w:val="Default"/>
              <w:jc w:val="both"/>
              <w:rPr>
                <w:b/>
                <w:sz w:val="20"/>
                <w:szCs w:val="20"/>
              </w:rPr>
            </w:pPr>
            <w:r w:rsidRPr="00AB74BF">
              <w:rPr>
                <w:b/>
                <w:bCs/>
                <w:sz w:val="20"/>
                <w:szCs w:val="20"/>
              </w:rPr>
              <w:t xml:space="preserve">Общефизическая подготовка </w:t>
            </w:r>
          </w:p>
        </w:tc>
        <w:tc>
          <w:tcPr>
            <w:tcW w:w="1062" w:type="dxa"/>
          </w:tcPr>
          <w:p w:rsidR="00820BFD" w:rsidRPr="00AB74BF" w:rsidRDefault="00820BFD" w:rsidP="00AB74BF">
            <w:pPr>
              <w:pStyle w:val="Default"/>
              <w:jc w:val="both"/>
              <w:rPr>
                <w:b/>
                <w:sz w:val="20"/>
                <w:szCs w:val="20"/>
              </w:rPr>
            </w:pPr>
            <w:r w:rsidRPr="00AB74BF">
              <w:rPr>
                <w:b/>
                <w:sz w:val="20"/>
                <w:szCs w:val="20"/>
              </w:rPr>
              <w:t>128</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9</w:t>
            </w:r>
          </w:p>
        </w:tc>
        <w:tc>
          <w:tcPr>
            <w:tcW w:w="7814" w:type="dxa"/>
          </w:tcPr>
          <w:p w:rsidR="00820BFD" w:rsidRPr="00AB74BF" w:rsidRDefault="00820BFD" w:rsidP="006A1CD6">
            <w:pPr>
              <w:pStyle w:val="Default"/>
              <w:rPr>
                <w:sz w:val="20"/>
                <w:szCs w:val="20"/>
              </w:rPr>
            </w:pPr>
            <w:r w:rsidRPr="00AB74BF">
              <w:rPr>
                <w:b/>
                <w:bCs/>
                <w:sz w:val="20"/>
                <w:szCs w:val="20"/>
              </w:rPr>
              <w:t xml:space="preserve">Самостоятельная работа </w:t>
            </w:r>
            <w:r w:rsidRPr="00AB74BF">
              <w:rPr>
                <w:sz w:val="20"/>
                <w:szCs w:val="20"/>
              </w:rPr>
              <w:t xml:space="preserve">(работа по индивидуальным планам в каникулярный период) </w:t>
            </w:r>
          </w:p>
        </w:tc>
        <w:tc>
          <w:tcPr>
            <w:tcW w:w="1062" w:type="dxa"/>
          </w:tcPr>
          <w:p w:rsidR="00820BFD" w:rsidRPr="00AB74BF" w:rsidRDefault="00820BFD" w:rsidP="00AB74BF">
            <w:pPr>
              <w:pStyle w:val="Default"/>
              <w:jc w:val="both"/>
              <w:rPr>
                <w:b/>
                <w:sz w:val="20"/>
                <w:szCs w:val="20"/>
              </w:rPr>
            </w:pPr>
            <w:r w:rsidRPr="00AB74BF">
              <w:rPr>
                <w:b/>
                <w:sz w:val="20"/>
                <w:szCs w:val="20"/>
              </w:rPr>
              <w:t>66</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10</w:t>
            </w:r>
          </w:p>
        </w:tc>
        <w:tc>
          <w:tcPr>
            <w:tcW w:w="7814" w:type="dxa"/>
          </w:tcPr>
          <w:p w:rsidR="00820BFD" w:rsidRPr="00AB74BF" w:rsidRDefault="00820BFD" w:rsidP="006A1CD6">
            <w:pPr>
              <w:pStyle w:val="Default"/>
              <w:rPr>
                <w:b/>
                <w:bCs/>
                <w:sz w:val="20"/>
                <w:szCs w:val="20"/>
              </w:rPr>
            </w:pPr>
            <w:r w:rsidRPr="00AB74BF">
              <w:rPr>
                <w:b/>
                <w:bCs/>
                <w:sz w:val="20"/>
                <w:szCs w:val="20"/>
              </w:rPr>
              <w:t>Итоговые/переводные испытания</w:t>
            </w:r>
          </w:p>
        </w:tc>
        <w:tc>
          <w:tcPr>
            <w:tcW w:w="1062" w:type="dxa"/>
          </w:tcPr>
          <w:p w:rsidR="00820BFD" w:rsidRPr="00AB74BF" w:rsidRDefault="00820BFD" w:rsidP="00AB74BF">
            <w:pPr>
              <w:pStyle w:val="Default"/>
              <w:jc w:val="both"/>
              <w:rPr>
                <w:b/>
                <w:sz w:val="20"/>
                <w:szCs w:val="20"/>
              </w:rPr>
            </w:pPr>
            <w:r w:rsidRPr="00AB74BF">
              <w:rPr>
                <w:b/>
                <w:sz w:val="20"/>
                <w:szCs w:val="20"/>
              </w:rPr>
              <w:t>3</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p>
        </w:tc>
        <w:tc>
          <w:tcPr>
            <w:tcW w:w="7814" w:type="dxa"/>
          </w:tcPr>
          <w:p w:rsidR="00820BFD" w:rsidRPr="00AB74BF" w:rsidRDefault="00820BFD" w:rsidP="006A1CD6">
            <w:pPr>
              <w:pStyle w:val="Default"/>
              <w:rPr>
                <w:sz w:val="20"/>
                <w:szCs w:val="20"/>
              </w:rPr>
            </w:pPr>
            <w:r w:rsidRPr="00AB74BF">
              <w:rPr>
                <w:b/>
                <w:bCs/>
                <w:sz w:val="20"/>
                <w:szCs w:val="20"/>
              </w:rPr>
              <w:t xml:space="preserve">ИТОГО: </w:t>
            </w:r>
          </w:p>
        </w:tc>
        <w:tc>
          <w:tcPr>
            <w:tcW w:w="1062" w:type="dxa"/>
          </w:tcPr>
          <w:p w:rsidR="00820BFD" w:rsidRPr="00AB74BF" w:rsidRDefault="00820BFD" w:rsidP="00AB74BF">
            <w:pPr>
              <w:pStyle w:val="Default"/>
              <w:jc w:val="both"/>
              <w:rPr>
                <w:b/>
                <w:sz w:val="20"/>
                <w:szCs w:val="20"/>
              </w:rPr>
            </w:pPr>
            <w:r w:rsidRPr="00AB74BF">
              <w:rPr>
                <w:b/>
                <w:sz w:val="20"/>
                <w:szCs w:val="20"/>
              </w:rPr>
              <w:t>644</w:t>
            </w:r>
          </w:p>
        </w:tc>
      </w:tr>
    </w:tbl>
    <w:p w:rsidR="00820BFD" w:rsidRDefault="00820BFD" w:rsidP="007D7C03">
      <w:pPr>
        <w:autoSpaceDE w:val="0"/>
        <w:autoSpaceDN w:val="0"/>
        <w:adjustRightInd w:val="0"/>
        <w:rPr>
          <w:b/>
          <w:bCs/>
          <w:sz w:val="22"/>
          <w:szCs w:val="22"/>
          <w:lang w:eastAsia="en-US"/>
        </w:rPr>
      </w:pPr>
      <w:r>
        <w:rPr>
          <w:b/>
          <w:bCs/>
          <w:sz w:val="22"/>
          <w:szCs w:val="22"/>
          <w:lang w:eastAsia="en-US"/>
        </w:rPr>
        <w:t>Примерный календарно - тематический план тренировочного этапа 4 года обучения</w:t>
      </w:r>
    </w:p>
    <w:p w:rsidR="00820BFD" w:rsidRDefault="00820BFD" w:rsidP="00FC6AC8">
      <w:pPr>
        <w:pStyle w:val="Default"/>
        <w:ind w:firstLine="567"/>
        <w:jc w:val="both"/>
        <w:rPr>
          <w:b/>
        </w:rPr>
      </w:pPr>
      <w:r>
        <w:rPr>
          <w:b/>
          <w:bCs/>
          <w:sz w:val="22"/>
          <w:szCs w:val="22"/>
        </w:rPr>
        <w:t>на 46 недель тренировочных занятий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9"/>
        <w:gridCol w:w="520"/>
        <w:gridCol w:w="647"/>
        <w:gridCol w:w="648"/>
        <w:gridCol w:w="649"/>
        <w:gridCol w:w="642"/>
        <w:gridCol w:w="642"/>
        <w:gridCol w:w="642"/>
        <w:gridCol w:w="642"/>
        <w:gridCol w:w="642"/>
        <w:gridCol w:w="642"/>
        <w:gridCol w:w="645"/>
        <w:gridCol w:w="701"/>
      </w:tblGrid>
      <w:tr w:rsidR="00820BFD" w:rsidRPr="00513D98" w:rsidTr="00AB74BF">
        <w:trPr>
          <w:trHeight w:val="245"/>
          <w:jc w:val="center"/>
        </w:trPr>
        <w:tc>
          <w:tcPr>
            <w:tcW w:w="1909" w:type="dxa"/>
            <w:vMerge w:val="restart"/>
            <w:vAlign w:val="center"/>
          </w:tcPr>
          <w:p w:rsidR="00820BFD" w:rsidRPr="00AB74BF" w:rsidRDefault="00820BFD" w:rsidP="00AB74BF">
            <w:pPr>
              <w:pStyle w:val="Default"/>
              <w:jc w:val="center"/>
              <w:rPr>
                <w:b/>
                <w:sz w:val="19"/>
                <w:szCs w:val="19"/>
              </w:rPr>
            </w:pPr>
            <w:r w:rsidRPr="00AB74BF">
              <w:rPr>
                <w:b/>
                <w:sz w:val="19"/>
                <w:szCs w:val="19"/>
              </w:rPr>
              <w:t>Содержание занятий</w:t>
            </w:r>
          </w:p>
        </w:tc>
        <w:tc>
          <w:tcPr>
            <w:tcW w:w="6961" w:type="dxa"/>
            <w:gridSpan w:val="11"/>
            <w:vAlign w:val="center"/>
          </w:tcPr>
          <w:p w:rsidR="00820BFD" w:rsidRPr="00AB74BF" w:rsidRDefault="00820BFD" w:rsidP="00AB74BF">
            <w:pPr>
              <w:pStyle w:val="Default"/>
              <w:jc w:val="center"/>
              <w:rPr>
                <w:b/>
                <w:sz w:val="19"/>
                <w:szCs w:val="19"/>
              </w:rPr>
            </w:pPr>
            <w:r w:rsidRPr="00AB74BF">
              <w:rPr>
                <w:b/>
                <w:sz w:val="19"/>
                <w:szCs w:val="19"/>
              </w:rPr>
              <w:t>Количество учебных часов по месяцам</w:t>
            </w:r>
          </w:p>
        </w:tc>
        <w:tc>
          <w:tcPr>
            <w:tcW w:w="701" w:type="dxa"/>
            <w:vMerge w:val="restart"/>
            <w:vAlign w:val="center"/>
          </w:tcPr>
          <w:p w:rsidR="00820BFD" w:rsidRPr="00AB74BF" w:rsidRDefault="00820BFD" w:rsidP="00AB74BF">
            <w:pPr>
              <w:pStyle w:val="Default"/>
              <w:jc w:val="center"/>
              <w:rPr>
                <w:b/>
                <w:sz w:val="19"/>
                <w:szCs w:val="19"/>
              </w:rPr>
            </w:pPr>
            <w:r w:rsidRPr="00AB74BF">
              <w:rPr>
                <w:b/>
                <w:sz w:val="19"/>
                <w:szCs w:val="19"/>
              </w:rPr>
              <w:t>Всего часов</w:t>
            </w:r>
          </w:p>
        </w:tc>
      </w:tr>
      <w:tr w:rsidR="00820BFD" w:rsidRPr="00513D98" w:rsidTr="00AB74BF">
        <w:trPr>
          <w:trHeight w:val="190"/>
          <w:jc w:val="center"/>
        </w:trPr>
        <w:tc>
          <w:tcPr>
            <w:tcW w:w="1909" w:type="dxa"/>
            <w:vMerge/>
            <w:vAlign w:val="center"/>
          </w:tcPr>
          <w:p w:rsidR="00820BFD" w:rsidRPr="00AB74BF" w:rsidRDefault="00820BFD" w:rsidP="00AB74BF">
            <w:pPr>
              <w:pStyle w:val="Default"/>
              <w:jc w:val="center"/>
              <w:rPr>
                <w:b/>
                <w:sz w:val="19"/>
                <w:szCs w:val="19"/>
              </w:rPr>
            </w:pPr>
          </w:p>
        </w:tc>
        <w:tc>
          <w:tcPr>
            <w:tcW w:w="520"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11</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7</w:t>
            </w:r>
          </w:p>
        </w:tc>
        <w:tc>
          <w:tcPr>
            <w:tcW w:w="701" w:type="dxa"/>
            <w:vMerge/>
            <w:vAlign w:val="center"/>
          </w:tcPr>
          <w:p w:rsidR="00820BFD" w:rsidRPr="00AB74BF" w:rsidRDefault="00820BFD" w:rsidP="00AB74BF">
            <w:pPr>
              <w:pStyle w:val="Default"/>
              <w:jc w:val="center"/>
              <w:rPr>
                <w:b/>
                <w:sz w:val="19"/>
                <w:szCs w:val="19"/>
              </w:rPr>
            </w:pP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lang w:val="en-US"/>
              </w:rPr>
            </w:pPr>
            <w:r w:rsidRPr="00AB74BF">
              <w:rPr>
                <w:sz w:val="19"/>
                <w:szCs w:val="19"/>
              </w:rPr>
              <w:t>Спортивный режим. ЕВСК.</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lang w:val="en-US"/>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lang w:val="en-US"/>
              </w:rPr>
            </w:pPr>
          </w:p>
        </w:tc>
        <w:tc>
          <w:tcPr>
            <w:tcW w:w="645"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highlight w:val="yellow"/>
              </w:rPr>
            </w:pPr>
            <w:r w:rsidRPr="00AB74BF">
              <w:rPr>
                <w:b/>
                <w:sz w:val="19"/>
                <w:szCs w:val="19"/>
              </w:rPr>
              <w:t>18</w:t>
            </w:r>
          </w:p>
        </w:tc>
      </w:tr>
      <w:tr w:rsidR="00820BFD" w:rsidRPr="00513D98" w:rsidTr="00AB74BF">
        <w:trPr>
          <w:jc w:val="center"/>
        </w:trPr>
        <w:tc>
          <w:tcPr>
            <w:tcW w:w="1909" w:type="dxa"/>
            <w:vAlign w:val="center"/>
          </w:tcPr>
          <w:p w:rsidR="00820BFD" w:rsidRPr="00AB74BF" w:rsidRDefault="00820BFD" w:rsidP="00AB74BF">
            <w:pPr>
              <w:autoSpaceDE w:val="0"/>
              <w:autoSpaceDN w:val="0"/>
              <w:adjustRightInd w:val="0"/>
              <w:jc w:val="center"/>
              <w:rPr>
                <w:b/>
                <w:sz w:val="19"/>
                <w:szCs w:val="19"/>
              </w:rPr>
            </w:pPr>
            <w:r w:rsidRPr="00AB74BF">
              <w:rPr>
                <w:sz w:val="19"/>
                <w:szCs w:val="19"/>
                <w:lang w:eastAsia="en-US"/>
              </w:rPr>
              <w:t xml:space="preserve">История игры в </w:t>
            </w:r>
            <w:r w:rsidRPr="00AB74BF">
              <w:rPr>
                <w:sz w:val="19"/>
                <w:szCs w:val="19"/>
                <w:lang w:eastAsia="en-US"/>
              </w:rPr>
              <w:lastRenderedPageBreak/>
              <w:t xml:space="preserve">русские шашки, шашечный </w:t>
            </w:r>
            <w:r w:rsidRPr="00AB74BF">
              <w:rPr>
                <w:sz w:val="19"/>
                <w:szCs w:val="19"/>
              </w:rPr>
              <w:t>кодекс.</w:t>
            </w:r>
          </w:p>
        </w:tc>
        <w:tc>
          <w:tcPr>
            <w:tcW w:w="520" w:type="dxa"/>
            <w:vAlign w:val="center"/>
          </w:tcPr>
          <w:p w:rsidR="00820BFD" w:rsidRPr="00AB74BF" w:rsidRDefault="00820BFD" w:rsidP="00AB74BF">
            <w:pPr>
              <w:pStyle w:val="Default"/>
              <w:jc w:val="center"/>
              <w:rPr>
                <w:b/>
                <w:sz w:val="19"/>
                <w:szCs w:val="19"/>
              </w:rPr>
            </w:pPr>
          </w:p>
        </w:tc>
        <w:tc>
          <w:tcPr>
            <w:tcW w:w="647"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9"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lang w:val="en-US"/>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lang w:val="en-US"/>
              </w:rPr>
            </w:pPr>
          </w:p>
        </w:tc>
        <w:tc>
          <w:tcPr>
            <w:tcW w:w="645" w:type="dxa"/>
            <w:vAlign w:val="center"/>
          </w:tcPr>
          <w:p w:rsidR="00820BFD" w:rsidRPr="00AB74BF" w:rsidRDefault="00820BFD" w:rsidP="00AB74BF">
            <w:pPr>
              <w:pStyle w:val="Default"/>
              <w:jc w:val="center"/>
              <w:rPr>
                <w:b/>
                <w:sz w:val="19"/>
                <w:szCs w:val="19"/>
                <w:lang w:val="en-US"/>
              </w:rPr>
            </w:pPr>
          </w:p>
        </w:tc>
        <w:tc>
          <w:tcPr>
            <w:tcW w:w="701" w:type="dxa"/>
            <w:vAlign w:val="center"/>
          </w:tcPr>
          <w:p w:rsidR="00820BFD" w:rsidRPr="00AB74BF" w:rsidRDefault="00820BFD" w:rsidP="00AB74BF">
            <w:pPr>
              <w:pStyle w:val="Default"/>
              <w:jc w:val="center"/>
              <w:rPr>
                <w:b/>
                <w:sz w:val="19"/>
                <w:szCs w:val="19"/>
                <w:highlight w:val="yellow"/>
              </w:rPr>
            </w:pPr>
            <w:r w:rsidRPr="00AB74BF">
              <w:rPr>
                <w:b/>
                <w:sz w:val="19"/>
                <w:szCs w:val="19"/>
              </w:rPr>
              <w:t>9</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lang w:val="en-US"/>
              </w:rPr>
            </w:pPr>
            <w:r w:rsidRPr="00AB74BF">
              <w:rPr>
                <w:sz w:val="19"/>
                <w:szCs w:val="19"/>
              </w:rPr>
              <w:lastRenderedPageBreak/>
              <w:t>Дебют</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15</w:t>
            </w:r>
          </w:p>
        </w:tc>
        <w:tc>
          <w:tcPr>
            <w:tcW w:w="645"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78</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lang w:val="en-US"/>
              </w:rPr>
            </w:pPr>
            <w:r w:rsidRPr="00AB74BF">
              <w:rPr>
                <w:sz w:val="19"/>
                <w:szCs w:val="19"/>
              </w:rPr>
              <w:t>Миттельшпиль</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6</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82</w:t>
            </w:r>
          </w:p>
        </w:tc>
      </w:tr>
      <w:tr w:rsidR="00820BFD" w:rsidRPr="00513D98" w:rsidTr="00AB74BF">
        <w:trPr>
          <w:trHeight w:val="206"/>
          <w:jc w:val="center"/>
        </w:trPr>
        <w:tc>
          <w:tcPr>
            <w:tcW w:w="1909" w:type="dxa"/>
            <w:vAlign w:val="center"/>
          </w:tcPr>
          <w:p w:rsidR="00820BFD" w:rsidRPr="00AB74BF" w:rsidRDefault="00820BFD" w:rsidP="00AB74BF">
            <w:pPr>
              <w:pStyle w:val="Default"/>
              <w:jc w:val="center"/>
              <w:rPr>
                <w:b/>
                <w:sz w:val="19"/>
                <w:szCs w:val="19"/>
              </w:rPr>
            </w:pPr>
            <w:r w:rsidRPr="00AB74BF">
              <w:rPr>
                <w:sz w:val="19"/>
                <w:szCs w:val="19"/>
              </w:rPr>
              <w:t>Эндшпиль</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5</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76</w:t>
            </w:r>
          </w:p>
        </w:tc>
      </w:tr>
      <w:tr w:rsidR="00820BFD" w:rsidRPr="00513D98" w:rsidTr="00AB74BF">
        <w:trPr>
          <w:trHeight w:val="435"/>
          <w:jc w:val="center"/>
        </w:trPr>
        <w:tc>
          <w:tcPr>
            <w:tcW w:w="1909" w:type="dxa"/>
            <w:vAlign w:val="center"/>
          </w:tcPr>
          <w:p w:rsidR="00820BFD" w:rsidRPr="00AB74BF" w:rsidRDefault="00820BFD" w:rsidP="00AB74BF">
            <w:pPr>
              <w:pStyle w:val="Default"/>
              <w:jc w:val="center"/>
              <w:rPr>
                <w:sz w:val="19"/>
                <w:szCs w:val="19"/>
              </w:rPr>
            </w:pPr>
            <w:r w:rsidRPr="00AB74BF">
              <w:rPr>
                <w:sz w:val="19"/>
                <w:szCs w:val="19"/>
              </w:rPr>
              <w:t>Анализ партий и подготовка к игре</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15</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5</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100</w:t>
            </w:r>
          </w:p>
        </w:tc>
      </w:tr>
      <w:tr w:rsidR="00820BFD" w:rsidRPr="00513D98" w:rsidTr="00AB74BF">
        <w:trPr>
          <w:jc w:val="center"/>
        </w:trPr>
        <w:tc>
          <w:tcPr>
            <w:tcW w:w="1909" w:type="dxa"/>
            <w:vAlign w:val="center"/>
          </w:tcPr>
          <w:p w:rsidR="00820BFD" w:rsidRPr="00AB74BF" w:rsidRDefault="00820BFD" w:rsidP="00AB74BF">
            <w:pPr>
              <w:pStyle w:val="Default"/>
              <w:jc w:val="center"/>
              <w:rPr>
                <w:sz w:val="19"/>
                <w:szCs w:val="19"/>
              </w:rPr>
            </w:pPr>
            <w:r w:rsidRPr="00AB74BF">
              <w:rPr>
                <w:sz w:val="19"/>
                <w:szCs w:val="19"/>
              </w:rPr>
              <w:t>Классификационные и тренировочные турниры.</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5"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84</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rPr>
            </w:pPr>
            <w:r w:rsidRPr="00AB74BF">
              <w:rPr>
                <w:sz w:val="19"/>
                <w:szCs w:val="19"/>
              </w:rPr>
              <w:t>Самостоятельная работа</w:t>
            </w:r>
          </w:p>
        </w:tc>
        <w:tc>
          <w:tcPr>
            <w:tcW w:w="520" w:type="dxa"/>
            <w:vAlign w:val="center"/>
          </w:tcPr>
          <w:p w:rsidR="00820BFD" w:rsidRPr="00AB74BF" w:rsidRDefault="00820BFD" w:rsidP="00AB74BF">
            <w:pPr>
              <w:pStyle w:val="Default"/>
              <w:jc w:val="center"/>
              <w:rPr>
                <w:b/>
                <w:sz w:val="19"/>
                <w:szCs w:val="19"/>
              </w:rPr>
            </w:pPr>
          </w:p>
        </w:tc>
        <w:tc>
          <w:tcPr>
            <w:tcW w:w="647" w:type="dxa"/>
            <w:vAlign w:val="center"/>
          </w:tcPr>
          <w:p w:rsidR="00820BFD" w:rsidRPr="00AB74BF" w:rsidRDefault="00820BFD" w:rsidP="00AB74BF">
            <w:pPr>
              <w:pStyle w:val="Default"/>
              <w:jc w:val="center"/>
              <w:rPr>
                <w:b/>
                <w:sz w:val="19"/>
                <w:szCs w:val="19"/>
              </w:rPr>
            </w:pPr>
            <w:r w:rsidRPr="00AB74BF">
              <w:rPr>
                <w:b/>
                <w:sz w:val="19"/>
                <w:szCs w:val="19"/>
              </w:rPr>
              <w:t>14</w:t>
            </w:r>
          </w:p>
        </w:tc>
        <w:tc>
          <w:tcPr>
            <w:tcW w:w="648" w:type="dxa"/>
            <w:vAlign w:val="center"/>
          </w:tcPr>
          <w:p w:rsidR="00820BFD" w:rsidRPr="00AB74BF" w:rsidRDefault="00820BFD" w:rsidP="00AB74BF">
            <w:pPr>
              <w:pStyle w:val="Default"/>
              <w:jc w:val="center"/>
              <w:rPr>
                <w:b/>
                <w:sz w:val="19"/>
                <w:szCs w:val="19"/>
              </w:rPr>
            </w:pPr>
          </w:p>
        </w:tc>
        <w:tc>
          <w:tcPr>
            <w:tcW w:w="649"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28</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18</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5" w:type="dxa"/>
            <w:vAlign w:val="center"/>
          </w:tcPr>
          <w:p w:rsidR="00820BFD" w:rsidRPr="00AB74BF" w:rsidRDefault="00820BFD" w:rsidP="00AB74BF">
            <w:pPr>
              <w:pStyle w:val="Default"/>
              <w:jc w:val="center"/>
              <w:rPr>
                <w:b/>
                <w:sz w:val="19"/>
                <w:szCs w:val="19"/>
              </w:rPr>
            </w:pPr>
            <w:r w:rsidRPr="00AB74BF">
              <w:rPr>
                <w:b/>
                <w:sz w:val="19"/>
                <w:szCs w:val="19"/>
              </w:rPr>
              <w:t>6</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66</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rPr>
            </w:pPr>
            <w:r w:rsidRPr="00AB74BF">
              <w:rPr>
                <w:sz w:val="19"/>
                <w:szCs w:val="19"/>
              </w:rPr>
              <w:t>Итоговая аттестация</w:t>
            </w:r>
          </w:p>
        </w:tc>
        <w:tc>
          <w:tcPr>
            <w:tcW w:w="520" w:type="dxa"/>
            <w:vAlign w:val="center"/>
          </w:tcPr>
          <w:p w:rsidR="00820BFD" w:rsidRPr="00AB74BF" w:rsidRDefault="00820BFD" w:rsidP="00AB74BF">
            <w:pPr>
              <w:pStyle w:val="Default"/>
              <w:jc w:val="center"/>
              <w:rPr>
                <w:b/>
                <w:sz w:val="19"/>
                <w:szCs w:val="19"/>
              </w:rPr>
            </w:pPr>
          </w:p>
        </w:tc>
        <w:tc>
          <w:tcPr>
            <w:tcW w:w="647" w:type="dxa"/>
            <w:vAlign w:val="center"/>
          </w:tcPr>
          <w:p w:rsidR="00820BFD" w:rsidRPr="00AB74BF" w:rsidRDefault="00820BFD" w:rsidP="00AB74BF">
            <w:pPr>
              <w:pStyle w:val="Default"/>
              <w:jc w:val="center"/>
              <w:rPr>
                <w:b/>
                <w:sz w:val="19"/>
                <w:szCs w:val="19"/>
              </w:rPr>
            </w:pPr>
          </w:p>
        </w:tc>
        <w:tc>
          <w:tcPr>
            <w:tcW w:w="648" w:type="dxa"/>
            <w:vAlign w:val="center"/>
          </w:tcPr>
          <w:p w:rsidR="00820BFD" w:rsidRPr="00AB74BF" w:rsidRDefault="00820BFD" w:rsidP="00AB74BF">
            <w:pPr>
              <w:pStyle w:val="Default"/>
              <w:jc w:val="center"/>
              <w:rPr>
                <w:b/>
                <w:sz w:val="19"/>
                <w:szCs w:val="19"/>
              </w:rPr>
            </w:pPr>
          </w:p>
        </w:tc>
        <w:tc>
          <w:tcPr>
            <w:tcW w:w="649"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p>
        </w:tc>
        <w:tc>
          <w:tcPr>
            <w:tcW w:w="645"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3</w:t>
            </w:r>
          </w:p>
        </w:tc>
      </w:tr>
      <w:tr w:rsidR="00820BFD" w:rsidRPr="00513D98" w:rsidTr="00AB74BF">
        <w:trPr>
          <w:jc w:val="center"/>
        </w:trPr>
        <w:tc>
          <w:tcPr>
            <w:tcW w:w="1909" w:type="dxa"/>
            <w:vAlign w:val="center"/>
          </w:tcPr>
          <w:p w:rsidR="00820BFD" w:rsidRPr="00AB74BF" w:rsidRDefault="00820BFD" w:rsidP="00AB74BF">
            <w:pPr>
              <w:pStyle w:val="Default"/>
              <w:jc w:val="center"/>
              <w:rPr>
                <w:sz w:val="19"/>
                <w:szCs w:val="19"/>
              </w:rPr>
            </w:pPr>
            <w:r w:rsidRPr="00AB74BF">
              <w:rPr>
                <w:sz w:val="19"/>
                <w:szCs w:val="19"/>
              </w:rPr>
              <w:t>ОФП</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8</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128</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rPr>
            </w:pPr>
            <w:r w:rsidRPr="00AB74BF">
              <w:rPr>
                <w:b/>
                <w:bCs/>
                <w:sz w:val="19"/>
                <w:szCs w:val="19"/>
              </w:rPr>
              <w:t>Всего часов:</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61</w:t>
            </w:r>
          </w:p>
        </w:tc>
        <w:tc>
          <w:tcPr>
            <w:tcW w:w="647" w:type="dxa"/>
            <w:vAlign w:val="center"/>
          </w:tcPr>
          <w:p w:rsidR="00820BFD" w:rsidRPr="00AB74BF" w:rsidRDefault="00820BFD" w:rsidP="00AB74BF">
            <w:pPr>
              <w:jc w:val="center"/>
            </w:pPr>
            <w:r w:rsidRPr="00AB74BF">
              <w:rPr>
                <w:b/>
                <w:sz w:val="19"/>
                <w:szCs w:val="19"/>
              </w:rPr>
              <w:t>61</w:t>
            </w:r>
          </w:p>
        </w:tc>
        <w:tc>
          <w:tcPr>
            <w:tcW w:w="648" w:type="dxa"/>
            <w:vAlign w:val="center"/>
          </w:tcPr>
          <w:p w:rsidR="00820BFD" w:rsidRPr="00AB74BF" w:rsidRDefault="00820BFD" w:rsidP="00AB74BF">
            <w:pPr>
              <w:jc w:val="center"/>
            </w:pPr>
            <w:r w:rsidRPr="00AB74BF">
              <w:rPr>
                <w:b/>
                <w:sz w:val="19"/>
                <w:szCs w:val="19"/>
              </w:rPr>
              <w:t>61</w:t>
            </w:r>
          </w:p>
        </w:tc>
        <w:tc>
          <w:tcPr>
            <w:tcW w:w="649" w:type="dxa"/>
            <w:vAlign w:val="center"/>
          </w:tcPr>
          <w:p w:rsidR="00820BFD" w:rsidRPr="00AB74BF" w:rsidRDefault="00820BFD" w:rsidP="00AB74BF">
            <w:pPr>
              <w:jc w:val="center"/>
            </w:pPr>
            <w:r w:rsidRPr="00AB74BF">
              <w:rPr>
                <w:b/>
                <w:sz w:val="19"/>
                <w:szCs w:val="19"/>
              </w:rPr>
              <w:t>61</w:t>
            </w:r>
          </w:p>
        </w:tc>
        <w:tc>
          <w:tcPr>
            <w:tcW w:w="642" w:type="dxa"/>
            <w:vAlign w:val="center"/>
          </w:tcPr>
          <w:p w:rsidR="00820BFD" w:rsidRPr="00AB74BF" w:rsidRDefault="00820BFD" w:rsidP="00AB74BF">
            <w:pPr>
              <w:jc w:val="center"/>
            </w:pPr>
            <w:r w:rsidRPr="00AB74BF">
              <w:rPr>
                <w:b/>
                <w:sz w:val="19"/>
                <w:szCs w:val="19"/>
              </w:rPr>
              <w:t>61</w:t>
            </w:r>
          </w:p>
        </w:tc>
        <w:tc>
          <w:tcPr>
            <w:tcW w:w="642" w:type="dxa"/>
            <w:vAlign w:val="center"/>
          </w:tcPr>
          <w:p w:rsidR="00820BFD" w:rsidRPr="00AB74BF" w:rsidRDefault="00820BFD" w:rsidP="00AB74BF">
            <w:pPr>
              <w:jc w:val="center"/>
            </w:pPr>
            <w:r w:rsidRPr="00AB74BF">
              <w:rPr>
                <w:b/>
                <w:sz w:val="19"/>
                <w:szCs w:val="19"/>
              </w:rPr>
              <w:t>61</w:t>
            </w:r>
          </w:p>
        </w:tc>
        <w:tc>
          <w:tcPr>
            <w:tcW w:w="642" w:type="dxa"/>
            <w:vAlign w:val="center"/>
          </w:tcPr>
          <w:p w:rsidR="00820BFD" w:rsidRPr="00AB74BF" w:rsidRDefault="00820BFD" w:rsidP="00AB74BF">
            <w:pPr>
              <w:jc w:val="center"/>
            </w:pPr>
            <w:r w:rsidRPr="00AB74BF">
              <w:rPr>
                <w:b/>
                <w:sz w:val="19"/>
                <w:szCs w:val="19"/>
              </w:rPr>
              <w:t>61</w:t>
            </w:r>
          </w:p>
        </w:tc>
        <w:tc>
          <w:tcPr>
            <w:tcW w:w="642" w:type="dxa"/>
            <w:vAlign w:val="center"/>
          </w:tcPr>
          <w:p w:rsidR="00820BFD" w:rsidRPr="00AB74BF" w:rsidRDefault="00820BFD" w:rsidP="00AB74BF">
            <w:pPr>
              <w:jc w:val="center"/>
            </w:pPr>
            <w:r w:rsidRPr="00AB74BF">
              <w:rPr>
                <w:b/>
                <w:sz w:val="19"/>
                <w:szCs w:val="19"/>
              </w:rPr>
              <w:t>61</w:t>
            </w:r>
          </w:p>
        </w:tc>
        <w:tc>
          <w:tcPr>
            <w:tcW w:w="642" w:type="dxa"/>
            <w:vAlign w:val="center"/>
          </w:tcPr>
          <w:p w:rsidR="00820BFD" w:rsidRPr="00AB74BF" w:rsidRDefault="00820BFD" w:rsidP="00AB74BF">
            <w:pPr>
              <w:jc w:val="center"/>
            </w:pPr>
            <w:r w:rsidRPr="00AB74BF">
              <w:rPr>
                <w:b/>
                <w:sz w:val="19"/>
                <w:szCs w:val="19"/>
              </w:rPr>
              <w:t>61</w:t>
            </w:r>
          </w:p>
        </w:tc>
        <w:tc>
          <w:tcPr>
            <w:tcW w:w="642" w:type="dxa"/>
            <w:vAlign w:val="center"/>
          </w:tcPr>
          <w:p w:rsidR="00820BFD" w:rsidRPr="00AB74BF" w:rsidRDefault="00820BFD" w:rsidP="00AB74BF">
            <w:pPr>
              <w:jc w:val="center"/>
            </w:pPr>
            <w:r w:rsidRPr="00AB74BF">
              <w:rPr>
                <w:b/>
                <w:sz w:val="19"/>
                <w:szCs w:val="19"/>
              </w:rPr>
              <w:t>61</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34</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644</w:t>
            </w:r>
          </w:p>
        </w:tc>
      </w:tr>
    </w:tbl>
    <w:p w:rsidR="00820BFD" w:rsidRDefault="00820BFD" w:rsidP="00FC6AC8">
      <w:pPr>
        <w:pStyle w:val="Default"/>
        <w:ind w:firstLine="567"/>
        <w:jc w:val="both"/>
        <w:rPr>
          <w:b/>
        </w:rPr>
      </w:pPr>
    </w:p>
    <w:p w:rsidR="00820BFD" w:rsidRPr="006A53EC" w:rsidRDefault="00820BFD" w:rsidP="006A53EC">
      <w:pPr>
        <w:pStyle w:val="Default"/>
        <w:rPr>
          <w:b/>
        </w:rPr>
      </w:pPr>
      <w:r w:rsidRPr="006A53EC">
        <w:rPr>
          <w:b/>
          <w:bCs/>
          <w:iCs/>
          <w:sz w:val="23"/>
          <w:szCs w:val="23"/>
        </w:rPr>
        <w:t>Программа тренировочного этапа третьего года ТЭ-4 Этап спортивной специализации</w:t>
      </w: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7814"/>
        <w:gridCol w:w="1062"/>
      </w:tblGrid>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w:t>
            </w:r>
          </w:p>
        </w:tc>
        <w:tc>
          <w:tcPr>
            <w:tcW w:w="7814" w:type="dxa"/>
          </w:tcPr>
          <w:p w:rsidR="00820BFD" w:rsidRPr="00AB74BF" w:rsidRDefault="00820BFD" w:rsidP="00AB74BF">
            <w:pPr>
              <w:pStyle w:val="Default"/>
              <w:jc w:val="both"/>
              <w:rPr>
                <w:b/>
                <w:sz w:val="20"/>
                <w:szCs w:val="20"/>
              </w:rPr>
            </w:pPr>
            <w:r w:rsidRPr="00AB74BF">
              <w:rPr>
                <w:sz w:val="20"/>
                <w:szCs w:val="20"/>
              </w:rPr>
              <w:t xml:space="preserve">Наименование разделов и тем </w:t>
            </w:r>
          </w:p>
        </w:tc>
        <w:tc>
          <w:tcPr>
            <w:tcW w:w="1062" w:type="dxa"/>
          </w:tcPr>
          <w:p w:rsidR="00820BFD" w:rsidRPr="00AB74BF" w:rsidRDefault="00820BFD" w:rsidP="002A4469">
            <w:pPr>
              <w:pStyle w:val="Default"/>
              <w:rPr>
                <w:sz w:val="20"/>
                <w:szCs w:val="20"/>
              </w:rPr>
            </w:pPr>
            <w:r w:rsidRPr="00AB74BF">
              <w:rPr>
                <w:sz w:val="20"/>
                <w:szCs w:val="20"/>
              </w:rPr>
              <w:t>Кол. ч</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lang w:val="en-US"/>
              </w:rPr>
            </w:pPr>
            <w:r w:rsidRPr="00AB74BF">
              <w:rPr>
                <w:b/>
                <w:sz w:val="20"/>
                <w:szCs w:val="20"/>
                <w:lang w:val="en-US"/>
              </w:rPr>
              <w:t>1</w:t>
            </w:r>
          </w:p>
        </w:tc>
        <w:tc>
          <w:tcPr>
            <w:tcW w:w="7814" w:type="dxa"/>
          </w:tcPr>
          <w:p w:rsidR="00820BFD" w:rsidRPr="00AB74BF" w:rsidRDefault="00820BFD" w:rsidP="00DF130F">
            <w:pPr>
              <w:pStyle w:val="Default"/>
              <w:rPr>
                <w:sz w:val="20"/>
                <w:szCs w:val="20"/>
              </w:rPr>
            </w:pPr>
            <w:r w:rsidRPr="00AB74BF">
              <w:rPr>
                <w:b/>
                <w:bCs/>
                <w:sz w:val="20"/>
                <w:szCs w:val="20"/>
              </w:rPr>
              <w:t>История игры в русские шашки, шашечный кодекс</w:t>
            </w:r>
          </w:p>
        </w:tc>
        <w:tc>
          <w:tcPr>
            <w:tcW w:w="1062" w:type="dxa"/>
          </w:tcPr>
          <w:p w:rsidR="00820BFD" w:rsidRPr="00AB74BF" w:rsidRDefault="00820BFD" w:rsidP="00AB74BF">
            <w:pPr>
              <w:pStyle w:val="Default"/>
              <w:jc w:val="both"/>
              <w:rPr>
                <w:b/>
                <w:sz w:val="20"/>
                <w:szCs w:val="20"/>
              </w:rPr>
            </w:pPr>
            <w:r w:rsidRPr="00AB74BF">
              <w:rPr>
                <w:b/>
                <w:sz w:val="20"/>
                <w:szCs w:val="20"/>
              </w:rPr>
              <w:t>18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tbl>
            <w:tblPr>
              <w:tblW w:w="0" w:type="auto"/>
              <w:tblLook w:val="0000" w:firstRow="0" w:lastRow="0" w:firstColumn="0" w:lastColumn="0" w:noHBand="0" w:noVBand="0"/>
            </w:tblPr>
            <w:tblGrid>
              <w:gridCol w:w="5274"/>
            </w:tblGrid>
            <w:tr w:rsidR="00820BFD" w:rsidRPr="00AF717A">
              <w:trPr>
                <w:trHeight w:val="253"/>
              </w:trPr>
              <w:tc>
                <w:tcPr>
                  <w:tcW w:w="0" w:type="auto"/>
                </w:tcPr>
                <w:p w:rsidR="00820BFD" w:rsidRPr="00AF717A" w:rsidRDefault="00820BFD" w:rsidP="007D7C03">
                  <w:pPr>
                    <w:autoSpaceDE w:val="0"/>
                    <w:autoSpaceDN w:val="0"/>
                    <w:adjustRightInd w:val="0"/>
                    <w:rPr>
                      <w:color w:val="000000"/>
                      <w:sz w:val="20"/>
                      <w:szCs w:val="20"/>
                      <w:lang w:eastAsia="en-US"/>
                    </w:rPr>
                  </w:pPr>
                  <w:r w:rsidRPr="00AF717A">
                    <w:rPr>
                      <w:color w:val="000000"/>
                      <w:sz w:val="20"/>
                      <w:szCs w:val="20"/>
                      <w:lang w:eastAsia="en-US"/>
                    </w:rPr>
                    <w:t xml:space="preserve">1.1. Организация и проведение детских турниров в России. </w:t>
                  </w:r>
                </w:p>
              </w:tc>
            </w:tr>
          </w:tbl>
          <w:p w:rsidR="00820BFD" w:rsidRPr="00AB74BF" w:rsidRDefault="00820BFD" w:rsidP="00DF130F">
            <w:pPr>
              <w:pStyle w:val="Default"/>
              <w:rPr>
                <w:sz w:val="20"/>
                <w:szCs w:val="20"/>
              </w:rPr>
            </w:pPr>
          </w:p>
        </w:tc>
        <w:tc>
          <w:tcPr>
            <w:tcW w:w="1062" w:type="dxa"/>
          </w:tcPr>
          <w:p w:rsidR="00820BFD" w:rsidRPr="00AB74BF" w:rsidRDefault="00820BFD" w:rsidP="00AB74BF">
            <w:pPr>
              <w:pStyle w:val="Default"/>
              <w:jc w:val="both"/>
              <w:rPr>
                <w:sz w:val="20"/>
                <w:szCs w:val="20"/>
              </w:rPr>
            </w:pPr>
            <w:r w:rsidRPr="00AB74BF">
              <w:rPr>
                <w:sz w:val="20"/>
                <w:szCs w:val="20"/>
              </w:rPr>
              <w:t>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7D7C03">
            <w:pPr>
              <w:pStyle w:val="Default"/>
              <w:rPr>
                <w:sz w:val="20"/>
                <w:szCs w:val="20"/>
              </w:rPr>
            </w:pPr>
            <w:r w:rsidRPr="00AB74BF">
              <w:rPr>
                <w:sz w:val="20"/>
                <w:szCs w:val="20"/>
              </w:rPr>
              <w:t>1.2. Русские шашисты конца 19 века, начала 20 века</w:t>
            </w:r>
          </w:p>
        </w:tc>
        <w:tc>
          <w:tcPr>
            <w:tcW w:w="1062" w:type="dxa"/>
          </w:tcPr>
          <w:p w:rsidR="00820BFD" w:rsidRPr="00AB74BF" w:rsidRDefault="00820BFD" w:rsidP="00AB74BF">
            <w:pPr>
              <w:pStyle w:val="Default"/>
              <w:jc w:val="both"/>
              <w:rPr>
                <w:sz w:val="20"/>
                <w:szCs w:val="20"/>
              </w:rPr>
            </w:pPr>
            <w:r w:rsidRPr="00AB74BF">
              <w:rPr>
                <w:sz w:val="20"/>
                <w:szCs w:val="20"/>
              </w:rPr>
              <w:t>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994DD3">
            <w:pPr>
              <w:pStyle w:val="Default"/>
              <w:rPr>
                <w:sz w:val="20"/>
                <w:szCs w:val="20"/>
              </w:rPr>
            </w:pPr>
            <w:r w:rsidRPr="00AB74BF">
              <w:rPr>
                <w:sz w:val="20"/>
                <w:szCs w:val="20"/>
              </w:rPr>
              <w:t xml:space="preserve">1.3. Развитие шашек в 21 веке </w:t>
            </w:r>
          </w:p>
        </w:tc>
        <w:tc>
          <w:tcPr>
            <w:tcW w:w="1062" w:type="dxa"/>
          </w:tcPr>
          <w:p w:rsidR="00820BFD" w:rsidRPr="00AB74BF" w:rsidRDefault="00820BFD" w:rsidP="00AB74BF">
            <w:pPr>
              <w:pStyle w:val="Default"/>
              <w:jc w:val="both"/>
              <w:rPr>
                <w:sz w:val="20"/>
                <w:szCs w:val="20"/>
              </w:rPr>
            </w:pPr>
            <w:r w:rsidRPr="00AB74BF">
              <w:rPr>
                <w:sz w:val="20"/>
                <w:szCs w:val="20"/>
              </w:rPr>
              <w:t>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994DD3">
            <w:pPr>
              <w:pStyle w:val="Default"/>
              <w:rPr>
                <w:sz w:val="20"/>
                <w:szCs w:val="20"/>
              </w:rPr>
            </w:pPr>
            <w:r w:rsidRPr="00AB74BF">
              <w:rPr>
                <w:sz w:val="20"/>
                <w:szCs w:val="20"/>
              </w:rPr>
              <w:t xml:space="preserve">1.4. Игры по переписке. Шашечные программы. </w:t>
            </w:r>
          </w:p>
        </w:tc>
        <w:tc>
          <w:tcPr>
            <w:tcW w:w="1062" w:type="dxa"/>
          </w:tcPr>
          <w:p w:rsidR="00820BFD" w:rsidRPr="00AB74BF" w:rsidRDefault="00820BFD" w:rsidP="00AB74BF">
            <w:pPr>
              <w:pStyle w:val="Default"/>
              <w:jc w:val="both"/>
              <w:rPr>
                <w:sz w:val="20"/>
                <w:szCs w:val="20"/>
              </w:rPr>
            </w:pPr>
            <w:r w:rsidRPr="00AB74BF">
              <w:rPr>
                <w:sz w:val="20"/>
                <w:szCs w:val="20"/>
              </w:rPr>
              <w:t>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DF130F">
            <w:pPr>
              <w:pStyle w:val="Default"/>
              <w:rPr>
                <w:b/>
                <w:bCs/>
                <w:sz w:val="20"/>
                <w:szCs w:val="20"/>
              </w:rPr>
            </w:pPr>
            <w:r w:rsidRPr="00AB74BF">
              <w:rPr>
                <w:sz w:val="20"/>
                <w:szCs w:val="20"/>
              </w:rPr>
              <w:t>1.5. Система коэффициентов. Правила подсчета</w:t>
            </w:r>
          </w:p>
        </w:tc>
        <w:tc>
          <w:tcPr>
            <w:tcW w:w="1062" w:type="dxa"/>
          </w:tcPr>
          <w:p w:rsidR="00820BFD" w:rsidRPr="00AB74BF" w:rsidRDefault="00820BFD" w:rsidP="00AB74BF">
            <w:pPr>
              <w:pStyle w:val="Default"/>
              <w:jc w:val="both"/>
              <w:rPr>
                <w:sz w:val="20"/>
                <w:szCs w:val="20"/>
              </w:rPr>
            </w:pPr>
            <w:r w:rsidRPr="00AB74BF">
              <w:rPr>
                <w:sz w:val="20"/>
                <w:szCs w:val="20"/>
              </w:rPr>
              <w:t>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DF130F">
            <w:pPr>
              <w:pStyle w:val="Default"/>
              <w:rPr>
                <w:b/>
                <w:bCs/>
                <w:sz w:val="20"/>
                <w:szCs w:val="20"/>
              </w:rPr>
            </w:pPr>
            <w:r w:rsidRPr="00AB74BF">
              <w:rPr>
                <w:sz w:val="20"/>
                <w:szCs w:val="20"/>
              </w:rPr>
              <w:t>1.6. Швейцарская система. Жеребьевка</w:t>
            </w:r>
          </w:p>
        </w:tc>
        <w:tc>
          <w:tcPr>
            <w:tcW w:w="1062" w:type="dxa"/>
          </w:tcPr>
          <w:p w:rsidR="00820BFD" w:rsidRPr="00AB74BF" w:rsidRDefault="00820BFD" w:rsidP="00AB74BF">
            <w:pPr>
              <w:pStyle w:val="Default"/>
              <w:jc w:val="both"/>
              <w:rPr>
                <w:sz w:val="20"/>
                <w:szCs w:val="20"/>
              </w:rPr>
            </w:pPr>
            <w:r w:rsidRPr="00AB74BF">
              <w:rPr>
                <w:sz w:val="20"/>
                <w:szCs w:val="20"/>
              </w:rPr>
              <w:t>3</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2</w:t>
            </w:r>
          </w:p>
        </w:tc>
        <w:tc>
          <w:tcPr>
            <w:tcW w:w="7814" w:type="dxa"/>
          </w:tcPr>
          <w:p w:rsidR="00820BFD" w:rsidRPr="00AB74BF" w:rsidRDefault="00820BFD" w:rsidP="00DF130F">
            <w:pPr>
              <w:pStyle w:val="Default"/>
              <w:rPr>
                <w:b/>
                <w:sz w:val="20"/>
                <w:szCs w:val="20"/>
              </w:rPr>
            </w:pPr>
            <w:r w:rsidRPr="00AB74BF">
              <w:rPr>
                <w:b/>
                <w:bCs/>
                <w:sz w:val="20"/>
                <w:szCs w:val="20"/>
              </w:rPr>
              <w:t>Спортивный режим и физическая подготовка шашиста. ЕВСК</w:t>
            </w:r>
          </w:p>
        </w:tc>
        <w:tc>
          <w:tcPr>
            <w:tcW w:w="1062" w:type="dxa"/>
          </w:tcPr>
          <w:p w:rsidR="00820BFD" w:rsidRPr="00AB74BF" w:rsidRDefault="00820BFD" w:rsidP="00AB74BF">
            <w:pPr>
              <w:pStyle w:val="Default"/>
              <w:jc w:val="both"/>
              <w:rPr>
                <w:b/>
                <w:sz w:val="20"/>
                <w:szCs w:val="20"/>
              </w:rPr>
            </w:pPr>
            <w:r w:rsidRPr="00AB74BF">
              <w:rPr>
                <w:b/>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7D7C03">
            <w:pPr>
              <w:pStyle w:val="Default"/>
              <w:rPr>
                <w:sz w:val="20"/>
                <w:szCs w:val="20"/>
              </w:rPr>
            </w:pPr>
            <w:r w:rsidRPr="00AB74BF">
              <w:rPr>
                <w:sz w:val="20"/>
                <w:szCs w:val="20"/>
              </w:rPr>
              <w:t xml:space="preserve">2.1. Режим дня. Правильное сочетание труда, отдыха и занятия спортом </w:t>
            </w:r>
          </w:p>
        </w:tc>
        <w:tc>
          <w:tcPr>
            <w:tcW w:w="1062" w:type="dxa"/>
          </w:tcPr>
          <w:p w:rsidR="00820BFD" w:rsidRPr="00AB74BF" w:rsidRDefault="00820BFD" w:rsidP="00AB74BF">
            <w:pPr>
              <w:pStyle w:val="Default"/>
              <w:jc w:val="both"/>
              <w:rPr>
                <w:sz w:val="20"/>
                <w:szCs w:val="20"/>
              </w:rPr>
            </w:pPr>
            <w:r w:rsidRPr="00AB74BF">
              <w:rPr>
                <w:sz w:val="20"/>
                <w:szCs w:val="20"/>
              </w:rPr>
              <w:t>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DF130F">
            <w:pPr>
              <w:pStyle w:val="Default"/>
              <w:rPr>
                <w:sz w:val="20"/>
                <w:szCs w:val="20"/>
              </w:rPr>
            </w:pPr>
            <w:r w:rsidRPr="00AB74BF">
              <w:rPr>
                <w:sz w:val="20"/>
                <w:szCs w:val="20"/>
              </w:rPr>
              <w:t>2.2. Учет и оформление результатов турнира.</w:t>
            </w:r>
          </w:p>
        </w:tc>
        <w:tc>
          <w:tcPr>
            <w:tcW w:w="1062" w:type="dxa"/>
          </w:tcPr>
          <w:p w:rsidR="00820BFD" w:rsidRPr="00AB74BF" w:rsidRDefault="00820BFD" w:rsidP="00DF130F">
            <w:pPr>
              <w:pStyle w:val="Default"/>
              <w:rPr>
                <w:sz w:val="20"/>
                <w:szCs w:val="20"/>
              </w:rPr>
            </w:pPr>
            <w:r w:rsidRPr="00AB74BF">
              <w:rPr>
                <w:sz w:val="20"/>
                <w:szCs w:val="20"/>
              </w:rPr>
              <w:t>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994DD3">
            <w:pPr>
              <w:pStyle w:val="Default"/>
              <w:rPr>
                <w:sz w:val="20"/>
                <w:szCs w:val="20"/>
              </w:rPr>
            </w:pPr>
            <w:r w:rsidRPr="00AB74BF">
              <w:rPr>
                <w:sz w:val="20"/>
                <w:szCs w:val="20"/>
              </w:rPr>
              <w:t xml:space="preserve">2.3. Оформление отчета о соревновании. </w:t>
            </w:r>
          </w:p>
        </w:tc>
        <w:tc>
          <w:tcPr>
            <w:tcW w:w="1062" w:type="dxa"/>
          </w:tcPr>
          <w:p w:rsidR="00820BFD" w:rsidRPr="00AB74BF" w:rsidRDefault="00820BFD" w:rsidP="00AB74BF">
            <w:pPr>
              <w:pStyle w:val="Default"/>
              <w:jc w:val="both"/>
              <w:rPr>
                <w:sz w:val="20"/>
                <w:szCs w:val="20"/>
              </w:rPr>
            </w:pPr>
            <w:r w:rsidRPr="00AB74BF">
              <w:rPr>
                <w:sz w:val="20"/>
                <w:szCs w:val="20"/>
              </w:rPr>
              <w:t>3</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3</w:t>
            </w:r>
          </w:p>
        </w:tc>
        <w:tc>
          <w:tcPr>
            <w:tcW w:w="7814" w:type="dxa"/>
          </w:tcPr>
          <w:p w:rsidR="00820BFD" w:rsidRPr="00AB74BF" w:rsidRDefault="00820BFD" w:rsidP="00AB74BF">
            <w:pPr>
              <w:pStyle w:val="Default"/>
              <w:jc w:val="both"/>
              <w:rPr>
                <w:b/>
                <w:sz w:val="20"/>
                <w:szCs w:val="20"/>
              </w:rPr>
            </w:pPr>
            <w:r w:rsidRPr="00AB74BF">
              <w:rPr>
                <w:b/>
                <w:bCs/>
                <w:sz w:val="20"/>
                <w:szCs w:val="20"/>
              </w:rPr>
              <w:t xml:space="preserve">Дебют </w:t>
            </w:r>
          </w:p>
        </w:tc>
        <w:tc>
          <w:tcPr>
            <w:tcW w:w="1062" w:type="dxa"/>
          </w:tcPr>
          <w:p w:rsidR="00820BFD" w:rsidRPr="00AB74BF" w:rsidRDefault="00820BFD" w:rsidP="00AB74BF">
            <w:pPr>
              <w:pStyle w:val="Default"/>
              <w:jc w:val="both"/>
              <w:rPr>
                <w:b/>
                <w:sz w:val="20"/>
                <w:szCs w:val="20"/>
              </w:rPr>
            </w:pPr>
            <w:r w:rsidRPr="00AB74BF">
              <w:rPr>
                <w:b/>
                <w:sz w:val="20"/>
                <w:szCs w:val="20"/>
              </w:rPr>
              <w:t>78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994DD3">
            <w:pPr>
              <w:pStyle w:val="Default"/>
              <w:rPr>
                <w:sz w:val="20"/>
                <w:szCs w:val="20"/>
              </w:rPr>
            </w:pPr>
            <w:r w:rsidRPr="00AB74BF">
              <w:rPr>
                <w:sz w:val="20"/>
                <w:szCs w:val="20"/>
              </w:rPr>
              <w:t>3.1. «Кол», «Тычок»</w:t>
            </w:r>
          </w:p>
        </w:tc>
        <w:tc>
          <w:tcPr>
            <w:tcW w:w="1062" w:type="dxa"/>
          </w:tcPr>
          <w:p w:rsidR="00820BFD" w:rsidRPr="00AB74BF" w:rsidRDefault="00820BFD" w:rsidP="00994DD3">
            <w:pPr>
              <w:pStyle w:val="Default"/>
              <w:rPr>
                <w:sz w:val="20"/>
                <w:szCs w:val="20"/>
              </w:rPr>
            </w:pPr>
            <w:r w:rsidRPr="00AB74BF">
              <w:rPr>
                <w:sz w:val="20"/>
                <w:szCs w:val="20"/>
              </w:rPr>
              <w:t>13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994DD3">
            <w:pPr>
              <w:pStyle w:val="Default"/>
              <w:rPr>
                <w:sz w:val="20"/>
                <w:szCs w:val="20"/>
              </w:rPr>
            </w:pPr>
            <w:r w:rsidRPr="00AB74BF">
              <w:rPr>
                <w:sz w:val="20"/>
                <w:szCs w:val="20"/>
              </w:rPr>
              <w:t>3.2. Современные русские шашки. Летающие шашки. Жеребьевка ходов</w:t>
            </w:r>
          </w:p>
        </w:tc>
        <w:tc>
          <w:tcPr>
            <w:tcW w:w="1062" w:type="dxa"/>
          </w:tcPr>
          <w:p w:rsidR="00820BFD" w:rsidRPr="00AB74BF" w:rsidRDefault="00820BFD" w:rsidP="00994DD3">
            <w:pPr>
              <w:pStyle w:val="Default"/>
              <w:rPr>
                <w:sz w:val="20"/>
                <w:szCs w:val="20"/>
              </w:rPr>
            </w:pPr>
            <w:r w:rsidRPr="00AB74BF">
              <w:rPr>
                <w:sz w:val="20"/>
                <w:szCs w:val="20"/>
              </w:rPr>
              <w:t>11</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994DD3">
            <w:pPr>
              <w:pStyle w:val="Default"/>
              <w:rPr>
                <w:sz w:val="20"/>
                <w:szCs w:val="20"/>
              </w:rPr>
            </w:pPr>
            <w:r w:rsidRPr="00AB74BF">
              <w:rPr>
                <w:sz w:val="20"/>
                <w:szCs w:val="20"/>
              </w:rPr>
              <w:t>3.3. Дебютный репертуар шашиста.</w:t>
            </w:r>
          </w:p>
        </w:tc>
        <w:tc>
          <w:tcPr>
            <w:tcW w:w="1062" w:type="dxa"/>
          </w:tcPr>
          <w:p w:rsidR="00820BFD" w:rsidRPr="00AB74BF" w:rsidRDefault="00820BFD" w:rsidP="00994DD3">
            <w:pPr>
              <w:pStyle w:val="Default"/>
              <w:rPr>
                <w:sz w:val="20"/>
                <w:szCs w:val="20"/>
              </w:rPr>
            </w:pPr>
            <w:r w:rsidRPr="00AB74BF">
              <w:rPr>
                <w:sz w:val="20"/>
                <w:szCs w:val="20"/>
              </w:rPr>
              <w:t>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994DD3">
            <w:pPr>
              <w:pStyle w:val="Default"/>
              <w:rPr>
                <w:sz w:val="20"/>
                <w:szCs w:val="20"/>
              </w:rPr>
            </w:pPr>
            <w:r w:rsidRPr="00AB74BF">
              <w:rPr>
                <w:sz w:val="20"/>
                <w:szCs w:val="20"/>
              </w:rPr>
              <w:t>3.4. «Игра Петрова»</w:t>
            </w:r>
          </w:p>
        </w:tc>
        <w:tc>
          <w:tcPr>
            <w:tcW w:w="1062" w:type="dxa"/>
          </w:tcPr>
          <w:p w:rsidR="00820BFD" w:rsidRPr="00AB74BF" w:rsidRDefault="00820BFD" w:rsidP="00994DD3">
            <w:pPr>
              <w:pStyle w:val="Default"/>
              <w:rPr>
                <w:sz w:val="20"/>
                <w:szCs w:val="20"/>
              </w:rPr>
            </w:pPr>
            <w:r w:rsidRPr="00AB74BF">
              <w:rPr>
                <w:sz w:val="20"/>
                <w:szCs w:val="20"/>
              </w:rPr>
              <w:t>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994DD3">
            <w:pPr>
              <w:pStyle w:val="Default"/>
              <w:rPr>
                <w:sz w:val="20"/>
                <w:szCs w:val="20"/>
              </w:rPr>
            </w:pPr>
            <w:r w:rsidRPr="00AB74BF">
              <w:rPr>
                <w:sz w:val="20"/>
                <w:szCs w:val="20"/>
              </w:rPr>
              <w:t>3.5. «Городская партия».</w:t>
            </w:r>
          </w:p>
        </w:tc>
        <w:tc>
          <w:tcPr>
            <w:tcW w:w="1062" w:type="dxa"/>
          </w:tcPr>
          <w:p w:rsidR="00820BFD" w:rsidRPr="00AB74BF" w:rsidRDefault="00820BFD" w:rsidP="00994DD3">
            <w:pPr>
              <w:pStyle w:val="Default"/>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994DD3">
            <w:pPr>
              <w:pStyle w:val="Default"/>
              <w:rPr>
                <w:sz w:val="20"/>
                <w:szCs w:val="20"/>
              </w:rPr>
            </w:pPr>
            <w:r w:rsidRPr="00AB74BF">
              <w:rPr>
                <w:sz w:val="20"/>
                <w:szCs w:val="20"/>
              </w:rPr>
              <w:t>3.6. «Обратная городская партия»</w:t>
            </w:r>
          </w:p>
        </w:tc>
        <w:tc>
          <w:tcPr>
            <w:tcW w:w="1062" w:type="dxa"/>
          </w:tcPr>
          <w:p w:rsidR="00820BFD" w:rsidRPr="00AB74BF" w:rsidRDefault="00820BFD" w:rsidP="00994DD3">
            <w:pPr>
              <w:pStyle w:val="Default"/>
              <w:rPr>
                <w:sz w:val="20"/>
                <w:szCs w:val="20"/>
              </w:rPr>
            </w:pPr>
            <w:r w:rsidRPr="00AB74BF">
              <w:rPr>
                <w:sz w:val="20"/>
                <w:szCs w:val="20"/>
              </w:rPr>
              <w:t>7</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994DD3">
            <w:pPr>
              <w:pStyle w:val="Default"/>
              <w:rPr>
                <w:sz w:val="20"/>
                <w:szCs w:val="20"/>
              </w:rPr>
            </w:pPr>
            <w:r w:rsidRPr="00AB74BF">
              <w:rPr>
                <w:sz w:val="20"/>
                <w:szCs w:val="20"/>
              </w:rPr>
              <w:t>3.7. «Игра Романычева» и «Гибельное начало»</w:t>
            </w:r>
          </w:p>
        </w:tc>
        <w:tc>
          <w:tcPr>
            <w:tcW w:w="1062" w:type="dxa"/>
          </w:tcPr>
          <w:p w:rsidR="00820BFD" w:rsidRPr="00AB74BF" w:rsidRDefault="00820BFD" w:rsidP="00994DD3">
            <w:pPr>
              <w:pStyle w:val="Default"/>
              <w:rPr>
                <w:sz w:val="20"/>
                <w:szCs w:val="20"/>
              </w:rPr>
            </w:pPr>
            <w:r w:rsidRPr="00AB74BF">
              <w:rPr>
                <w:sz w:val="20"/>
                <w:szCs w:val="20"/>
              </w:rPr>
              <w:t>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994DD3">
            <w:pPr>
              <w:pStyle w:val="Default"/>
              <w:rPr>
                <w:sz w:val="20"/>
                <w:szCs w:val="20"/>
              </w:rPr>
            </w:pPr>
            <w:r w:rsidRPr="00AB74BF">
              <w:rPr>
                <w:sz w:val="20"/>
                <w:szCs w:val="20"/>
              </w:rPr>
              <w:t>3.8. «Перекресток».</w:t>
            </w:r>
          </w:p>
        </w:tc>
        <w:tc>
          <w:tcPr>
            <w:tcW w:w="1062" w:type="dxa"/>
          </w:tcPr>
          <w:p w:rsidR="00820BFD" w:rsidRPr="00AB74BF" w:rsidRDefault="00820BFD" w:rsidP="00994DD3">
            <w:pPr>
              <w:pStyle w:val="Default"/>
              <w:rPr>
                <w:sz w:val="20"/>
                <w:szCs w:val="20"/>
              </w:rPr>
            </w:pPr>
            <w:r w:rsidRPr="00AB74BF">
              <w:rPr>
                <w:sz w:val="20"/>
                <w:szCs w:val="20"/>
              </w:rPr>
              <w:t>7</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994DD3">
            <w:pPr>
              <w:pStyle w:val="Default"/>
              <w:rPr>
                <w:sz w:val="20"/>
                <w:szCs w:val="20"/>
              </w:rPr>
            </w:pPr>
            <w:r w:rsidRPr="00AB74BF">
              <w:rPr>
                <w:sz w:val="20"/>
                <w:szCs w:val="20"/>
              </w:rPr>
              <w:t>3.9. «Игра Бодянского».</w:t>
            </w:r>
          </w:p>
        </w:tc>
        <w:tc>
          <w:tcPr>
            <w:tcW w:w="1062" w:type="dxa"/>
          </w:tcPr>
          <w:p w:rsidR="00820BFD" w:rsidRPr="00AB74BF" w:rsidRDefault="00820BFD" w:rsidP="00994DD3">
            <w:pPr>
              <w:pStyle w:val="Default"/>
              <w:rPr>
                <w:sz w:val="20"/>
                <w:szCs w:val="20"/>
              </w:rPr>
            </w:pPr>
            <w:r w:rsidRPr="00AB74BF">
              <w:rPr>
                <w:sz w:val="20"/>
                <w:szCs w:val="20"/>
              </w:rPr>
              <w:t>7</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4</w:t>
            </w:r>
          </w:p>
        </w:tc>
        <w:tc>
          <w:tcPr>
            <w:tcW w:w="7814" w:type="dxa"/>
          </w:tcPr>
          <w:p w:rsidR="00820BFD" w:rsidRPr="00AB74BF" w:rsidRDefault="00820BFD" w:rsidP="00AB74BF">
            <w:pPr>
              <w:pStyle w:val="Default"/>
              <w:jc w:val="both"/>
              <w:rPr>
                <w:b/>
                <w:sz w:val="20"/>
                <w:szCs w:val="20"/>
              </w:rPr>
            </w:pPr>
            <w:r w:rsidRPr="00AB74BF">
              <w:rPr>
                <w:b/>
                <w:bCs/>
                <w:sz w:val="20"/>
                <w:szCs w:val="20"/>
              </w:rPr>
              <w:t>Миттельшпиль</w:t>
            </w:r>
          </w:p>
        </w:tc>
        <w:tc>
          <w:tcPr>
            <w:tcW w:w="1062" w:type="dxa"/>
          </w:tcPr>
          <w:p w:rsidR="00820BFD" w:rsidRPr="00AB74BF" w:rsidRDefault="00820BFD" w:rsidP="00AB74BF">
            <w:pPr>
              <w:pStyle w:val="Default"/>
              <w:jc w:val="both"/>
              <w:rPr>
                <w:b/>
                <w:sz w:val="20"/>
                <w:szCs w:val="20"/>
              </w:rPr>
            </w:pPr>
            <w:r w:rsidRPr="00AB74BF">
              <w:rPr>
                <w:b/>
                <w:sz w:val="20"/>
                <w:szCs w:val="20"/>
              </w:rPr>
              <w:t>82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tabs>
                <w:tab w:val="left" w:pos="1328"/>
              </w:tabs>
              <w:jc w:val="both"/>
              <w:rPr>
                <w:b/>
                <w:sz w:val="20"/>
                <w:szCs w:val="20"/>
              </w:rPr>
            </w:pPr>
            <w:r w:rsidRPr="00AB74BF">
              <w:rPr>
                <w:sz w:val="20"/>
                <w:szCs w:val="20"/>
                <w:lang w:val="en-US"/>
              </w:rPr>
              <w:t>4</w:t>
            </w:r>
            <w:r w:rsidRPr="00AB74BF">
              <w:rPr>
                <w:sz w:val="20"/>
                <w:szCs w:val="20"/>
              </w:rPr>
              <w:t>.1. Тактика в миттельшпиле</w:t>
            </w:r>
          </w:p>
        </w:tc>
        <w:tc>
          <w:tcPr>
            <w:tcW w:w="1062" w:type="dxa"/>
          </w:tcPr>
          <w:p w:rsidR="00820BFD" w:rsidRPr="00AB74BF" w:rsidRDefault="00820BFD" w:rsidP="00AB74BF">
            <w:pPr>
              <w:pStyle w:val="Default"/>
              <w:jc w:val="both"/>
              <w:rPr>
                <w:sz w:val="20"/>
                <w:szCs w:val="20"/>
              </w:rPr>
            </w:pPr>
            <w:r w:rsidRPr="00AB74BF">
              <w:rPr>
                <w:sz w:val="20"/>
                <w:szCs w:val="20"/>
              </w:rPr>
              <w:t>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4.2. Связка. Методы освобождения от связки</w:t>
            </w:r>
          </w:p>
        </w:tc>
        <w:tc>
          <w:tcPr>
            <w:tcW w:w="1062" w:type="dxa"/>
          </w:tcPr>
          <w:p w:rsidR="00820BFD" w:rsidRPr="00AB74BF" w:rsidRDefault="00820BFD" w:rsidP="00AB74BF">
            <w:pPr>
              <w:pStyle w:val="Default"/>
              <w:jc w:val="both"/>
              <w:rPr>
                <w:sz w:val="20"/>
                <w:szCs w:val="20"/>
              </w:rPr>
            </w:pPr>
            <w:r w:rsidRPr="00AB74BF">
              <w:rPr>
                <w:sz w:val="20"/>
                <w:szCs w:val="20"/>
              </w:rPr>
              <w:t>13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lang w:val="en-US"/>
              </w:rPr>
              <w:t>4</w:t>
            </w:r>
            <w:r w:rsidRPr="00AB74BF">
              <w:rPr>
                <w:sz w:val="20"/>
                <w:szCs w:val="20"/>
              </w:rPr>
              <w:t>.3. Блокада фланга</w:t>
            </w:r>
          </w:p>
        </w:tc>
        <w:tc>
          <w:tcPr>
            <w:tcW w:w="1062" w:type="dxa"/>
          </w:tcPr>
          <w:p w:rsidR="00820BFD" w:rsidRPr="00AB74BF" w:rsidRDefault="00820BFD" w:rsidP="00AB74BF">
            <w:pPr>
              <w:pStyle w:val="Default"/>
              <w:jc w:val="both"/>
              <w:rPr>
                <w:sz w:val="20"/>
                <w:szCs w:val="20"/>
              </w:rPr>
            </w:pPr>
            <w:r w:rsidRPr="00AB74BF">
              <w:rPr>
                <w:sz w:val="20"/>
                <w:szCs w:val="20"/>
              </w:rPr>
              <w:t>10</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4.4. Сильные и слабые пункты. Отсталые шашки и способы их развития.</w:t>
            </w:r>
          </w:p>
        </w:tc>
        <w:tc>
          <w:tcPr>
            <w:tcW w:w="1062" w:type="dxa"/>
          </w:tcPr>
          <w:p w:rsidR="00820BFD" w:rsidRPr="00AB74BF" w:rsidRDefault="00820BFD" w:rsidP="00AB74BF">
            <w:pPr>
              <w:pStyle w:val="Default"/>
              <w:jc w:val="both"/>
              <w:rPr>
                <w:sz w:val="20"/>
                <w:szCs w:val="20"/>
              </w:rPr>
            </w:pPr>
            <w:r w:rsidRPr="00AB74BF">
              <w:rPr>
                <w:sz w:val="20"/>
                <w:szCs w:val="20"/>
              </w:rPr>
              <w:t>5</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4.5. Борьба за сильный центр. Стратегически важные пункты</w:t>
            </w:r>
          </w:p>
        </w:tc>
        <w:tc>
          <w:tcPr>
            <w:tcW w:w="1062" w:type="dxa"/>
          </w:tcPr>
          <w:p w:rsidR="00820BFD" w:rsidRPr="00AB74BF" w:rsidRDefault="00820BFD" w:rsidP="00AB74BF">
            <w:pPr>
              <w:pStyle w:val="Default"/>
              <w:jc w:val="both"/>
              <w:rPr>
                <w:sz w:val="20"/>
                <w:szCs w:val="20"/>
              </w:rPr>
            </w:pPr>
            <w:r w:rsidRPr="00AB74BF">
              <w:rPr>
                <w:sz w:val="20"/>
                <w:szCs w:val="20"/>
              </w:rPr>
              <w:t>7</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4.6. Тактические приёмы в позициях со связками</w:t>
            </w:r>
          </w:p>
        </w:tc>
        <w:tc>
          <w:tcPr>
            <w:tcW w:w="1062" w:type="dxa"/>
          </w:tcPr>
          <w:p w:rsidR="00820BFD" w:rsidRPr="00AB74BF" w:rsidRDefault="00820BFD" w:rsidP="00AB74BF">
            <w:pPr>
              <w:pStyle w:val="Default"/>
              <w:jc w:val="both"/>
              <w:rPr>
                <w:sz w:val="20"/>
                <w:szCs w:val="20"/>
              </w:rPr>
            </w:pPr>
            <w:r w:rsidRPr="00AB74BF">
              <w:rPr>
                <w:sz w:val="20"/>
                <w:szCs w:val="20"/>
              </w:rPr>
              <w:t>5</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4.7. Выбор плана в середине игры</w:t>
            </w:r>
          </w:p>
        </w:tc>
        <w:tc>
          <w:tcPr>
            <w:tcW w:w="1062" w:type="dxa"/>
          </w:tcPr>
          <w:p w:rsidR="00820BFD" w:rsidRPr="00AB74BF" w:rsidRDefault="00820BFD" w:rsidP="00AB74BF">
            <w:pPr>
              <w:pStyle w:val="Default"/>
              <w:jc w:val="both"/>
              <w:rPr>
                <w:sz w:val="20"/>
                <w:szCs w:val="20"/>
              </w:rPr>
            </w:pPr>
            <w:r w:rsidRPr="00AB74BF">
              <w:rPr>
                <w:sz w:val="20"/>
                <w:szCs w:val="20"/>
              </w:rPr>
              <w:t>5</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lang w:val="en-US"/>
              </w:rPr>
              <w:t>4</w:t>
            </w:r>
            <w:r w:rsidRPr="00AB74BF">
              <w:rPr>
                <w:sz w:val="20"/>
                <w:szCs w:val="20"/>
              </w:rPr>
              <w:t>.8. Ловушки в середине партии</w:t>
            </w:r>
          </w:p>
        </w:tc>
        <w:tc>
          <w:tcPr>
            <w:tcW w:w="1062" w:type="dxa"/>
          </w:tcPr>
          <w:p w:rsidR="00820BFD" w:rsidRPr="00AB74BF" w:rsidRDefault="00820BFD" w:rsidP="00AB74BF">
            <w:pPr>
              <w:pStyle w:val="Default"/>
              <w:jc w:val="both"/>
              <w:rPr>
                <w:sz w:val="20"/>
                <w:szCs w:val="20"/>
              </w:rPr>
            </w:pPr>
            <w:r w:rsidRPr="00AB74BF">
              <w:rPr>
                <w:sz w:val="20"/>
                <w:szCs w:val="20"/>
              </w:rPr>
              <w:t>7</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4.9. Приёмы тактической защиты. Цугцванг как метод борьбы</w:t>
            </w:r>
          </w:p>
        </w:tc>
        <w:tc>
          <w:tcPr>
            <w:tcW w:w="1062" w:type="dxa"/>
          </w:tcPr>
          <w:p w:rsidR="00820BFD" w:rsidRPr="00AB74BF" w:rsidRDefault="00820BFD" w:rsidP="00AB74BF">
            <w:pPr>
              <w:pStyle w:val="Default"/>
              <w:jc w:val="both"/>
              <w:rPr>
                <w:sz w:val="20"/>
                <w:szCs w:val="20"/>
              </w:rPr>
            </w:pPr>
            <w:r w:rsidRPr="00AB74BF">
              <w:rPr>
                <w:sz w:val="20"/>
                <w:szCs w:val="20"/>
              </w:rPr>
              <w:t>5</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4.10. Сочетание белых шашек с5 и h6(черных f4 и a3)</w:t>
            </w:r>
          </w:p>
        </w:tc>
        <w:tc>
          <w:tcPr>
            <w:tcW w:w="1062" w:type="dxa"/>
          </w:tcPr>
          <w:p w:rsidR="00820BFD" w:rsidRPr="00AB74BF" w:rsidRDefault="00820BFD" w:rsidP="00AB74BF">
            <w:pPr>
              <w:pStyle w:val="Default"/>
              <w:jc w:val="both"/>
              <w:rPr>
                <w:sz w:val="20"/>
                <w:szCs w:val="20"/>
              </w:rPr>
            </w:pPr>
            <w:r w:rsidRPr="00AB74BF">
              <w:rPr>
                <w:sz w:val="20"/>
                <w:szCs w:val="20"/>
              </w:rPr>
              <w:t>7</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4.11. Борьба против центра. Окружение центра</w:t>
            </w:r>
          </w:p>
        </w:tc>
        <w:tc>
          <w:tcPr>
            <w:tcW w:w="1062" w:type="dxa"/>
          </w:tcPr>
          <w:p w:rsidR="00820BFD" w:rsidRPr="00AB74BF" w:rsidRDefault="00820BFD" w:rsidP="00AB74BF">
            <w:pPr>
              <w:pStyle w:val="Default"/>
              <w:jc w:val="both"/>
              <w:rPr>
                <w:sz w:val="20"/>
                <w:szCs w:val="20"/>
              </w:rPr>
            </w:pPr>
            <w:r w:rsidRPr="00AB74BF">
              <w:rPr>
                <w:sz w:val="20"/>
                <w:szCs w:val="20"/>
              </w:rPr>
              <w:t>5</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lang w:val="en-US"/>
              </w:rPr>
              <w:t>4</w:t>
            </w:r>
            <w:r w:rsidRPr="00AB74BF">
              <w:rPr>
                <w:sz w:val="20"/>
                <w:szCs w:val="20"/>
              </w:rPr>
              <w:t>.12. Симметричные позиции. Гамбитные позиции</w:t>
            </w:r>
          </w:p>
        </w:tc>
        <w:tc>
          <w:tcPr>
            <w:tcW w:w="1062" w:type="dxa"/>
          </w:tcPr>
          <w:p w:rsidR="00820BFD" w:rsidRPr="00AB74BF" w:rsidRDefault="00820BFD" w:rsidP="00AB74BF">
            <w:pPr>
              <w:pStyle w:val="Default"/>
              <w:jc w:val="both"/>
              <w:rPr>
                <w:sz w:val="20"/>
                <w:szCs w:val="20"/>
              </w:rPr>
            </w:pPr>
            <w:r w:rsidRPr="00AB74BF">
              <w:rPr>
                <w:sz w:val="20"/>
                <w:szCs w:val="20"/>
              </w:rPr>
              <w:t>12</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5</w:t>
            </w:r>
          </w:p>
        </w:tc>
        <w:tc>
          <w:tcPr>
            <w:tcW w:w="7814" w:type="dxa"/>
          </w:tcPr>
          <w:p w:rsidR="00820BFD" w:rsidRPr="00AB74BF" w:rsidRDefault="00820BFD" w:rsidP="00AB74BF">
            <w:pPr>
              <w:pStyle w:val="Default"/>
              <w:jc w:val="both"/>
              <w:rPr>
                <w:b/>
                <w:sz w:val="20"/>
                <w:szCs w:val="20"/>
              </w:rPr>
            </w:pPr>
            <w:r w:rsidRPr="00AB74BF">
              <w:rPr>
                <w:b/>
                <w:bCs/>
                <w:sz w:val="20"/>
                <w:szCs w:val="20"/>
              </w:rPr>
              <w:t>Эндшпиль</w:t>
            </w:r>
            <w:r w:rsidRPr="00AB74BF">
              <w:rPr>
                <w:sz w:val="20"/>
                <w:szCs w:val="20"/>
              </w:rPr>
              <w:t xml:space="preserve">. </w:t>
            </w:r>
          </w:p>
        </w:tc>
        <w:tc>
          <w:tcPr>
            <w:tcW w:w="1062" w:type="dxa"/>
          </w:tcPr>
          <w:p w:rsidR="00820BFD" w:rsidRPr="00AB74BF" w:rsidRDefault="00820BFD" w:rsidP="00AB74BF">
            <w:pPr>
              <w:pStyle w:val="Default"/>
              <w:jc w:val="both"/>
              <w:rPr>
                <w:b/>
                <w:sz w:val="20"/>
                <w:szCs w:val="20"/>
              </w:rPr>
            </w:pPr>
            <w:r w:rsidRPr="00AB74BF">
              <w:rPr>
                <w:b/>
                <w:sz w:val="20"/>
                <w:szCs w:val="20"/>
              </w:rPr>
              <w:t>76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lang w:val="en-US"/>
              </w:rPr>
              <w:t>5</w:t>
            </w:r>
            <w:r w:rsidRPr="00AB74BF">
              <w:rPr>
                <w:sz w:val="20"/>
                <w:szCs w:val="20"/>
              </w:rPr>
              <w:t>.1. Окончания с простыми</w:t>
            </w:r>
          </w:p>
        </w:tc>
        <w:tc>
          <w:tcPr>
            <w:tcW w:w="1062" w:type="dxa"/>
          </w:tcPr>
          <w:p w:rsidR="00820BFD" w:rsidRPr="00AB74BF" w:rsidRDefault="00820BFD" w:rsidP="00AB74BF">
            <w:pPr>
              <w:pStyle w:val="Default"/>
              <w:jc w:val="both"/>
              <w:rPr>
                <w:sz w:val="20"/>
                <w:szCs w:val="20"/>
              </w:rPr>
            </w:pPr>
            <w:r w:rsidRPr="00AB74BF">
              <w:rPr>
                <w:sz w:val="20"/>
                <w:szCs w:val="20"/>
              </w:rPr>
              <w:t>7</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5.2. Дамка и две простые против дамки.</w:t>
            </w:r>
          </w:p>
        </w:tc>
        <w:tc>
          <w:tcPr>
            <w:tcW w:w="1062" w:type="dxa"/>
          </w:tcPr>
          <w:p w:rsidR="00820BFD" w:rsidRPr="00AB74BF" w:rsidRDefault="00820BFD" w:rsidP="00AB74BF">
            <w:pPr>
              <w:pStyle w:val="Default"/>
              <w:jc w:val="both"/>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autoSpaceDE w:val="0"/>
              <w:autoSpaceDN w:val="0"/>
              <w:adjustRightInd w:val="0"/>
              <w:rPr>
                <w:color w:val="000000"/>
                <w:sz w:val="20"/>
                <w:szCs w:val="20"/>
                <w:lang w:eastAsia="en-US"/>
              </w:rPr>
            </w:pPr>
            <w:r w:rsidRPr="00AB74BF">
              <w:rPr>
                <w:color w:val="000000"/>
                <w:sz w:val="20"/>
                <w:szCs w:val="20"/>
                <w:lang w:eastAsia="en-US"/>
              </w:rPr>
              <w:t xml:space="preserve">5.3. Различные виды эндшпиля </w:t>
            </w:r>
          </w:p>
          <w:p w:rsidR="00820BFD" w:rsidRPr="00AB74BF" w:rsidRDefault="00820BFD" w:rsidP="00AB74BF">
            <w:pPr>
              <w:pStyle w:val="Default"/>
              <w:jc w:val="both"/>
              <w:rPr>
                <w:b/>
                <w:sz w:val="20"/>
                <w:szCs w:val="20"/>
              </w:rPr>
            </w:pPr>
            <w:r w:rsidRPr="00AB74BF">
              <w:rPr>
                <w:sz w:val="20"/>
                <w:szCs w:val="20"/>
              </w:rPr>
              <w:t>Позиции Саргина</w:t>
            </w:r>
          </w:p>
        </w:tc>
        <w:tc>
          <w:tcPr>
            <w:tcW w:w="1062" w:type="dxa"/>
          </w:tcPr>
          <w:p w:rsidR="00820BFD" w:rsidRPr="00AB74BF" w:rsidRDefault="00820BFD" w:rsidP="00AB74BF">
            <w:pPr>
              <w:pStyle w:val="Default"/>
              <w:jc w:val="both"/>
              <w:rPr>
                <w:sz w:val="20"/>
                <w:szCs w:val="20"/>
              </w:rPr>
            </w:pPr>
            <w:r w:rsidRPr="00AB74BF">
              <w:rPr>
                <w:sz w:val="20"/>
                <w:szCs w:val="20"/>
              </w:rPr>
              <w:t>7</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5.4. Проводка шашки с1 при двух дамках против дамки и простой на а3</w:t>
            </w:r>
          </w:p>
        </w:tc>
        <w:tc>
          <w:tcPr>
            <w:tcW w:w="1062" w:type="dxa"/>
          </w:tcPr>
          <w:p w:rsidR="00820BFD" w:rsidRPr="00AB74BF" w:rsidRDefault="00820BFD" w:rsidP="00AB74BF">
            <w:pPr>
              <w:pStyle w:val="Default"/>
              <w:jc w:val="both"/>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lang w:val="en-US"/>
              </w:rPr>
              <w:t>5</w:t>
            </w:r>
            <w:r w:rsidRPr="00AB74BF">
              <w:rPr>
                <w:sz w:val="20"/>
                <w:szCs w:val="20"/>
              </w:rPr>
              <w:t>.5. Дамочные окончания</w:t>
            </w:r>
          </w:p>
        </w:tc>
        <w:tc>
          <w:tcPr>
            <w:tcW w:w="1062" w:type="dxa"/>
          </w:tcPr>
          <w:p w:rsidR="00820BFD" w:rsidRPr="00AB74BF" w:rsidRDefault="00820BFD" w:rsidP="00AB74BF">
            <w:pPr>
              <w:pStyle w:val="Default"/>
              <w:jc w:val="both"/>
              <w:rPr>
                <w:sz w:val="20"/>
                <w:szCs w:val="20"/>
              </w:rPr>
            </w:pPr>
            <w:r w:rsidRPr="00AB74BF">
              <w:rPr>
                <w:sz w:val="20"/>
                <w:szCs w:val="20"/>
              </w:rPr>
              <w:t>7</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lang w:val="en-US"/>
              </w:rPr>
              <w:t>5</w:t>
            </w:r>
            <w:r w:rsidRPr="00AB74BF">
              <w:rPr>
                <w:sz w:val="20"/>
                <w:szCs w:val="20"/>
              </w:rPr>
              <w:t>.6. Запирание в практической игре</w:t>
            </w:r>
          </w:p>
        </w:tc>
        <w:tc>
          <w:tcPr>
            <w:tcW w:w="1062" w:type="dxa"/>
          </w:tcPr>
          <w:p w:rsidR="00820BFD" w:rsidRPr="00AB74BF" w:rsidRDefault="00820BFD" w:rsidP="00AB74BF">
            <w:pPr>
              <w:pStyle w:val="Default"/>
              <w:jc w:val="both"/>
              <w:rPr>
                <w:sz w:val="20"/>
                <w:szCs w:val="20"/>
              </w:rPr>
            </w:pPr>
            <w:r w:rsidRPr="00AB74BF">
              <w:rPr>
                <w:sz w:val="20"/>
                <w:szCs w:val="20"/>
              </w:rPr>
              <w:t>7</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7.7. Приемы выигрыша шашки</w:t>
            </w:r>
          </w:p>
        </w:tc>
        <w:tc>
          <w:tcPr>
            <w:tcW w:w="1062" w:type="dxa"/>
          </w:tcPr>
          <w:p w:rsidR="00820BFD" w:rsidRPr="00AB74BF" w:rsidRDefault="00820BFD" w:rsidP="00AB74BF">
            <w:pPr>
              <w:pStyle w:val="Default"/>
              <w:jc w:val="both"/>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994DD3">
            <w:pPr>
              <w:pStyle w:val="Default"/>
              <w:rPr>
                <w:sz w:val="20"/>
                <w:szCs w:val="20"/>
              </w:rPr>
            </w:pPr>
            <w:r w:rsidRPr="00AB74BF">
              <w:rPr>
                <w:sz w:val="20"/>
                <w:szCs w:val="20"/>
              </w:rPr>
              <w:t>7.8. Жертва шашки</w:t>
            </w:r>
          </w:p>
        </w:tc>
        <w:tc>
          <w:tcPr>
            <w:tcW w:w="1062" w:type="dxa"/>
          </w:tcPr>
          <w:p w:rsidR="00820BFD" w:rsidRPr="00AB74BF" w:rsidRDefault="00820BFD" w:rsidP="00AB74BF">
            <w:pPr>
              <w:pStyle w:val="Default"/>
              <w:jc w:val="both"/>
              <w:rPr>
                <w:sz w:val="20"/>
                <w:szCs w:val="20"/>
              </w:rPr>
            </w:pPr>
            <w:r w:rsidRPr="00AB74BF">
              <w:rPr>
                <w:sz w:val="20"/>
                <w:szCs w:val="20"/>
              </w:rPr>
              <w:t>7</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994DD3">
            <w:pPr>
              <w:pStyle w:val="Default"/>
              <w:rPr>
                <w:sz w:val="20"/>
                <w:szCs w:val="20"/>
              </w:rPr>
            </w:pPr>
            <w:r w:rsidRPr="00AB74BF">
              <w:rPr>
                <w:sz w:val="20"/>
                <w:szCs w:val="20"/>
              </w:rPr>
              <w:t>7.9. Прорыв в центре и на флангах. Жертвы для прорыва</w:t>
            </w:r>
          </w:p>
        </w:tc>
        <w:tc>
          <w:tcPr>
            <w:tcW w:w="1062" w:type="dxa"/>
          </w:tcPr>
          <w:p w:rsidR="00820BFD" w:rsidRPr="00AB74BF" w:rsidRDefault="00820BFD" w:rsidP="00AB74BF">
            <w:pPr>
              <w:pStyle w:val="Default"/>
              <w:jc w:val="both"/>
              <w:rPr>
                <w:sz w:val="20"/>
                <w:szCs w:val="20"/>
              </w:rPr>
            </w:pPr>
            <w:r w:rsidRPr="00AB74BF">
              <w:rPr>
                <w:sz w:val="20"/>
                <w:szCs w:val="20"/>
              </w:rPr>
              <w:t>10</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6</w:t>
            </w:r>
          </w:p>
        </w:tc>
        <w:tc>
          <w:tcPr>
            <w:tcW w:w="7814" w:type="dxa"/>
          </w:tcPr>
          <w:p w:rsidR="00820BFD" w:rsidRPr="00AB74BF" w:rsidRDefault="00820BFD" w:rsidP="00AB74BF">
            <w:pPr>
              <w:pStyle w:val="Default"/>
              <w:jc w:val="both"/>
              <w:rPr>
                <w:b/>
                <w:bCs/>
                <w:sz w:val="20"/>
                <w:szCs w:val="20"/>
              </w:rPr>
            </w:pPr>
            <w:r w:rsidRPr="00AB74BF">
              <w:rPr>
                <w:b/>
                <w:bCs/>
                <w:sz w:val="20"/>
                <w:szCs w:val="20"/>
              </w:rPr>
              <w:t>Анализ партий и подготовка к игре</w:t>
            </w:r>
          </w:p>
        </w:tc>
        <w:tc>
          <w:tcPr>
            <w:tcW w:w="1062" w:type="dxa"/>
          </w:tcPr>
          <w:p w:rsidR="00820BFD" w:rsidRPr="00AB74BF" w:rsidRDefault="00820BFD" w:rsidP="00AB74BF">
            <w:pPr>
              <w:pStyle w:val="Default"/>
              <w:jc w:val="both"/>
              <w:rPr>
                <w:b/>
                <w:sz w:val="20"/>
                <w:szCs w:val="20"/>
              </w:rPr>
            </w:pPr>
            <w:r w:rsidRPr="00AB74BF">
              <w:rPr>
                <w:b/>
                <w:sz w:val="20"/>
                <w:szCs w:val="20"/>
              </w:rPr>
              <w:t>100</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bCs/>
                <w:sz w:val="20"/>
                <w:szCs w:val="20"/>
              </w:rPr>
            </w:pPr>
            <w:r w:rsidRPr="00AB74BF">
              <w:rPr>
                <w:sz w:val="20"/>
                <w:szCs w:val="20"/>
              </w:rPr>
              <w:t>6.1. Разбор и анализ партий.</w:t>
            </w:r>
          </w:p>
        </w:tc>
        <w:tc>
          <w:tcPr>
            <w:tcW w:w="1062" w:type="dxa"/>
          </w:tcPr>
          <w:p w:rsidR="00820BFD" w:rsidRPr="00AB74BF" w:rsidRDefault="00820BFD" w:rsidP="00AB74BF">
            <w:pPr>
              <w:pStyle w:val="Default"/>
              <w:jc w:val="both"/>
              <w:rPr>
                <w:sz w:val="20"/>
                <w:szCs w:val="20"/>
              </w:rPr>
            </w:pPr>
            <w:r w:rsidRPr="00AB74BF">
              <w:rPr>
                <w:sz w:val="20"/>
                <w:szCs w:val="20"/>
              </w:rPr>
              <w:t>75</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lastRenderedPageBreak/>
              <w:t>7</w:t>
            </w:r>
          </w:p>
        </w:tc>
        <w:tc>
          <w:tcPr>
            <w:tcW w:w="7814" w:type="dxa"/>
          </w:tcPr>
          <w:p w:rsidR="00820BFD" w:rsidRPr="00AB74BF" w:rsidRDefault="00820BFD" w:rsidP="00AB74BF">
            <w:pPr>
              <w:pStyle w:val="Default"/>
              <w:jc w:val="both"/>
              <w:rPr>
                <w:b/>
                <w:sz w:val="20"/>
                <w:szCs w:val="20"/>
              </w:rPr>
            </w:pPr>
            <w:r w:rsidRPr="00AB74BF">
              <w:rPr>
                <w:b/>
                <w:bCs/>
                <w:sz w:val="20"/>
                <w:szCs w:val="20"/>
              </w:rPr>
              <w:t xml:space="preserve">Классификационные турниры. </w:t>
            </w:r>
          </w:p>
        </w:tc>
        <w:tc>
          <w:tcPr>
            <w:tcW w:w="1062" w:type="dxa"/>
          </w:tcPr>
          <w:p w:rsidR="00820BFD" w:rsidRPr="00AB74BF" w:rsidRDefault="00820BFD" w:rsidP="00AB74BF">
            <w:pPr>
              <w:pStyle w:val="Default"/>
              <w:jc w:val="both"/>
              <w:rPr>
                <w:b/>
                <w:sz w:val="20"/>
                <w:szCs w:val="20"/>
              </w:rPr>
            </w:pPr>
            <w:r w:rsidRPr="00AB74BF">
              <w:rPr>
                <w:b/>
                <w:sz w:val="20"/>
                <w:szCs w:val="20"/>
              </w:rPr>
              <w:t>84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7.1. Участие шашистов в классификационных и тематических турнирах. Тренировочные партии. Упражнения для развития счетных способностей. Конкурсы решение концовок и этюдов.</w:t>
            </w:r>
            <w:r>
              <w:rPr>
                <w:sz w:val="20"/>
                <w:szCs w:val="20"/>
              </w:rPr>
              <w:t xml:space="preserve"> </w:t>
            </w:r>
            <w:r w:rsidRPr="00AB74BF">
              <w:rPr>
                <w:sz w:val="20"/>
                <w:szCs w:val="20"/>
              </w:rPr>
              <w:t>Сеансы одновременной игры и др.</w:t>
            </w:r>
          </w:p>
        </w:tc>
        <w:tc>
          <w:tcPr>
            <w:tcW w:w="1062" w:type="dxa"/>
          </w:tcPr>
          <w:p w:rsidR="00820BFD" w:rsidRPr="00AB74BF" w:rsidRDefault="00820BFD" w:rsidP="00AB74BF">
            <w:pPr>
              <w:pStyle w:val="Default"/>
              <w:jc w:val="both"/>
              <w:rPr>
                <w:sz w:val="20"/>
                <w:szCs w:val="20"/>
              </w:rPr>
            </w:pPr>
            <w:r w:rsidRPr="00AB74BF">
              <w:rPr>
                <w:sz w:val="20"/>
                <w:szCs w:val="20"/>
              </w:rPr>
              <w:t>75</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8</w:t>
            </w:r>
          </w:p>
        </w:tc>
        <w:tc>
          <w:tcPr>
            <w:tcW w:w="7814" w:type="dxa"/>
          </w:tcPr>
          <w:p w:rsidR="00820BFD" w:rsidRPr="00AB74BF" w:rsidRDefault="00820BFD" w:rsidP="00AB74BF">
            <w:pPr>
              <w:pStyle w:val="Default"/>
              <w:jc w:val="both"/>
              <w:rPr>
                <w:b/>
                <w:sz w:val="20"/>
                <w:szCs w:val="20"/>
              </w:rPr>
            </w:pPr>
            <w:r w:rsidRPr="00AB74BF">
              <w:rPr>
                <w:b/>
                <w:bCs/>
                <w:sz w:val="20"/>
                <w:szCs w:val="20"/>
              </w:rPr>
              <w:t xml:space="preserve">Общефизическая подготовка </w:t>
            </w:r>
          </w:p>
        </w:tc>
        <w:tc>
          <w:tcPr>
            <w:tcW w:w="1062" w:type="dxa"/>
          </w:tcPr>
          <w:p w:rsidR="00820BFD" w:rsidRPr="00AB74BF" w:rsidRDefault="00820BFD" w:rsidP="00AB74BF">
            <w:pPr>
              <w:pStyle w:val="Default"/>
              <w:jc w:val="both"/>
              <w:rPr>
                <w:b/>
                <w:sz w:val="20"/>
                <w:szCs w:val="20"/>
              </w:rPr>
            </w:pPr>
            <w:r w:rsidRPr="00AB74BF">
              <w:rPr>
                <w:b/>
                <w:sz w:val="20"/>
                <w:szCs w:val="20"/>
              </w:rPr>
              <w:t>128</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9</w:t>
            </w:r>
          </w:p>
        </w:tc>
        <w:tc>
          <w:tcPr>
            <w:tcW w:w="7814" w:type="dxa"/>
          </w:tcPr>
          <w:p w:rsidR="00820BFD" w:rsidRPr="00AB74BF" w:rsidRDefault="00820BFD" w:rsidP="00994DD3">
            <w:pPr>
              <w:pStyle w:val="Default"/>
              <w:rPr>
                <w:sz w:val="20"/>
                <w:szCs w:val="20"/>
              </w:rPr>
            </w:pPr>
            <w:r w:rsidRPr="00AB74BF">
              <w:rPr>
                <w:b/>
                <w:bCs/>
                <w:sz w:val="20"/>
                <w:szCs w:val="20"/>
              </w:rPr>
              <w:t xml:space="preserve">Самостоятельная работа </w:t>
            </w:r>
            <w:r w:rsidRPr="00AB74BF">
              <w:rPr>
                <w:sz w:val="20"/>
                <w:szCs w:val="20"/>
              </w:rPr>
              <w:t xml:space="preserve">(работа по индивидуальным планам в каникулярный период) </w:t>
            </w:r>
          </w:p>
        </w:tc>
        <w:tc>
          <w:tcPr>
            <w:tcW w:w="1062" w:type="dxa"/>
          </w:tcPr>
          <w:p w:rsidR="00820BFD" w:rsidRPr="00AB74BF" w:rsidRDefault="00820BFD" w:rsidP="00AB74BF">
            <w:pPr>
              <w:pStyle w:val="Default"/>
              <w:jc w:val="both"/>
              <w:rPr>
                <w:b/>
                <w:sz w:val="20"/>
                <w:szCs w:val="20"/>
              </w:rPr>
            </w:pPr>
            <w:r w:rsidRPr="00AB74BF">
              <w:rPr>
                <w:b/>
                <w:sz w:val="20"/>
                <w:szCs w:val="20"/>
              </w:rPr>
              <w:t>66</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10</w:t>
            </w:r>
          </w:p>
        </w:tc>
        <w:tc>
          <w:tcPr>
            <w:tcW w:w="7814" w:type="dxa"/>
          </w:tcPr>
          <w:p w:rsidR="00820BFD" w:rsidRPr="00AB74BF" w:rsidRDefault="00820BFD" w:rsidP="00994DD3">
            <w:pPr>
              <w:pStyle w:val="Default"/>
              <w:rPr>
                <w:b/>
                <w:bCs/>
                <w:sz w:val="20"/>
                <w:szCs w:val="20"/>
              </w:rPr>
            </w:pPr>
            <w:r w:rsidRPr="00AB74BF">
              <w:rPr>
                <w:b/>
                <w:bCs/>
                <w:sz w:val="20"/>
                <w:szCs w:val="20"/>
              </w:rPr>
              <w:t>Итоговые/переводные испытания</w:t>
            </w:r>
          </w:p>
        </w:tc>
        <w:tc>
          <w:tcPr>
            <w:tcW w:w="1062" w:type="dxa"/>
          </w:tcPr>
          <w:p w:rsidR="00820BFD" w:rsidRPr="00AB74BF" w:rsidRDefault="00820BFD" w:rsidP="00AB74BF">
            <w:pPr>
              <w:pStyle w:val="Default"/>
              <w:jc w:val="both"/>
              <w:rPr>
                <w:b/>
                <w:sz w:val="20"/>
                <w:szCs w:val="20"/>
              </w:rPr>
            </w:pPr>
            <w:r w:rsidRPr="00AB74BF">
              <w:rPr>
                <w:b/>
                <w:sz w:val="20"/>
                <w:szCs w:val="20"/>
              </w:rPr>
              <w:t>3</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p>
        </w:tc>
        <w:tc>
          <w:tcPr>
            <w:tcW w:w="7814" w:type="dxa"/>
          </w:tcPr>
          <w:p w:rsidR="00820BFD" w:rsidRPr="00AB74BF" w:rsidRDefault="00820BFD" w:rsidP="00994DD3">
            <w:pPr>
              <w:pStyle w:val="Default"/>
              <w:rPr>
                <w:sz w:val="20"/>
                <w:szCs w:val="20"/>
              </w:rPr>
            </w:pPr>
            <w:r w:rsidRPr="00AB74BF">
              <w:rPr>
                <w:b/>
                <w:bCs/>
                <w:sz w:val="20"/>
                <w:szCs w:val="20"/>
              </w:rPr>
              <w:t xml:space="preserve">ИТОГО: </w:t>
            </w:r>
          </w:p>
        </w:tc>
        <w:tc>
          <w:tcPr>
            <w:tcW w:w="1062" w:type="dxa"/>
          </w:tcPr>
          <w:p w:rsidR="00820BFD" w:rsidRPr="00AB74BF" w:rsidRDefault="00820BFD" w:rsidP="00AB74BF">
            <w:pPr>
              <w:pStyle w:val="Default"/>
              <w:jc w:val="both"/>
              <w:rPr>
                <w:b/>
                <w:sz w:val="20"/>
                <w:szCs w:val="20"/>
              </w:rPr>
            </w:pPr>
            <w:r w:rsidRPr="00AB74BF">
              <w:rPr>
                <w:b/>
                <w:sz w:val="20"/>
                <w:szCs w:val="20"/>
              </w:rPr>
              <w:t>644</w:t>
            </w:r>
          </w:p>
        </w:tc>
      </w:tr>
    </w:tbl>
    <w:p w:rsidR="00820BFD" w:rsidRDefault="00820BFD" w:rsidP="00FC6AC8">
      <w:pPr>
        <w:pStyle w:val="Default"/>
        <w:ind w:firstLine="567"/>
        <w:jc w:val="both"/>
        <w:rPr>
          <w:b/>
        </w:rPr>
      </w:pPr>
    </w:p>
    <w:p w:rsidR="00820BFD" w:rsidRDefault="00820BFD" w:rsidP="00294017">
      <w:pPr>
        <w:autoSpaceDE w:val="0"/>
        <w:autoSpaceDN w:val="0"/>
        <w:adjustRightInd w:val="0"/>
        <w:rPr>
          <w:b/>
          <w:bCs/>
          <w:sz w:val="22"/>
          <w:szCs w:val="22"/>
          <w:lang w:eastAsia="en-US"/>
        </w:rPr>
      </w:pPr>
      <w:r>
        <w:rPr>
          <w:b/>
          <w:bCs/>
          <w:sz w:val="22"/>
          <w:szCs w:val="22"/>
          <w:lang w:eastAsia="en-US"/>
        </w:rPr>
        <w:t>Примерный календарно - тематический план тренировочного этапа 4 года обучения</w:t>
      </w:r>
    </w:p>
    <w:p w:rsidR="00820BFD" w:rsidRDefault="00820BFD" w:rsidP="00FC6AC8">
      <w:pPr>
        <w:pStyle w:val="Default"/>
        <w:ind w:firstLine="567"/>
        <w:jc w:val="both"/>
        <w:rPr>
          <w:b/>
        </w:rPr>
      </w:pPr>
      <w:r>
        <w:rPr>
          <w:b/>
          <w:bCs/>
          <w:sz w:val="22"/>
          <w:szCs w:val="22"/>
        </w:rPr>
        <w:t>на 46 недель тренировочных занятий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9"/>
        <w:gridCol w:w="520"/>
        <w:gridCol w:w="647"/>
        <w:gridCol w:w="648"/>
        <w:gridCol w:w="649"/>
        <w:gridCol w:w="642"/>
        <w:gridCol w:w="642"/>
        <w:gridCol w:w="642"/>
        <w:gridCol w:w="642"/>
        <w:gridCol w:w="642"/>
        <w:gridCol w:w="642"/>
        <w:gridCol w:w="645"/>
        <w:gridCol w:w="701"/>
      </w:tblGrid>
      <w:tr w:rsidR="00820BFD" w:rsidRPr="00513D98" w:rsidTr="00AB74BF">
        <w:trPr>
          <w:trHeight w:val="245"/>
          <w:jc w:val="center"/>
        </w:trPr>
        <w:tc>
          <w:tcPr>
            <w:tcW w:w="1909" w:type="dxa"/>
            <w:vMerge w:val="restart"/>
            <w:vAlign w:val="center"/>
          </w:tcPr>
          <w:p w:rsidR="00820BFD" w:rsidRPr="00AB74BF" w:rsidRDefault="00820BFD" w:rsidP="00AB74BF">
            <w:pPr>
              <w:pStyle w:val="Default"/>
              <w:jc w:val="center"/>
              <w:rPr>
                <w:b/>
                <w:sz w:val="19"/>
                <w:szCs w:val="19"/>
              </w:rPr>
            </w:pPr>
            <w:r w:rsidRPr="00AB74BF">
              <w:rPr>
                <w:b/>
                <w:sz w:val="19"/>
                <w:szCs w:val="19"/>
              </w:rPr>
              <w:t>Содержание занятий</w:t>
            </w:r>
          </w:p>
        </w:tc>
        <w:tc>
          <w:tcPr>
            <w:tcW w:w="6961" w:type="dxa"/>
            <w:gridSpan w:val="11"/>
            <w:vAlign w:val="center"/>
          </w:tcPr>
          <w:p w:rsidR="00820BFD" w:rsidRPr="00AB74BF" w:rsidRDefault="00820BFD" w:rsidP="00AB74BF">
            <w:pPr>
              <w:pStyle w:val="Default"/>
              <w:jc w:val="center"/>
              <w:rPr>
                <w:b/>
                <w:sz w:val="19"/>
                <w:szCs w:val="19"/>
              </w:rPr>
            </w:pPr>
            <w:r w:rsidRPr="00AB74BF">
              <w:rPr>
                <w:b/>
                <w:sz w:val="19"/>
                <w:szCs w:val="19"/>
              </w:rPr>
              <w:t>Количество учебных часов по месяцам</w:t>
            </w:r>
          </w:p>
        </w:tc>
        <w:tc>
          <w:tcPr>
            <w:tcW w:w="701" w:type="dxa"/>
            <w:vMerge w:val="restart"/>
            <w:vAlign w:val="center"/>
          </w:tcPr>
          <w:p w:rsidR="00820BFD" w:rsidRPr="00AB74BF" w:rsidRDefault="00820BFD" w:rsidP="00AB74BF">
            <w:pPr>
              <w:pStyle w:val="Default"/>
              <w:jc w:val="center"/>
              <w:rPr>
                <w:b/>
                <w:sz w:val="19"/>
                <w:szCs w:val="19"/>
              </w:rPr>
            </w:pPr>
            <w:r w:rsidRPr="00AB74BF">
              <w:rPr>
                <w:b/>
                <w:sz w:val="19"/>
                <w:szCs w:val="19"/>
              </w:rPr>
              <w:t>Всего часов</w:t>
            </w:r>
          </w:p>
        </w:tc>
      </w:tr>
      <w:tr w:rsidR="00820BFD" w:rsidRPr="00513D98" w:rsidTr="00AB74BF">
        <w:trPr>
          <w:trHeight w:val="190"/>
          <w:jc w:val="center"/>
        </w:trPr>
        <w:tc>
          <w:tcPr>
            <w:tcW w:w="1909" w:type="dxa"/>
            <w:vMerge/>
            <w:vAlign w:val="center"/>
          </w:tcPr>
          <w:p w:rsidR="00820BFD" w:rsidRPr="00AB74BF" w:rsidRDefault="00820BFD" w:rsidP="00AB74BF">
            <w:pPr>
              <w:pStyle w:val="Default"/>
              <w:jc w:val="center"/>
              <w:rPr>
                <w:b/>
                <w:sz w:val="19"/>
                <w:szCs w:val="19"/>
              </w:rPr>
            </w:pPr>
          </w:p>
        </w:tc>
        <w:tc>
          <w:tcPr>
            <w:tcW w:w="520"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11</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7</w:t>
            </w:r>
          </w:p>
        </w:tc>
        <w:tc>
          <w:tcPr>
            <w:tcW w:w="701" w:type="dxa"/>
            <w:vMerge/>
            <w:vAlign w:val="center"/>
          </w:tcPr>
          <w:p w:rsidR="00820BFD" w:rsidRPr="00AB74BF" w:rsidRDefault="00820BFD" w:rsidP="00AB74BF">
            <w:pPr>
              <w:pStyle w:val="Default"/>
              <w:jc w:val="center"/>
              <w:rPr>
                <w:b/>
                <w:sz w:val="19"/>
                <w:szCs w:val="19"/>
              </w:rPr>
            </w:pP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lang w:val="en-US"/>
              </w:rPr>
            </w:pPr>
            <w:r w:rsidRPr="00AB74BF">
              <w:rPr>
                <w:sz w:val="19"/>
                <w:szCs w:val="19"/>
              </w:rPr>
              <w:t>Спортивный режим. ЕВСК.</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lang w:val="en-US"/>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lang w:val="en-US"/>
              </w:rPr>
            </w:pPr>
          </w:p>
        </w:tc>
        <w:tc>
          <w:tcPr>
            <w:tcW w:w="645"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highlight w:val="yellow"/>
              </w:rPr>
            </w:pPr>
            <w:r w:rsidRPr="00AB74BF">
              <w:rPr>
                <w:b/>
                <w:sz w:val="19"/>
                <w:szCs w:val="19"/>
              </w:rPr>
              <w:t>18</w:t>
            </w:r>
          </w:p>
        </w:tc>
      </w:tr>
      <w:tr w:rsidR="00820BFD" w:rsidRPr="00513D98" w:rsidTr="00AB74BF">
        <w:trPr>
          <w:jc w:val="center"/>
        </w:trPr>
        <w:tc>
          <w:tcPr>
            <w:tcW w:w="1909" w:type="dxa"/>
            <w:vAlign w:val="center"/>
          </w:tcPr>
          <w:p w:rsidR="00820BFD" w:rsidRPr="00AB74BF" w:rsidRDefault="00820BFD" w:rsidP="00AB74BF">
            <w:pPr>
              <w:autoSpaceDE w:val="0"/>
              <w:autoSpaceDN w:val="0"/>
              <w:adjustRightInd w:val="0"/>
              <w:jc w:val="center"/>
              <w:rPr>
                <w:b/>
                <w:sz w:val="19"/>
                <w:szCs w:val="19"/>
              </w:rPr>
            </w:pPr>
            <w:r w:rsidRPr="00AB74BF">
              <w:rPr>
                <w:sz w:val="19"/>
                <w:szCs w:val="19"/>
                <w:lang w:eastAsia="en-US"/>
              </w:rPr>
              <w:t xml:space="preserve">История игры в русские шашки, шашечный </w:t>
            </w:r>
            <w:r w:rsidRPr="00AB74BF">
              <w:rPr>
                <w:sz w:val="19"/>
                <w:szCs w:val="19"/>
              </w:rPr>
              <w:t>кодекс.</w:t>
            </w:r>
          </w:p>
        </w:tc>
        <w:tc>
          <w:tcPr>
            <w:tcW w:w="520" w:type="dxa"/>
            <w:vAlign w:val="center"/>
          </w:tcPr>
          <w:p w:rsidR="00820BFD" w:rsidRPr="00AB74BF" w:rsidRDefault="00820BFD" w:rsidP="00AB74BF">
            <w:pPr>
              <w:pStyle w:val="Default"/>
              <w:jc w:val="center"/>
              <w:rPr>
                <w:b/>
                <w:sz w:val="19"/>
                <w:szCs w:val="19"/>
              </w:rPr>
            </w:pPr>
          </w:p>
        </w:tc>
        <w:tc>
          <w:tcPr>
            <w:tcW w:w="647"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9"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lang w:val="en-US"/>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lang w:val="en-US"/>
              </w:rPr>
            </w:pPr>
          </w:p>
        </w:tc>
        <w:tc>
          <w:tcPr>
            <w:tcW w:w="645" w:type="dxa"/>
            <w:vAlign w:val="center"/>
          </w:tcPr>
          <w:p w:rsidR="00820BFD" w:rsidRPr="00AB74BF" w:rsidRDefault="00820BFD" w:rsidP="00AB74BF">
            <w:pPr>
              <w:pStyle w:val="Default"/>
              <w:jc w:val="center"/>
              <w:rPr>
                <w:b/>
                <w:sz w:val="19"/>
                <w:szCs w:val="19"/>
                <w:lang w:val="en-US"/>
              </w:rPr>
            </w:pPr>
          </w:p>
        </w:tc>
        <w:tc>
          <w:tcPr>
            <w:tcW w:w="701" w:type="dxa"/>
            <w:vAlign w:val="center"/>
          </w:tcPr>
          <w:p w:rsidR="00820BFD" w:rsidRPr="00AB74BF" w:rsidRDefault="00820BFD" w:rsidP="00AB74BF">
            <w:pPr>
              <w:pStyle w:val="Default"/>
              <w:jc w:val="center"/>
              <w:rPr>
                <w:b/>
                <w:sz w:val="19"/>
                <w:szCs w:val="19"/>
                <w:highlight w:val="yellow"/>
              </w:rPr>
            </w:pPr>
            <w:r w:rsidRPr="00AB74BF">
              <w:rPr>
                <w:b/>
                <w:sz w:val="19"/>
                <w:szCs w:val="19"/>
              </w:rPr>
              <w:t>9</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lang w:val="en-US"/>
              </w:rPr>
            </w:pPr>
            <w:r w:rsidRPr="00AB74BF">
              <w:rPr>
                <w:sz w:val="19"/>
                <w:szCs w:val="19"/>
              </w:rPr>
              <w:t>Дебют</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15</w:t>
            </w:r>
          </w:p>
        </w:tc>
        <w:tc>
          <w:tcPr>
            <w:tcW w:w="645"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78</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lang w:val="en-US"/>
              </w:rPr>
            </w:pPr>
            <w:r w:rsidRPr="00AB74BF">
              <w:rPr>
                <w:sz w:val="19"/>
                <w:szCs w:val="19"/>
              </w:rPr>
              <w:t>Миттельшпиль</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6</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6</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82</w:t>
            </w:r>
          </w:p>
        </w:tc>
      </w:tr>
      <w:tr w:rsidR="00820BFD" w:rsidRPr="00513D98" w:rsidTr="00AB74BF">
        <w:trPr>
          <w:trHeight w:val="206"/>
          <w:jc w:val="center"/>
        </w:trPr>
        <w:tc>
          <w:tcPr>
            <w:tcW w:w="1909" w:type="dxa"/>
            <w:vAlign w:val="center"/>
          </w:tcPr>
          <w:p w:rsidR="00820BFD" w:rsidRPr="00AB74BF" w:rsidRDefault="00820BFD" w:rsidP="00AB74BF">
            <w:pPr>
              <w:pStyle w:val="Default"/>
              <w:jc w:val="center"/>
              <w:rPr>
                <w:b/>
                <w:sz w:val="19"/>
                <w:szCs w:val="19"/>
              </w:rPr>
            </w:pPr>
            <w:r w:rsidRPr="00AB74BF">
              <w:rPr>
                <w:sz w:val="19"/>
                <w:szCs w:val="19"/>
              </w:rPr>
              <w:t>Эндшпиль</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8</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5</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76</w:t>
            </w:r>
          </w:p>
        </w:tc>
      </w:tr>
      <w:tr w:rsidR="00820BFD" w:rsidRPr="00513D98" w:rsidTr="00AB74BF">
        <w:trPr>
          <w:trHeight w:val="435"/>
          <w:jc w:val="center"/>
        </w:trPr>
        <w:tc>
          <w:tcPr>
            <w:tcW w:w="1909" w:type="dxa"/>
            <w:vAlign w:val="center"/>
          </w:tcPr>
          <w:p w:rsidR="00820BFD" w:rsidRPr="00AB74BF" w:rsidRDefault="00820BFD" w:rsidP="00AB74BF">
            <w:pPr>
              <w:pStyle w:val="Default"/>
              <w:jc w:val="center"/>
              <w:rPr>
                <w:sz w:val="19"/>
                <w:szCs w:val="19"/>
              </w:rPr>
            </w:pPr>
            <w:r w:rsidRPr="00AB74BF">
              <w:rPr>
                <w:sz w:val="19"/>
                <w:szCs w:val="19"/>
              </w:rPr>
              <w:t>Анализ партий и подготовка к игре</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15</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15</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10</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5</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5</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100</w:t>
            </w:r>
          </w:p>
        </w:tc>
      </w:tr>
      <w:tr w:rsidR="00820BFD" w:rsidRPr="00513D98" w:rsidTr="00AB74BF">
        <w:trPr>
          <w:jc w:val="center"/>
        </w:trPr>
        <w:tc>
          <w:tcPr>
            <w:tcW w:w="1909" w:type="dxa"/>
            <w:vAlign w:val="center"/>
          </w:tcPr>
          <w:p w:rsidR="00820BFD" w:rsidRPr="00AB74BF" w:rsidRDefault="00820BFD" w:rsidP="00AB74BF">
            <w:pPr>
              <w:pStyle w:val="Default"/>
              <w:jc w:val="center"/>
              <w:rPr>
                <w:sz w:val="19"/>
                <w:szCs w:val="19"/>
              </w:rPr>
            </w:pPr>
            <w:r w:rsidRPr="00AB74BF">
              <w:rPr>
                <w:sz w:val="19"/>
                <w:szCs w:val="19"/>
              </w:rPr>
              <w:t>Классификационные и тренировочные турниры.</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4</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7</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9</w:t>
            </w:r>
          </w:p>
        </w:tc>
        <w:tc>
          <w:tcPr>
            <w:tcW w:w="645"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84</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rPr>
            </w:pPr>
            <w:r w:rsidRPr="00AB74BF">
              <w:rPr>
                <w:sz w:val="19"/>
                <w:szCs w:val="19"/>
              </w:rPr>
              <w:t>Самостоятельная работа</w:t>
            </w:r>
          </w:p>
        </w:tc>
        <w:tc>
          <w:tcPr>
            <w:tcW w:w="520" w:type="dxa"/>
            <w:vAlign w:val="center"/>
          </w:tcPr>
          <w:p w:rsidR="00820BFD" w:rsidRPr="00AB74BF" w:rsidRDefault="00820BFD" w:rsidP="00AB74BF">
            <w:pPr>
              <w:pStyle w:val="Default"/>
              <w:jc w:val="center"/>
              <w:rPr>
                <w:b/>
                <w:sz w:val="19"/>
                <w:szCs w:val="19"/>
              </w:rPr>
            </w:pPr>
          </w:p>
        </w:tc>
        <w:tc>
          <w:tcPr>
            <w:tcW w:w="647" w:type="dxa"/>
            <w:vAlign w:val="center"/>
          </w:tcPr>
          <w:p w:rsidR="00820BFD" w:rsidRPr="00AB74BF" w:rsidRDefault="00820BFD" w:rsidP="00AB74BF">
            <w:pPr>
              <w:pStyle w:val="Default"/>
              <w:jc w:val="center"/>
              <w:rPr>
                <w:b/>
                <w:sz w:val="19"/>
                <w:szCs w:val="19"/>
              </w:rPr>
            </w:pPr>
            <w:r w:rsidRPr="00AB74BF">
              <w:rPr>
                <w:b/>
                <w:sz w:val="19"/>
                <w:szCs w:val="19"/>
              </w:rPr>
              <w:t>14</w:t>
            </w:r>
          </w:p>
        </w:tc>
        <w:tc>
          <w:tcPr>
            <w:tcW w:w="648" w:type="dxa"/>
            <w:vAlign w:val="center"/>
          </w:tcPr>
          <w:p w:rsidR="00820BFD" w:rsidRPr="00AB74BF" w:rsidRDefault="00820BFD" w:rsidP="00AB74BF">
            <w:pPr>
              <w:pStyle w:val="Default"/>
              <w:jc w:val="center"/>
              <w:rPr>
                <w:b/>
                <w:sz w:val="19"/>
                <w:szCs w:val="19"/>
              </w:rPr>
            </w:pPr>
          </w:p>
        </w:tc>
        <w:tc>
          <w:tcPr>
            <w:tcW w:w="649"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28</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18</w:t>
            </w: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5" w:type="dxa"/>
            <w:vAlign w:val="center"/>
          </w:tcPr>
          <w:p w:rsidR="00820BFD" w:rsidRPr="00AB74BF" w:rsidRDefault="00820BFD" w:rsidP="00AB74BF">
            <w:pPr>
              <w:pStyle w:val="Default"/>
              <w:jc w:val="center"/>
              <w:rPr>
                <w:b/>
                <w:sz w:val="19"/>
                <w:szCs w:val="19"/>
              </w:rPr>
            </w:pPr>
            <w:r w:rsidRPr="00AB74BF">
              <w:rPr>
                <w:b/>
                <w:sz w:val="19"/>
                <w:szCs w:val="19"/>
              </w:rPr>
              <w:t>6</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66</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rPr>
            </w:pPr>
            <w:r w:rsidRPr="00AB74BF">
              <w:rPr>
                <w:sz w:val="19"/>
                <w:szCs w:val="19"/>
              </w:rPr>
              <w:t>Итоговая аттестация</w:t>
            </w:r>
          </w:p>
        </w:tc>
        <w:tc>
          <w:tcPr>
            <w:tcW w:w="520" w:type="dxa"/>
            <w:vAlign w:val="center"/>
          </w:tcPr>
          <w:p w:rsidR="00820BFD" w:rsidRPr="00AB74BF" w:rsidRDefault="00820BFD" w:rsidP="00AB74BF">
            <w:pPr>
              <w:pStyle w:val="Default"/>
              <w:jc w:val="center"/>
              <w:rPr>
                <w:b/>
                <w:sz w:val="19"/>
                <w:szCs w:val="19"/>
              </w:rPr>
            </w:pPr>
          </w:p>
        </w:tc>
        <w:tc>
          <w:tcPr>
            <w:tcW w:w="647" w:type="dxa"/>
            <w:vAlign w:val="center"/>
          </w:tcPr>
          <w:p w:rsidR="00820BFD" w:rsidRPr="00AB74BF" w:rsidRDefault="00820BFD" w:rsidP="00AB74BF">
            <w:pPr>
              <w:pStyle w:val="Default"/>
              <w:jc w:val="center"/>
              <w:rPr>
                <w:b/>
                <w:sz w:val="19"/>
                <w:szCs w:val="19"/>
              </w:rPr>
            </w:pPr>
          </w:p>
        </w:tc>
        <w:tc>
          <w:tcPr>
            <w:tcW w:w="648" w:type="dxa"/>
            <w:vAlign w:val="center"/>
          </w:tcPr>
          <w:p w:rsidR="00820BFD" w:rsidRPr="00AB74BF" w:rsidRDefault="00820BFD" w:rsidP="00AB74BF">
            <w:pPr>
              <w:pStyle w:val="Default"/>
              <w:jc w:val="center"/>
              <w:rPr>
                <w:b/>
                <w:sz w:val="19"/>
                <w:szCs w:val="19"/>
              </w:rPr>
            </w:pPr>
          </w:p>
        </w:tc>
        <w:tc>
          <w:tcPr>
            <w:tcW w:w="649"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p>
        </w:tc>
        <w:tc>
          <w:tcPr>
            <w:tcW w:w="642" w:type="dxa"/>
            <w:vAlign w:val="center"/>
          </w:tcPr>
          <w:p w:rsidR="00820BFD" w:rsidRPr="00AB74BF" w:rsidRDefault="00820BFD" w:rsidP="00AB74BF">
            <w:pPr>
              <w:pStyle w:val="Default"/>
              <w:jc w:val="center"/>
              <w:rPr>
                <w:b/>
                <w:sz w:val="19"/>
                <w:szCs w:val="19"/>
              </w:rPr>
            </w:pPr>
            <w:r w:rsidRPr="00AB74BF">
              <w:rPr>
                <w:b/>
                <w:sz w:val="19"/>
                <w:szCs w:val="19"/>
              </w:rPr>
              <w:t>3</w:t>
            </w:r>
          </w:p>
        </w:tc>
        <w:tc>
          <w:tcPr>
            <w:tcW w:w="642" w:type="dxa"/>
            <w:vAlign w:val="center"/>
          </w:tcPr>
          <w:p w:rsidR="00820BFD" w:rsidRPr="00AB74BF" w:rsidRDefault="00820BFD" w:rsidP="00AB74BF">
            <w:pPr>
              <w:pStyle w:val="Default"/>
              <w:jc w:val="center"/>
              <w:rPr>
                <w:b/>
                <w:sz w:val="19"/>
                <w:szCs w:val="19"/>
              </w:rPr>
            </w:pPr>
          </w:p>
        </w:tc>
        <w:tc>
          <w:tcPr>
            <w:tcW w:w="645" w:type="dxa"/>
            <w:vAlign w:val="center"/>
          </w:tcPr>
          <w:p w:rsidR="00820BFD" w:rsidRPr="00AB74BF" w:rsidRDefault="00820BFD" w:rsidP="00AB74BF">
            <w:pPr>
              <w:pStyle w:val="Default"/>
              <w:jc w:val="center"/>
              <w:rPr>
                <w:b/>
                <w:sz w:val="19"/>
                <w:szCs w:val="19"/>
              </w:rPr>
            </w:pPr>
          </w:p>
        </w:tc>
        <w:tc>
          <w:tcPr>
            <w:tcW w:w="701" w:type="dxa"/>
            <w:vAlign w:val="center"/>
          </w:tcPr>
          <w:p w:rsidR="00820BFD" w:rsidRPr="00AB74BF" w:rsidRDefault="00820BFD" w:rsidP="00AB74BF">
            <w:pPr>
              <w:pStyle w:val="Default"/>
              <w:jc w:val="center"/>
              <w:rPr>
                <w:b/>
                <w:sz w:val="19"/>
                <w:szCs w:val="19"/>
              </w:rPr>
            </w:pPr>
            <w:r w:rsidRPr="00AB74BF">
              <w:rPr>
                <w:b/>
                <w:sz w:val="19"/>
                <w:szCs w:val="19"/>
              </w:rPr>
              <w:t>3</w:t>
            </w:r>
          </w:p>
        </w:tc>
      </w:tr>
      <w:tr w:rsidR="00820BFD" w:rsidRPr="00513D98" w:rsidTr="00AB74BF">
        <w:trPr>
          <w:jc w:val="center"/>
        </w:trPr>
        <w:tc>
          <w:tcPr>
            <w:tcW w:w="1909" w:type="dxa"/>
            <w:vAlign w:val="center"/>
          </w:tcPr>
          <w:p w:rsidR="00820BFD" w:rsidRPr="00AB74BF" w:rsidRDefault="00820BFD" w:rsidP="00AB74BF">
            <w:pPr>
              <w:pStyle w:val="Default"/>
              <w:jc w:val="center"/>
              <w:rPr>
                <w:sz w:val="19"/>
                <w:szCs w:val="19"/>
              </w:rPr>
            </w:pPr>
            <w:r w:rsidRPr="00AB74BF">
              <w:rPr>
                <w:sz w:val="19"/>
                <w:szCs w:val="19"/>
              </w:rPr>
              <w:t>ОФП</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7"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8"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9"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2" w:type="dxa"/>
            <w:vAlign w:val="center"/>
          </w:tcPr>
          <w:p w:rsidR="00820BFD" w:rsidRPr="00AB74BF" w:rsidRDefault="00820BFD" w:rsidP="00AB74BF">
            <w:pPr>
              <w:pStyle w:val="Default"/>
              <w:jc w:val="center"/>
              <w:rPr>
                <w:b/>
                <w:sz w:val="19"/>
                <w:szCs w:val="19"/>
              </w:rPr>
            </w:pPr>
            <w:r w:rsidRPr="00AB74BF">
              <w:rPr>
                <w:b/>
                <w:sz w:val="19"/>
                <w:szCs w:val="19"/>
              </w:rPr>
              <w:t>12</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8</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128</w:t>
            </w:r>
          </w:p>
        </w:tc>
      </w:tr>
      <w:tr w:rsidR="00820BFD" w:rsidRPr="00513D98" w:rsidTr="00AB74BF">
        <w:trPr>
          <w:jc w:val="center"/>
        </w:trPr>
        <w:tc>
          <w:tcPr>
            <w:tcW w:w="1909" w:type="dxa"/>
            <w:vAlign w:val="center"/>
          </w:tcPr>
          <w:p w:rsidR="00820BFD" w:rsidRPr="00AB74BF" w:rsidRDefault="00820BFD" w:rsidP="00AB74BF">
            <w:pPr>
              <w:pStyle w:val="Default"/>
              <w:jc w:val="center"/>
              <w:rPr>
                <w:b/>
                <w:sz w:val="19"/>
                <w:szCs w:val="19"/>
              </w:rPr>
            </w:pPr>
            <w:r w:rsidRPr="00AB74BF">
              <w:rPr>
                <w:b/>
                <w:bCs/>
                <w:sz w:val="19"/>
                <w:szCs w:val="19"/>
              </w:rPr>
              <w:t>Всего часов:</w:t>
            </w:r>
          </w:p>
        </w:tc>
        <w:tc>
          <w:tcPr>
            <w:tcW w:w="520" w:type="dxa"/>
            <w:vAlign w:val="center"/>
          </w:tcPr>
          <w:p w:rsidR="00820BFD" w:rsidRPr="00AB74BF" w:rsidRDefault="00820BFD" w:rsidP="00AB74BF">
            <w:pPr>
              <w:pStyle w:val="Default"/>
              <w:jc w:val="center"/>
              <w:rPr>
                <w:b/>
                <w:sz w:val="19"/>
                <w:szCs w:val="19"/>
              </w:rPr>
            </w:pPr>
            <w:r w:rsidRPr="00AB74BF">
              <w:rPr>
                <w:b/>
                <w:sz w:val="19"/>
                <w:szCs w:val="19"/>
              </w:rPr>
              <w:t>61</w:t>
            </w:r>
          </w:p>
        </w:tc>
        <w:tc>
          <w:tcPr>
            <w:tcW w:w="647" w:type="dxa"/>
            <w:vAlign w:val="center"/>
          </w:tcPr>
          <w:p w:rsidR="00820BFD" w:rsidRPr="00AB74BF" w:rsidRDefault="00820BFD" w:rsidP="00AB74BF">
            <w:pPr>
              <w:jc w:val="center"/>
            </w:pPr>
            <w:r w:rsidRPr="00AB74BF">
              <w:rPr>
                <w:b/>
                <w:sz w:val="19"/>
                <w:szCs w:val="19"/>
              </w:rPr>
              <w:t>61</w:t>
            </w:r>
          </w:p>
        </w:tc>
        <w:tc>
          <w:tcPr>
            <w:tcW w:w="648" w:type="dxa"/>
            <w:vAlign w:val="center"/>
          </w:tcPr>
          <w:p w:rsidR="00820BFD" w:rsidRPr="00AB74BF" w:rsidRDefault="00820BFD" w:rsidP="00AB74BF">
            <w:pPr>
              <w:jc w:val="center"/>
            </w:pPr>
            <w:r w:rsidRPr="00AB74BF">
              <w:rPr>
                <w:b/>
                <w:sz w:val="19"/>
                <w:szCs w:val="19"/>
              </w:rPr>
              <w:t>61</w:t>
            </w:r>
          </w:p>
        </w:tc>
        <w:tc>
          <w:tcPr>
            <w:tcW w:w="649" w:type="dxa"/>
            <w:vAlign w:val="center"/>
          </w:tcPr>
          <w:p w:rsidR="00820BFD" w:rsidRPr="00AB74BF" w:rsidRDefault="00820BFD" w:rsidP="00AB74BF">
            <w:pPr>
              <w:jc w:val="center"/>
            </w:pPr>
            <w:r w:rsidRPr="00AB74BF">
              <w:rPr>
                <w:b/>
                <w:sz w:val="19"/>
                <w:szCs w:val="19"/>
              </w:rPr>
              <w:t>61</w:t>
            </w:r>
          </w:p>
        </w:tc>
        <w:tc>
          <w:tcPr>
            <w:tcW w:w="642" w:type="dxa"/>
            <w:vAlign w:val="center"/>
          </w:tcPr>
          <w:p w:rsidR="00820BFD" w:rsidRPr="00AB74BF" w:rsidRDefault="00820BFD" w:rsidP="00AB74BF">
            <w:pPr>
              <w:jc w:val="center"/>
            </w:pPr>
            <w:r w:rsidRPr="00AB74BF">
              <w:rPr>
                <w:b/>
                <w:sz w:val="19"/>
                <w:szCs w:val="19"/>
              </w:rPr>
              <w:t>61</w:t>
            </w:r>
          </w:p>
        </w:tc>
        <w:tc>
          <w:tcPr>
            <w:tcW w:w="642" w:type="dxa"/>
            <w:vAlign w:val="center"/>
          </w:tcPr>
          <w:p w:rsidR="00820BFD" w:rsidRPr="00AB74BF" w:rsidRDefault="00820BFD" w:rsidP="00AB74BF">
            <w:pPr>
              <w:jc w:val="center"/>
            </w:pPr>
            <w:r w:rsidRPr="00AB74BF">
              <w:rPr>
                <w:b/>
                <w:sz w:val="19"/>
                <w:szCs w:val="19"/>
              </w:rPr>
              <w:t>61</w:t>
            </w:r>
          </w:p>
        </w:tc>
        <w:tc>
          <w:tcPr>
            <w:tcW w:w="642" w:type="dxa"/>
            <w:vAlign w:val="center"/>
          </w:tcPr>
          <w:p w:rsidR="00820BFD" w:rsidRPr="00AB74BF" w:rsidRDefault="00820BFD" w:rsidP="00AB74BF">
            <w:pPr>
              <w:jc w:val="center"/>
            </w:pPr>
            <w:r w:rsidRPr="00AB74BF">
              <w:rPr>
                <w:b/>
                <w:sz w:val="19"/>
                <w:szCs w:val="19"/>
              </w:rPr>
              <w:t>61</w:t>
            </w:r>
          </w:p>
        </w:tc>
        <w:tc>
          <w:tcPr>
            <w:tcW w:w="642" w:type="dxa"/>
            <w:vAlign w:val="center"/>
          </w:tcPr>
          <w:p w:rsidR="00820BFD" w:rsidRPr="00AB74BF" w:rsidRDefault="00820BFD" w:rsidP="00AB74BF">
            <w:pPr>
              <w:jc w:val="center"/>
            </w:pPr>
            <w:r w:rsidRPr="00AB74BF">
              <w:rPr>
                <w:b/>
                <w:sz w:val="19"/>
                <w:szCs w:val="19"/>
              </w:rPr>
              <w:t>61</w:t>
            </w:r>
          </w:p>
        </w:tc>
        <w:tc>
          <w:tcPr>
            <w:tcW w:w="642" w:type="dxa"/>
            <w:vAlign w:val="center"/>
          </w:tcPr>
          <w:p w:rsidR="00820BFD" w:rsidRPr="00AB74BF" w:rsidRDefault="00820BFD" w:rsidP="00AB74BF">
            <w:pPr>
              <w:jc w:val="center"/>
            </w:pPr>
            <w:r w:rsidRPr="00AB74BF">
              <w:rPr>
                <w:b/>
                <w:sz w:val="19"/>
                <w:szCs w:val="19"/>
              </w:rPr>
              <w:t>61</w:t>
            </w:r>
          </w:p>
        </w:tc>
        <w:tc>
          <w:tcPr>
            <w:tcW w:w="642" w:type="dxa"/>
            <w:vAlign w:val="center"/>
          </w:tcPr>
          <w:p w:rsidR="00820BFD" w:rsidRPr="00AB74BF" w:rsidRDefault="00820BFD" w:rsidP="00AB74BF">
            <w:pPr>
              <w:jc w:val="center"/>
            </w:pPr>
            <w:r w:rsidRPr="00AB74BF">
              <w:rPr>
                <w:b/>
                <w:sz w:val="19"/>
                <w:szCs w:val="19"/>
              </w:rPr>
              <w:t>61</w:t>
            </w:r>
          </w:p>
        </w:tc>
        <w:tc>
          <w:tcPr>
            <w:tcW w:w="645" w:type="dxa"/>
            <w:vAlign w:val="center"/>
          </w:tcPr>
          <w:p w:rsidR="00820BFD" w:rsidRPr="00AB74BF" w:rsidRDefault="00820BFD" w:rsidP="00AB74BF">
            <w:pPr>
              <w:pStyle w:val="Default"/>
              <w:jc w:val="center"/>
              <w:rPr>
                <w:b/>
                <w:sz w:val="19"/>
                <w:szCs w:val="19"/>
              </w:rPr>
            </w:pPr>
            <w:r w:rsidRPr="00AB74BF">
              <w:rPr>
                <w:b/>
                <w:sz w:val="19"/>
                <w:szCs w:val="19"/>
              </w:rPr>
              <w:t>34</w:t>
            </w:r>
          </w:p>
        </w:tc>
        <w:tc>
          <w:tcPr>
            <w:tcW w:w="701" w:type="dxa"/>
            <w:vAlign w:val="center"/>
          </w:tcPr>
          <w:p w:rsidR="00820BFD" w:rsidRPr="00AB74BF" w:rsidRDefault="00820BFD" w:rsidP="00AB74BF">
            <w:pPr>
              <w:pStyle w:val="Default"/>
              <w:jc w:val="center"/>
              <w:rPr>
                <w:b/>
                <w:sz w:val="19"/>
                <w:szCs w:val="19"/>
              </w:rPr>
            </w:pPr>
            <w:r w:rsidRPr="00AB74BF">
              <w:rPr>
                <w:b/>
                <w:sz w:val="19"/>
                <w:szCs w:val="19"/>
              </w:rPr>
              <w:t>644</w:t>
            </w:r>
          </w:p>
        </w:tc>
      </w:tr>
    </w:tbl>
    <w:p w:rsidR="00820BFD" w:rsidRDefault="00820BFD" w:rsidP="00D737E1">
      <w:pPr>
        <w:autoSpaceDE w:val="0"/>
        <w:autoSpaceDN w:val="0"/>
        <w:adjustRightInd w:val="0"/>
        <w:rPr>
          <w:b/>
          <w:bCs/>
          <w:iCs/>
          <w:color w:val="000000"/>
          <w:sz w:val="23"/>
          <w:szCs w:val="23"/>
          <w:lang w:eastAsia="en-US"/>
        </w:rPr>
      </w:pPr>
    </w:p>
    <w:p w:rsidR="00820BFD" w:rsidRDefault="00820BFD" w:rsidP="00D737E1">
      <w:pPr>
        <w:autoSpaceDE w:val="0"/>
        <w:autoSpaceDN w:val="0"/>
        <w:adjustRightInd w:val="0"/>
        <w:rPr>
          <w:b/>
        </w:rPr>
      </w:pPr>
      <w:r w:rsidRPr="006A53EC">
        <w:rPr>
          <w:b/>
          <w:bCs/>
          <w:iCs/>
          <w:color w:val="000000"/>
          <w:sz w:val="23"/>
          <w:szCs w:val="23"/>
          <w:lang w:eastAsia="en-US"/>
        </w:rPr>
        <w:t xml:space="preserve">Программа тренировочного этапа пятого года ТЭ-5 </w:t>
      </w:r>
      <w:r w:rsidRPr="006A53EC">
        <w:rPr>
          <w:b/>
          <w:bCs/>
          <w:iCs/>
          <w:sz w:val="23"/>
          <w:szCs w:val="23"/>
        </w:rPr>
        <w:t>Этап спортивной специализации</w:t>
      </w: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7814"/>
        <w:gridCol w:w="1062"/>
      </w:tblGrid>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w:t>
            </w:r>
          </w:p>
        </w:tc>
        <w:tc>
          <w:tcPr>
            <w:tcW w:w="7814" w:type="dxa"/>
          </w:tcPr>
          <w:p w:rsidR="00820BFD" w:rsidRPr="00AB74BF" w:rsidRDefault="00820BFD" w:rsidP="00AB74BF">
            <w:pPr>
              <w:pStyle w:val="Default"/>
              <w:jc w:val="both"/>
              <w:rPr>
                <w:b/>
                <w:sz w:val="20"/>
                <w:szCs w:val="20"/>
              </w:rPr>
            </w:pPr>
            <w:r w:rsidRPr="00AB74BF">
              <w:rPr>
                <w:sz w:val="20"/>
                <w:szCs w:val="20"/>
              </w:rPr>
              <w:t xml:space="preserve">Наименование разделов и тем </w:t>
            </w:r>
          </w:p>
        </w:tc>
        <w:tc>
          <w:tcPr>
            <w:tcW w:w="1062" w:type="dxa"/>
          </w:tcPr>
          <w:p w:rsidR="00820BFD" w:rsidRPr="00AB74BF" w:rsidRDefault="00820BFD" w:rsidP="002A4469">
            <w:pPr>
              <w:pStyle w:val="Default"/>
              <w:rPr>
                <w:sz w:val="20"/>
                <w:szCs w:val="20"/>
              </w:rPr>
            </w:pPr>
            <w:r w:rsidRPr="00AB74BF">
              <w:rPr>
                <w:sz w:val="20"/>
                <w:szCs w:val="20"/>
              </w:rPr>
              <w:t>Кол. ч</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p>
        </w:tc>
        <w:tc>
          <w:tcPr>
            <w:tcW w:w="7814" w:type="dxa"/>
          </w:tcPr>
          <w:p w:rsidR="00820BFD" w:rsidRPr="00AB74BF" w:rsidRDefault="00820BFD" w:rsidP="00DF130F">
            <w:pPr>
              <w:pStyle w:val="Default"/>
              <w:rPr>
                <w:sz w:val="20"/>
                <w:szCs w:val="20"/>
              </w:rPr>
            </w:pPr>
            <w:r w:rsidRPr="00AB74BF">
              <w:rPr>
                <w:b/>
                <w:bCs/>
                <w:sz w:val="20"/>
                <w:szCs w:val="20"/>
              </w:rPr>
              <w:t>История игры в русские шашки, шашечный кодекс</w:t>
            </w:r>
          </w:p>
        </w:tc>
        <w:tc>
          <w:tcPr>
            <w:tcW w:w="1062" w:type="dxa"/>
          </w:tcPr>
          <w:p w:rsidR="00820BFD" w:rsidRPr="00AB74BF" w:rsidRDefault="00820BFD" w:rsidP="00AB74BF">
            <w:pPr>
              <w:pStyle w:val="Default"/>
              <w:jc w:val="both"/>
              <w:rPr>
                <w:b/>
                <w:sz w:val="20"/>
                <w:szCs w:val="20"/>
              </w:rPr>
            </w:pPr>
            <w:r w:rsidRPr="00AB74BF">
              <w:rPr>
                <w:b/>
                <w:sz w:val="20"/>
                <w:szCs w:val="20"/>
              </w:rPr>
              <w:t>18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DF130F">
            <w:pPr>
              <w:pStyle w:val="Default"/>
              <w:rPr>
                <w:sz w:val="20"/>
                <w:szCs w:val="20"/>
              </w:rPr>
            </w:pPr>
            <w:r w:rsidRPr="00AB74BF">
              <w:rPr>
                <w:sz w:val="20"/>
                <w:szCs w:val="20"/>
              </w:rPr>
              <w:t>1.1. Поведение игроков. Роль судьи.</w:t>
            </w:r>
          </w:p>
        </w:tc>
        <w:tc>
          <w:tcPr>
            <w:tcW w:w="1062" w:type="dxa"/>
          </w:tcPr>
          <w:p w:rsidR="00820BFD" w:rsidRPr="00AB74BF" w:rsidRDefault="00820BFD" w:rsidP="00AB74BF">
            <w:pPr>
              <w:pStyle w:val="Default"/>
              <w:jc w:val="both"/>
              <w:rPr>
                <w:sz w:val="20"/>
                <w:szCs w:val="20"/>
              </w:rPr>
            </w:pPr>
            <w:r w:rsidRPr="00AB74BF">
              <w:rPr>
                <w:sz w:val="20"/>
                <w:szCs w:val="20"/>
              </w:rPr>
              <w:t>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DF130F">
            <w:pPr>
              <w:pStyle w:val="Default"/>
              <w:rPr>
                <w:sz w:val="20"/>
                <w:szCs w:val="20"/>
              </w:rPr>
            </w:pPr>
            <w:r w:rsidRPr="00AB74BF">
              <w:rPr>
                <w:sz w:val="20"/>
                <w:szCs w:val="20"/>
              </w:rPr>
              <w:t>1.2. Быстрая игра до конца партии. Предложение, требование ничьей.</w:t>
            </w:r>
          </w:p>
        </w:tc>
        <w:tc>
          <w:tcPr>
            <w:tcW w:w="1062" w:type="dxa"/>
          </w:tcPr>
          <w:p w:rsidR="00820BFD" w:rsidRPr="00AB74BF" w:rsidRDefault="00820BFD" w:rsidP="00AB74BF">
            <w:pPr>
              <w:pStyle w:val="Default"/>
              <w:jc w:val="both"/>
              <w:rPr>
                <w:sz w:val="20"/>
                <w:szCs w:val="20"/>
              </w:rPr>
            </w:pPr>
            <w:r w:rsidRPr="00AB74BF">
              <w:rPr>
                <w:sz w:val="20"/>
                <w:szCs w:val="20"/>
              </w:rPr>
              <w:t>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tbl>
            <w:tblPr>
              <w:tblW w:w="0" w:type="auto"/>
              <w:tblLook w:val="0000" w:firstRow="0" w:lastRow="0" w:firstColumn="0" w:lastColumn="0" w:noHBand="0" w:noVBand="0"/>
            </w:tblPr>
            <w:tblGrid>
              <w:gridCol w:w="3929"/>
            </w:tblGrid>
            <w:tr w:rsidR="00820BFD" w:rsidRPr="00AF717A">
              <w:trPr>
                <w:trHeight w:val="109"/>
              </w:trPr>
              <w:tc>
                <w:tcPr>
                  <w:tcW w:w="0" w:type="auto"/>
                </w:tcPr>
                <w:p w:rsidR="00820BFD" w:rsidRPr="00AF717A" w:rsidRDefault="00820BFD" w:rsidP="00294017">
                  <w:pPr>
                    <w:autoSpaceDE w:val="0"/>
                    <w:autoSpaceDN w:val="0"/>
                    <w:adjustRightInd w:val="0"/>
                    <w:ind w:left="-108"/>
                    <w:rPr>
                      <w:color w:val="000000"/>
                      <w:sz w:val="20"/>
                      <w:szCs w:val="20"/>
                      <w:lang w:eastAsia="en-US"/>
                    </w:rPr>
                  </w:pPr>
                  <w:r w:rsidRPr="00AF717A">
                    <w:rPr>
                      <w:color w:val="000000"/>
                      <w:sz w:val="20"/>
                      <w:szCs w:val="20"/>
                      <w:lang w:eastAsia="en-US"/>
                    </w:rPr>
                    <w:t xml:space="preserve">1.3. Современные шашки. Летающие шашки </w:t>
                  </w:r>
                </w:p>
              </w:tc>
            </w:tr>
          </w:tbl>
          <w:p w:rsidR="00820BFD" w:rsidRPr="00AB74BF" w:rsidRDefault="00820BFD" w:rsidP="00DF130F">
            <w:pPr>
              <w:pStyle w:val="Default"/>
              <w:rPr>
                <w:sz w:val="20"/>
                <w:szCs w:val="20"/>
              </w:rPr>
            </w:pPr>
          </w:p>
        </w:tc>
        <w:tc>
          <w:tcPr>
            <w:tcW w:w="1062" w:type="dxa"/>
          </w:tcPr>
          <w:p w:rsidR="00820BFD" w:rsidRPr="00AB74BF" w:rsidRDefault="00820BFD" w:rsidP="00AB74BF">
            <w:pPr>
              <w:pStyle w:val="Default"/>
              <w:jc w:val="both"/>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294017">
            <w:pPr>
              <w:pStyle w:val="Default"/>
              <w:rPr>
                <w:sz w:val="20"/>
                <w:szCs w:val="20"/>
              </w:rPr>
            </w:pPr>
            <w:r w:rsidRPr="00AB74BF">
              <w:rPr>
                <w:sz w:val="20"/>
                <w:szCs w:val="20"/>
              </w:rPr>
              <w:t xml:space="preserve">1.4. Выдающиеся отечественные шашисты </w:t>
            </w:r>
          </w:p>
        </w:tc>
        <w:tc>
          <w:tcPr>
            <w:tcW w:w="1062" w:type="dxa"/>
          </w:tcPr>
          <w:p w:rsidR="00820BFD" w:rsidRPr="00AB74BF" w:rsidRDefault="00820BFD" w:rsidP="00AB74BF">
            <w:pPr>
              <w:pStyle w:val="Default"/>
              <w:jc w:val="both"/>
              <w:rPr>
                <w:sz w:val="20"/>
                <w:szCs w:val="20"/>
              </w:rPr>
            </w:pPr>
            <w:r w:rsidRPr="00AB74BF">
              <w:rPr>
                <w:sz w:val="20"/>
                <w:szCs w:val="20"/>
              </w:rPr>
              <w:t>3</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2</w:t>
            </w:r>
          </w:p>
        </w:tc>
        <w:tc>
          <w:tcPr>
            <w:tcW w:w="7814" w:type="dxa"/>
          </w:tcPr>
          <w:p w:rsidR="00820BFD" w:rsidRPr="00AB74BF" w:rsidRDefault="00820BFD" w:rsidP="00DF130F">
            <w:pPr>
              <w:pStyle w:val="Default"/>
              <w:rPr>
                <w:b/>
                <w:sz w:val="20"/>
                <w:szCs w:val="20"/>
              </w:rPr>
            </w:pPr>
            <w:r w:rsidRPr="00AB74BF">
              <w:rPr>
                <w:b/>
                <w:bCs/>
                <w:sz w:val="20"/>
                <w:szCs w:val="20"/>
              </w:rPr>
              <w:t>Спортивный режим и физическая подготовка шашиста. ЕВСК</w:t>
            </w:r>
          </w:p>
        </w:tc>
        <w:tc>
          <w:tcPr>
            <w:tcW w:w="1062" w:type="dxa"/>
          </w:tcPr>
          <w:p w:rsidR="00820BFD" w:rsidRPr="00AB74BF" w:rsidRDefault="00820BFD" w:rsidP="00AB74BF">
            <w:pPr>
              <w:pStyle w:val="Default"/>
              <w:jc w:val="both"/>
              <w:rPr>
                <w:b/>
                <w:sz w:val="20"/>
                <w:szCs w:val="20"/>
              </w:rPr>
            </w:pPr>
            <w:r w:rsidRPr="00AB74BF">
              <w:rPr>
                <w:b/>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294017">
            <w:pPr>
              <w:pStyle w:val="Default"/>
              <w:rPr>
                <w:sz w:val="20"/>
                <w:szCs w:val="20"/>
              </w:rPr>
            </w:pPr>
            <w:r w:rsidRPr="00AB74BF">
              <w:rPr>
                <w:sz w:val="20"/>
                <w:szCs w:val="20"/>
              </w:rPr>
              <w:t>2.1. Режим дня. Режим сна и питание шашиста.</w:t>
            </w:r>
          </w:p>
        </w:tc>
        <w:tc>
          <w:tcPr>
            <w:tcW w:w="1062" w:type="dxa"/>
          </w:tcPr>
          <w:p w:rsidR="00820BFD" w:rsidRPr="00AB74BF" w:rsidRDefault="00820BFD" w:rsidP="00AB74BF">
            <w:pPr>
              <w:pStyle w:val="Default"/>
              <w:jc w:val="both"/>
              <w:rPr>
                <w:sz w:val="20"/>
                <w:szCs w:val="20"/>
              </w:rPr>
            </w:pPr>
            <w:r w:rsidRPr="00AB74BF">
              <w:rPr>
                <w:sz w:val="20"/>
                <w:szCs w:val="20"/>
              </w:rPr>
              <w:t>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294017">
            <w:pPr>
              <w:pStyle w:val="Default"/>
              <w:rPr>
                <w:sz w:val="20"/>
                <w:szCs w:val="20"/>
              </w:rPr>
            </w:pPr>
            <w:r w:rsidRPr="00AB74BF">
              <w:rPr>
                <w:sz w:val="20"/>
                <w:szCs w:val="20"/>
              </w:rPr>
              <w:t>2.2. Двигательная активность шашиста.</w:t>
            </w:r>
          </w:p>
        </w:tc>
        <w:tc>
          <w:tcPr>
            <w:tcW w:w="1062" w:type="dxa"/>
          </w:tcPr>
          <w:p w:rsidR="00820BFD" w:rsidRPr="00AB74BF" w:rsidRDefault="00820BFD" w:rsidP="00294017">
            <w:pPr>
              <w:pStyle w:val="Default"/>
              <w:rPr>
                <w:sz w:val="20"/>
                <w:szCs w:val="20"/>
              </w:rPr>
            </w:pPr>
            <w:r w:rsidRPr="00AB74BF">
              <w:rPr>
                <w:sz w:val="20"/>
                <w:szCs w:val="20"/>
              </w:rPr>
              <w:t>3</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294017">
            <w:pPr>
              <w:pStyle w:val="Default"/>
              <w:rPr>
                <w:sz w:val="20"/>
                <w:szCs w:val="20"/>
              </w:rPr>
            </w:pPr>
            <w:r w:rsidRPr="00AB74BF">
              <w:rPr>
                <w:sz w:val="20"/>
                <w:szCs w:val="20"/>
              </w:rPr>
              <w:t>2.3. Спортивный режим во время соревнований.</w:t>
            </w:r>
          </w:p>
        </w:tc>
        <w:tc>
          <w:tcPr>
            <w:tcW w:w="1062" w:type="dxa"/>
          </w:tcPr>
          <w:p w:rsidR="00820BFD" w:rsidRPr="00AB74BF" w:rsidRDefault="00820BFD" w:rsidP="00294017">
            <w:pPr>
              <w:pStyle w:val="Default"/>
              <w:rPr>
                <w:sz w:val="20"/>
                <w:szCs w:val="20"/>
              </w:rPr>
            </w:pPr>
            <w:r w:rsidRPr="00AB74BF">
              <w:rPr>
                <w:sz w:val="20"/>
                <w:szCs w:val="20"/>
              </w:rPr>
              <w:t>3</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3</w:t>
            </w:r>
          </w:p>
        </w:tc>
        <w:tc>
          <w:tcPr>
            <w:tcW w:w="7814" w:type="dxa"/>
          </w:tcPr>
          <w:p w:rsidR="00820BFD" w:rsidRPr="00AB74BF" w:rsidRDefault="00820BFD" w:rsidP="00AB74BF">
            <w:pPr>
              <w:pStyle w:val="Default"/>
              <w:jc w:val="both"/>
              <w:rPr>
                <w:b/>
                <w:sz w:val="20"/>
                <w:szCs w:val="20"/>
              </w:rPr>
            </w:pPr>
            <w:r w:rsidRPr="00AB74BF">
              <w:rPr>
                <w:b/>
                <w:bCs/>
                <w:sz w:val="20"/>
                <w:szCs w:val="20"/>
              </w:rPr>
              <w:t xml:space="preserve">Дебют </w:t>
            </w:r>
          </w:p>
        </w:tc>
        <w:tc>
          <w:tcPr>
            <w:tcW w:w="1062" w:type="dxa"/>
          </w:tcPr>
          <w:p w:rsidR="00820BFD" w:rsidRPr="00AB74BF" w:rsidRDefault="00820BFD" w:rsidP="00AB74BF">
            <w:pPr>
              <w:pStyle w:val="Default"/>
              <w:jc w:val="both"/>
              <w:rPr>
                <w:b/>
                <w:sz w:val="20"/>
                <w:szCs w:val="20"/>
              </w:rPr>
            </w:pPr>
            <w:r w:rsidRPr="00AB74BF">
              <w:rPr>
                <w:b/>
                <w:sz w:val="20"/>
                <w:szCs w:val="20"/>
              </w:rPr>
              <w:t>78</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294017">
            <w:pPr>
              <w:pStyle w:val="Default"/>
              <w:rPr>
                <w:sz w:val="20"/>
                <w:szCs w:val="20"/>
              </w:rPr>
            </w:pPr>
            <w:r w:rsidRPr="00AB74BF">
              <w:rPr>
                <w:sz w:val="20"/>
                <w:szCs w:val="20"/>
                <w:lang w:val="en-US"/>
              </w:rPr>
              <w:t>3</w:t>
            </w:r>
            <w:r w:rsidRPr="00AB74BF">
              <w:rPr>
                <w:sz w:val="20"/>
                <w:szCs w:val="20"/>
              </w:rPr>
              <w:t>.1. Понятие дебютной новинки</w:t>
            </w:r>
          </w:p>
        </w:tc>
        <w:tc>
          <w:tcPr>
            <w:tcW w:w="1062" w:type="dxa"/>
          </w:tcPr>
          <w:tbl>
            <w:tblPr>
              <w:tblW w:w="0" w:type="auto"/>
              <w:tblLook w:val="0000" w:firstRow="0" w:lastRow="0" w:firstColumn="0" w:lastColumn="0" w:noHBand="0" w:noVBand="0"/>
            </w:tblPr>
            <w:tblGrid>
              <w:gridCol w:w="316"/>
            </w:tblGrid>
            <w:tr w:rsidR="00820BFD" w:rsidRPr="00AF717A" w:rsidTr="00DF130F">
              <w:trPr>
                <w:trHeight w:val="109"/>
              </w:trPr>
              <w:tc>
                <w:tcPr>
                  <w:tcW w:w="0" w:type="auto"/>
                </w:tcPr>
                <w:p w:rsidR="00820BFD" w:rsidRPr="00AF717A" w:rsidRDefault="00820BFD" w:rsidP="00DF130F">
                  <w:pPr>
                    <w:autoSpaceDE w:val="0"/>
                    <w:autoSpaceDN w:val="0"/>
                    <w:adjustRightInd w:val="0"/>
                    <w:rPr>
                      <w:color w:val="000000"/>
                      <w:sz w:val="20"/>
                      <w:szCs w:val="20"/>
                      <w:lang w:eastAsia="en-US"/>
                    </w:rPr>
                  </w:pPr>
                  <w:r w:rsidRPr="00AF717A">
                    <w:rPr>
                      <w:color w:val="000000"/>
                      <w:sz w:val="20"/>
                      <w:szCs w:val="20"/>
                      <w:lang w:eastAsia="en-US"/>
                    </w:rPr>
                    <w:t xml:space="preserve">6 </w:t>
                  </w:r>
                </w:p>
              </w:tc>
            </w:tr>
          </w:tbl>
          <w:p w:rsidR="00820BFD" w:rsidRPr="00AB74BF" w:rsidRDefault="00820BFD" w:rsidP="00294017">
            <w:pPr>
              <w:pStyle w:val="Default"/>
              <w:rPr>
                <w:sz w:val="20"/>
                <w:szCs w:val="20"/>
              </w:rPr>
            </w:pP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294017">
            <w:pPr>
              <w:pStyle w:val="Default"/>
              <w:rPr>
                <w:sz w:val="20"/>
                <w:szCs w:val="20"/>
              </w:rPr>
            </w:pPr>
            <w:r w:rsidRPr="00AB74BF">
              <w:rPr>
                <w:sz w:val="20"/>
                <w:szCs w:val="20"/>
                <w:lang w:val="en-US"/>
              </w:rPr>
              <w:t>3</w:t>
            </w:r>
            <w:r w:rsidRPr="00AB74BF">
              <w:rPr>
                <w:sz w:val="20"/>
                <w:szCs w:val="20"/>
              </w:rPr>
              <w:t>.2. Дебютный репертуар шашиста.</w:t>
            </w:r>
          </w:p>
        </w:tc>
        <w:tc>
          <w:tcPr>
            <w:tcW w:w="1062" w:type="dxa"/>
          </w:tcPr>
          <w:p w:rsidR="00820BFD" w:rsidRPr="00AB74BF" w:rsidRDefault="00820BFD" w:rsidP="00294017">
            <w:pPr>
              <w:pStyle w:val="Default"/>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294017">
            <w:pPr>
              <w:pStyle w:val="Default"/>
              <w:rPr>
                <w:sz w:val="20"/>
                <w:szCs w:val="20"/>
              </w:rPr>
            </w:pPr>
            <w:r w:rsidRPr="00AB74BF">
              <w:rPr>
                <w:sz w:val="20"/>
                <w:szCs w:val="20"/>
              </w:rPr>
              <w:t>3.3. Концентрический метод изучения дебютных схем</w:t>
            </w:r>
          </w:p>
        </w:tc>
        <w:tc>
          <w:tcPr>
            <w:tcW w:w="1062" w:type="dxa"/>
          </w:tcPr>
          <w:p w:rsidR="00820BFD" w:rsidRPr="00AB74BF" w:rsidRDefault="00820BFD" w:rsidP="00294017">
            <w:pPr>
              <w:pStyle w:val="Default"/>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294017">
            <w:pPr>
              <w:pStyle w:val="Default"/>
              <w:rPr>
                <w:sz w:val="20"/>
                <w:szCs w:val="20"/>
              </w:rPr>
            </w:pPr>
            <w:r w:rsidRPr="00AB74BF">
              <w:rPr>
                <w:sz w:val="20"/>
                <w:szCs w:val="20"/>
                <w:lang w:val="en-US"/>
              </w:rPr>
              <w:t>3</w:t>
            </w:r>
            <w:r w:rsidRPr="00AB74BF">
              <w:rPr>
                <w:sz w:val="20"/>
                <w:szCs w:val="20"/>
              </w:rPr>
              <w:t>.4. Роль центра в дебюте</w:t>
            </w:r>
          </w:p>
        </w:tc>
        <w:tc>
          <w:tcPr>
            <w:tcW w:w="1062" w:type="dxa"/>
          </w:tcPr>
          <w:p w:rsidR="00820BFD" w:rsidRPr="00AB74BF" w:rsidRDefault="00820BFD" w:rsidP="00294017">
            <w:pPr>
              <w:pStyle w:val="Default"/>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294017">
            <w:pPr>
              <w:pStyle w:val="Default"/>
              <w:rPr>
                <w:sz w:val="20"/>
                <w:szCs w:val="20"/>
              </w:rPr>
            </w:pPr>
            <w:r w:rsidRPr="00AB74BF">
              <w:rPr>
                <w:sz w:val="20"/>
                <w:szCs w:val="20"/>
                <w:lang w:val="en-US"/>
              </w:rPr>
              <w:t>3</w:t>
            </w:r>
            <w:r w:rsidRPr="00AB74BF">
              <w:rPr>
                <w:sz w:val="20"/>
                <w:szCs w:val="20"/>
              </w:rPr>
              <w:t>.5. «Вилочка»</w:t>
            </w:r>
          </w:p>
        </w:tc>
        <w:tc>
          <w:tcPr>
            <w:tcW w:w="1062" w:type="dxa"/>
          </w:tcPr>
          <w:p w:rsidR="00820BFD" w:rsidRPr="00AB74BF" w:rsidRDefault="00820BFD" w:rsidP="00294017">
            <w:pPr>
              <w:pStyle w:val="Default"/>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294017">
            <w:pPr>
              <w:pStyle w:val="Default"/>
              <w:rPr>
                <w:sz w:val="20"/>
                <w:szCs w:val="20"/>
              </w:rPr>
            </w:pPr>
            <w:r w:rsidRPr="00AB74BF">
              <w:rPr>
                <w:sz w:val="20"/>
                <w:szCs w:val="20"/>
                <w:lang w:val="en-US"/>
              </w:rPr>
              <w:t>3</w:t>
            </w:r>
            <w:r w:rsidRPr="00AB74BF">
              <w:rPr>
                <w:sz w:val="20"/>
                <w:szCs w:val="20"/>
              </w:rPr>
              <w:t>.6 «Обратная игра Бодянского»</w:t>
            </w:r>
          </w:p>
        </w:tc>
        <w:tc>
          <w:tcPr>
            <w:tcW w:w="1062" w:type="dxa"/>
          </w:tcPr>
          <w:p w:rsidR="00820BFD" w:rsidRPr="00AB74BF" w:rsidRDefault="00820BFD" w:rsidP="00294017">
            <w:pPr>
              <w:pStyle w:val="Default"/>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294017">
            <w:pPr>
              <w:pStyle w:val="Default"/>
              <w:rPr>
                <w:sz w:val="20"/>
                <w:szCs w:val="20"/>
              </w:rPr>
            </w:pPr>
            <w:r w:rsidRPr="00AB74BF">
              <w:rPr>
                <w:sz w:val="20"/>
                <w:szCs w:val="20"/>
              </w:rPr>
              <w:t>3.7. Современные русские шашки. Летающие шашки</w:t>
            </w:r>
          </w:p>
        </w:tc>
        <w:tc>
          <w:tcPr>
            <w:tcW w:w="1062" w:type="dxa"/>
          </w:tcPr>
          <w:p w:rsidR="00820BFD" w:rsidRPr="00AB74BF" w:rsidRDefault="00820BFD" w:rsidP="00294017">
            <w:pPr>
              <w:pStyle w:val="Default"/>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tbl>
            <w:tblPr>
              <w:tblW w:w="0" w:type="auto"/>
              <w:tblLook w:val="0000" w:firstRow="0" w:lastRow="0" w:firstColumn="0" w:lastColumn="0" w:noHBand="0" w:noVBand="0"/>
            </w:tblPr>
            <w:tblGrid>
              <w:gridCol w:w="3962"/>
            </w:tblGrid>
            <w:tr w:rsidR="00820BFD" w:rsidRPr="00AF717A" w:rsidTr="00DF130F">
              <w:trPr>
                <w:trHeight w:val="109"/>
              </w:trPr>
              <w:tc>
                <w:tcPr>
                  <w:tcW w:w="0" w:type="auto"/>
                </w:tcPr>
                <w:p w:rsidR="00820BFD" w:rsidRPr="00AF717A" w:rsidRDefault="00820BFD" w:rsidP="00DF130F">
                  <w:pPr>
                    <w:autoSpaceDE w:val="0"/>
                    <w:autoSpaceDN w:val="0"/>
                    <w:adjustRightInd w:val="0"/>
                    <w:rPr>
                      <w:color w:val="000000"/>
                      <w:sz w:val="20"/>
                      <w:szCs w:val="20"/>
                      <w:lang w:eastAsia="en-US"/>
                    </w:rPr>
                  </w:pPr>
                  <w:r w:rsidRPr="00AF717A">
                    <w:rPr>
                      <w:color w:val="000000"/>
                      <w:sz w:val="20"/>
                      <w:szCs w:val="20"/>
                      <w:lang w:val="en-US" w:eastAsia="en-US"/>
                    </w:rPr>
                    <w:t>3</w:t>
                  </w:r>
                  <w:r w:rsidRPr="00AF717A">
                    <w:rPr>
                      <w:color w:val="000000"/>
                      <w:sz w:val="20"/>
                      <w:szCs w:val="20"/>
                      <w:lang w:eastAsia="en-US"/>
                    </w:rPr>
                    <w:t xml:space="preserve">.8 «Отказанные варианты «Игры Петрова» </w:t>
                  </w:r>
                </w:p>
              </w:tc>
            </w:tr>
          </w:tbl>
          <w:p w:rsidR="00820BFD" w:rsidRPr="00AB74BF" w:rsidRDefault="00820BFD" w:rsidP="00294017">
            <w:pPr>
              <w:pStyle w:val="Default"/>
              <w:rPr>
                <w:sz w:val="20"/>
                <w:szCs w:val="20"/>
              </w:rPr>
            </w:pPr>
          </w:p>
        </w:tc>
        <w:tc>
          <w:tcPr>
            <w:tcW w:w="1062" w:type="dxa"/>
          </w:tcPr>
          <w:p w:rsidR="00820BFD" w:rsidRPr="00AB74BF" w:rsidRDefault="00820BFD" w:rsidP="00294017">
            <w:pPr>
              <w:pStyle w:val="Default"/>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294017">
            <w:pPr>
              <w:pStyle w:val="Default"/>
              <w:rPr>
                <w:sz w:val="20"/>
                <w:szCs w:val="20"/>
              </w:rPr>
            </w:pPr>
            <w:r w:rsidRPr="00AB74BF">
              <w:rPr>
                <w:sz w:val="20"/>
                <w:szCs w:val="20"/>
                <w:lang w:val="en-US"/>
              </w:rPr>
              <w:t>3</w:t>
            </w:r>
            <w:r w:rsidRPr="00AB74BF">
              <w:rPr>
                <w:sz w:val="20"/>
                <w:szCs w:val="20"/>
              </w:rPr>
              <w:t>.9. «Косяк»</w:t>
            </w:r>
          </w:p>
        </w:tc>
        <w:tc>
          <w:tcPr>
            <w:tcW w:w="1062" w:type="dxa"/>
          </w:tcPr>
          <w:p w:rsidR="00820BFD" w:rsidRPr="00AB74BF" w:rsidRDefault="00820BFD" w:rsidP="00294017">
            <w:pPr>
              <w:pStyle w:val="Default"/>
              <w:rPr>
                <w:sz w:val="20"/>
                <w:szCs w:val="20"/>
              </w:rPr>
            </w:pPr>
            <w:r w:rsidRPr="00AB74BF">
              <w:rPr>
                <w:sz w:val="20"/>
                <w:szCs w:val="20"/>
              </w:rPr>
              <w:t>12</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4</w:t>
            </w:r>
          </w:p>
        </w:tc>
        <w:tc>
          <w:tcPr>
            <w:tcW w:w="7814" w:type="dxa"/>
          </w:tcPr>
          <w:p w:rsidR="00820BFD" w:rsidRPr="00AB74BF" w:rsidRDefault="00820BFD" w:rsidP="00AB74BF">
            <w:pPr>
              <w:pStyle w:val="Default"/>
              <w:jc w:val="both"/>
              <w:rPr>
                <w:b/>
                <w:sz w:val="20"/>
                <w:szCs w:val="20"/>
              </w:rPr>
            </w:pPr>
            <w:r w:rsidRPr="00AB74BF">
              <w:rPr>
                <w:b/>
                <w:bCs/>
                <w:sz w:val="20"/>
                <w:szCs w:val="20"/>
              </w:rPr>
              <w:t>Миттельшпиль</w:t>
            </w:r>
          </w:p>
        </w:tc>
        <w:tc>
          <w:tcPr>
            <w:tcW w:w="1062" w:type="dxa"/>
          </w:tcPr>
          <w:p w:rsidR="00820BFD" w:rsidRPr="00AB74BF" w:rsidRDefault="00820BFD" w:rsidP="00AB74BF">
            <w:pPr>
              <w:pStyle w:val="Default"/>
              <w:jc w:val="both"/>
              <w:rPr>
                <w:b/>
                <w:sz w:val="20"/>
                <w:szCs w:val="20"/>
              </w:rPr>
            </w:pPr>
            <w:r w:rsidRPr="00AB74BF">
              <w:rPr>
                <w:b/>
                <w:sz w:val="20"/>
                <w:szCs w:val="20"/>
              </w:rPr>
              <w:t>82</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tabs>
                <w:tab w:val="left" w:pos="1328"/>
              </w:tabs>
              <w:jc w:val="both"/>
              <w:rPr>
                <w:b/>
                <w:sz w:val="20"/>
                <w:szCs w:val="20"/>
              </w:rPr>
            </w:pPr>
            <w:r w:rsidRPr="00AB74BF">
              <w:rPr>
                <w:sz w:val="20"/>
                <w:szCs w:val="20"/>
                <w:lang w:val="en-US"/>
              </w:rPr>
              <w:t>4</w:t>
            </w:r>
            <w:r w:rsidRPr="00AB74BF">
              <w:rPr>
                <w:sz w:val="20"/>
                <w:szCs w:val="20"/>
              </w:rPr>
              <w:t>.1. Типичные комбинации в миттельшпиле.</w:t>
            </w:r>
          </w:p>
        </w:tc>
        <w:tc>
          <w:tcPr>
            <w:tcW w:w="1062" w:type="dxa"/>
          </w:tcPr>
          <w:p w:rsidR="00820BFD" w:rsidRPr="00AB74BF" w:rsidRDefault="00820BFD" w:rsidP="00AB74BF">
            <w:pPr>
              <w:pStyle w:val="Default"/>
              <w:jc w:val="both"/>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autoSpaceDE w:val="0"/>
              <w:autoSpaceDN w:val="0"/>
              <w:adjustRightInd w:val="0"/>
              <w:rPr>
                <w:b/>
                <w:sz w:val="20"/>
                <w:szCs w:val="20"/>
              </w:rPr>
            </w:pPr>
            <w:r w:rsidRPr="00AB74BF">
              <w:rPr>
                <w:color w:val="000000"/>
                <w:sz w:val="20"/>
                <w:szCs w:val="20"/>
                <w:lang w:eastAsia="en-US"/>
              </w:rPr>
              <w:t>4.2. Сложные комбинации на сочетание идей. Техника расчета комбинаций</w:t>
            </w:r>
          </w:p>
        </w:tc>
        <w:tc>
          <w:tcPr>
            <w:tcW w:w="1062" w:type="dxa"/>
          </w:tcPr>
          <w:p w:rsidR="00820BFD" w:rsidRPr="00AB74BF" w:rsidRDefault="00820BFD" w:rsidP="00AB74BF">
            <w:pPr>
              <w:pStyle w:val="Default"/>
              <w:jc w:val="both"/>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lang w:val="en-US"/>
              </w:rPr>
              <w:t>4</w:t>
            </w:r>
            <w:r w:rsidRPr="00AB74BF">
              <w:rPr>
                <w:sz w:val="20"/>
                <w:szCs w:val="20"/>
              </w:rPr>
              <w:t>.3. Составление плана защиты.</w:t>
            </w:r>
          </w:p>
        </w:tc>
        <w:tc>
          <w:tcPr>
            <w:tcW w:w="1062" w:type="dxa"/>
          </w:tcPr>
          <w:p w:rsidR="00820BFD" w:rsidRPr="00AB74BF" w:rsidRDefault="00820BFD" w:rsidP="00AB74BF">
            <w:pPr>
              <w:pStyle w:val="Default"/>
              <w:jc w:val="both"/>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4.4. Размен как средство получения перевеса.</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tbl>
            <w:tblPr>
              <w:tblW w:w="0" w:type="auto"/>
              <w:tblLook w:val="0000" w:firstRow="0" w:lastRow="0" w:firstColumn="0" w:lastColumn="0" w:noHBand="0" w:noVBand="0"/>
            </w:tblPr>
            <w:tblGrid>
              <w:gridCol w:w="3655"/>
            </w:tblGrid>
            <w:tr w:rsidR="00820BFD" w:rsidRPr="00AF717A" w:rsidTr="00783788">
              <w:trPr>
                <w:trHeight w:val="109"/>
              </w:trPr>
              <w:tc>
                <w:tcPr>
                  <w:tcW w:w="0" w:type="auto"/>
                </w:tcPr>
                <w:p w:rsidR="00820BFD" w:rsidRPr="00AF717A" w:rsidRDefault="00820BFD" w:rsidP="00C929CC">
                  <w:pPr>
                    <w:autoSpaceDE w:val="0"/>
                    <w:autoSpaceDN w:val="0"/>
                    <w:adjustRightInd w:val="0"/>
                    <w:ind w:left="-108"/>
                    <w:rPr>
                      <w:color w:val="000000"/>
                      <w:sz w:val="20"/>
                      <w:szCs w:val="20"/>
                      <w:lang w:eastAsia="en-US"/>
                    </w:rPr>
                  </w:pPr>
                  <w:r w:rsidRPr="00AF717A">
                    <w:rPr>
                      <w:color w:val="000000"/>
                      <w:sz w:val="20"/>
                      <w:szCs w:val="20"/>
                      <w:lang w:eastAsia="en-US"/>
                    </w:rPr>
                    <w:t xml:space="preserve">4.5. Роль пунктов с5 и f4 в середине игры </w:t>
                  </w:r>
                </w:p>
              </w:tc>
            </w:tr>
          </w:tbl>
          <w:p w:rsidR="00820BFD" w:rsidRPr="00AB74BF" w:rsidRDefault="00820BFD" w:rsidP="00AB74BF">
            <w:pPr>
              <w:pStyle w:val="Default"/>
              <w:jc w:val="both"/>
              <w:rPr>
                <w:b/>
                <w:sz w:val="20"/>
                <w:szCs w:val="20"/>
              </w:rPr>
            </w:pPr>
          </w:p>
        </w:tc>
        <w:tc>
          <w:tcPr>
            <w:tcW w:w="1062" w:type="dxa"/>
          </w:tcPr>
          <w:p w:rsidR="00820BFD" w:rsidRPr="00AB74BF" w:rsidRDefault="00820BFD" w:rsidP="00AB74BF">
            <w:pPr>
              <w:pStyle w:val="Default"/>
              <w:jc w:val="both"/>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lang w:val="en-US"/>
              </w:rPr>
              <w:t>4</w:t>
            </w:r>
            <w:r w:rsidRPr="00AB74BF">
              <w:rPr>
                <w:sz w:val="20"/>
                <w:szCs w:val="20"/>
              </w:rPr>
              <w:t>.6. Блокада фланга</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lang w:val="en-US"/>
              </w:rPr>
              <w:t>4</w:t>
            </w:r>
            <w:r w:rsidRPr="00AB74BF">
              <w:rPr>
                <w:sz w:val="20"/>
                <w:szCs w:val="20"/>
              </w:rPr>
              <w:t>.7. Своевременность перехода в эндшпиль.</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tbl>
            <w:tblPr>
              <w:tblW w:w="0" w:type="auto"/>
              <w:tblLook w:val="0000" w:firstRow="0" w:lastRow="0" w:firstColumn="0" w:lastColumn="0" w:noHBand="0" w:noVBand="0"/>
            </w:tblPr>
            <w:tblGrid>
              <w:gridCol w:w="4955"/>
            </w:tblGrid>
            <w:tr w:rsidR="00820BFD" w:rsidRPr="00AF717A" w:rsidTr="00C929CC">
              <w:trPr>
                <w:trHeight w:val="253"/>
              </w:trPr>
              <w:tc>
                <w:tcPr>
                  <w:tcW w:w="0" w:type="auto"/>
                </w:tcPr>
                <w:p w:rsidR="00820BFD" w:rsidRPr="00AF717A" w:rsidRDefault="00820BFD" w:rsidP="00C929CC">
                  <w:pPr>
                    <w:autoSpaceDE w:val="0"/>
                    <w:autoSpaceDN w:val="0"/>
                    <w:adjustRightInd w:val="0"/>
                    <w:ind w:left="-108"/>
                    <w:rPr>
                      <w:color w:val="000000"/>
                      <w:sz w:val="20"/>
                      <w:szCs w:val="20"/>
                      <w:lang w:eastAsia="en-US"/>
                    </w:rPr>
                  </w:pPr>
                  <w:r w:rsidRPr="00AF717A">
                    <w:rPr>
                      <w:color w:val="000000"/>
                      <w:sz w:val="20"/>
                      <w:szCs w:val="20"/>
                      <w:lang w:eastAsia="en-US"/>
                    </w:rPr>
                    <w:t xml:space="preserve">4.8.Связки. Тактические приемы в позициях со связками </w:t>
                  </w:r>
                </w:p>
              </w:tc>
            </w:tr>
          </w:tbl>
          <w:p w:rsidR="00820BFD" w:rsidRPr="00AB74BF" w:rsidRDefault="00820BFD" w:rsidP="00AB74BF">
            <w:pPr>
              <w:pStyle w:val="Default"/>
              <w:jc w:val="both"/>
              <w:rPr>
                <w:b/>
                <w:sz w:val="20"/>
                <w:szCs w:val="20"/>
              </w:rPr>
            </w:pPr>
          </w:p>
        </w:tc>
        <w:tc>
          <w:tcPr>
            <w:tcW w:w="1062" w:type="dxa"/>
          </w:tcPr>
          <w:p w:rsidR="00820BFD" w:rsidRPr="00AB74BF" w:rsidRDefault="00820BFD" w:rsidP="00AB74BF">
            <w:pPr>
              <w:pStyle w:val="Default"/>
              <w:jc w:val="both"/>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4.9. Стратегия игры в типовых позициях.</w:t>
            </w:r>
          </w:p>
        </w:tc>
        <w:tc>
          <w:tcPr>
            <w:tcW w:w="1062" w:type="dxa"/>
          </w:tcPr>
          <w:p w:rsidR="00820BFD" w:rsidRPr="00AB74BF" w:rsidRDefault="00820BFD" w:rsidP="00AB74BF">
            <w:pPr>
              <w:pStyle w:val="Default"/>
              <w:jc w:val="both"/>
              <w:rPr>
                <w:sz w:val="20"/>
                <w:szCs w:val="20"/>
              </w:rPr>
            </w:pPr>
            <w:r w:rsidRPr="00AB74BF">
              <w:rPr>
                <w:sz w:val="20"/>
                <w:szCs w:val="20"/>
              </w:rPr>
              <w:t>7</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lang w:val="en-US"/>
              </w:rPr>
              <w:t>4</w:t>
            </w:r>
            <w:r w:rsidRPr="00AB74BF">
              <w:rPr>
                <w:sz w:val="20"/>
                <w:szCs w:val="20"/>
              </w:rPr>
              <w:t>.10.Борьба против центра. Окружение</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4.11. Переход из миттельшпиля в эндшпиль</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lastRenderedPageBreak/>
              <w:t>5</w:t>
            </w:r>
          </w:p>
        </w:tc>
        <w:tc>
          <w:tcPr>
            <w:tcW w:w="7814" w:type="dxa"/>
          </w:tcPr>
          <w:p w:rsidR="00820BFD" w:rsidRPr="00AB74BF" w:rsidRDefault="00820BFD" w:rsidP="00AB74BF">
            <w:pPr>
              <w:pStyle w:val="Default"/>
              <w:jc w:val="both"/>
              <w:rPr>
                <w:b/>
                <w:sz w:val="20"/>
                <w:szCs w:val="20"/>
              </w:rPr>
            </w:pPr>
            <w:r w:rsidRPr="00AB74BF">
              <w:rPr>
                <w:b/>
                <w:bCs/>
                <w:sz w:val="20"/>
                <w:szCs w:val="20"/>
              </w:rPr>
              <w:t>Эндшпиль</w:t>
            </w:r>
            <w:r w:rsidRPr="00AB74BF">
              <w:rPr>
                <w:sz w:val="20"/>
                <w:szCs w:val="20"/>
              </w:rPr>
              <w:t xml:space="preserve">. </w:t>
            </w:r>
          </w:p>
        </w:tc>
        <w:tc>
          <w:tcPr>
            <w:tcW w:w="1062" w:type="dxa"/>
          </w:tcPr>
          <w:p w:rsidR="00820BFD" w:rsidRPr="00AB74BF" w:rsidRDefault="00820BFD" w:rsidP="00AB74BF">
            <w:pPr>
              <w:pStyle w:val="Default"/>
              <w:jc w:val="both"/>
              <w:rPr>
                <w:b/>
                <w:sz w:val="20"/>
                <w:szCs w:val="20"/>
              </w:rPr>
            </w:pPr>
            <w:r w:rsidRPr="00AB74BF">
              <w:rPr>
                <w:b/>
                <w:sz w:val="20"/>
                <w:szCs w:val="20"/>
              </w:rPr>
              <w:t>76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tbl>
            <w:tblPr>
              <w:tblW w:w="0" w:type="auto"/>
              <w:tblLook w:val="0000" w:firstRow="0" w:lastRow="0" w:firstColumn="0" w:lastColumn="0" w:noHBand="0" w:noVBand="0"/>
            </w:tblPr>
            <w:tblGrid>
              <w:gridCol w:w="2442"/>
            </w:tblGrid>
            <w:tr w:rsidR="00820BFD" w:rsidRPr="00AF717A">
              <w:trPr>
                <w:trHeight w:val="109"/>
              </w:trPr>
              <w:tc>
                <w:tcPr>
                  <w:tcW w:w="0" w:type="auto"/>
                </w:tcPr>
                <w:p w:rsidR="00820BFD" w:rsidRPr="00AF717A" w:rsidRDefault="00820BFD" w:rsidP="00745A43">
                  <w:pPr>
                    <w:autoSpaceDE w:val="0"/>
                    <w:autoSpaceDN w:val="0"/>
                    <w:adjustRightInd w:val="0"/>
                    <w:ind w:left="-108"/>
                    <w:rPr>
                      <w:color w:val="000000"/>
                      <w:sz w:val="20"/>
                      <w:szCs w:val="20"/>
                      <w:lang w:eastAsia="en-US"/>
                    </w:rPr>
                  </w:pPr>
                  <w:r w:rsidRPr="00AF717A">
                    <w:rPr>
                      <w:color w:val="000000"/>
                      <w:sz w:val="20"/>
                      <w:szCs w:val="20"/>
                      <w:lang w:val="en-US" w:eastAsia="en-US"/>
                    </w:rPr>
                    <w:t>5</w:t>
                  </w:r>
                  <w:r w:rsidRPr="00AF717A">
                    <w:rPr>
                      <w:color w:val="000000"/>
                      <w:sz w:val="20"/>
                      <w:szCs w:val="20"/>
                      <w:lang w:eastAsia="en-US"/>
                    </w:rPr>
                    <w:t xml:space="preserve">.1. Окончания с простыми </w:t>
                  </w:r>
                </w:p>
              </w:tc>
            </w:tr>
          </w:tbl>
          <w:p w:rsidR="00820BFD" w:rsidRPr="00AB74BF" w:rsidRDefault="00820BFD" w:rsidP="00AB74BF">
            <w:pPr>
              <w:pStyle w:val="Default"/>
              <w:jc w:val="both"/>
              <w:rPr>
                <w:b/>
                <w:sz w:val="20"/>
                <w:szCs w:val="20"/>
              </w:rPr>
            </w:pPr>
          </w:p>
        </w:tc>
        <w:tc>
          <w:tcPr>
            <w:tcW w:w="1062" w:type="dxa"/>
          </w:tcPr>
          <w:p w:rsidR="00820BFD" w:rsidRPr="00AB74BF" w:rsidRDefault="00820BFD" w:rsidP="00AB74BF">
            <w:pPr>
              <w:pStyle w:val="Default"/>
              <w:jc w:val="both"/>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lang w:val="en-US"/>
              </w:rPr>
              <w:t>5</w:t>
            </w:r>
            <w:r w:rsidRPr="00AB74BF">
              <w:rPr>
                <w:sz w:val="20"/>
                <w:szCs w:val="20"/>
              </w:rPr>
              <w:t>.2. Дамочные окончания</w:t>
            </w:r>
          </w:p>
        </w:tc>
        <w:tc>
          <w:tcPr>
            <w:tcW w:w="1062" w:type="dxa"/>
          </w:tcPr>
          <w:p w:rsidR="00820BFD" w:rsidRPr="00AB74BF" w:rsidRDefault="00820BFD" w:rsidP="00AB74BF">
            <w:pPr>
              <w:pStyle w:val="Default"/>
              <w:jc w:val="both"/>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lang w:val="en-US"/>
              </w:rPr>
              <w:t>5</w:t>
            </w:r>
            <w:r w:rsidRPr="00AB74BF">
              <w:rPr>
                <w:sz w:val="20"/>
                <w:szCs w:val="20"/>
              </w:rPr>
              <w:t>.3. Типичные комбинации в эндшпиле.</w:t>
            </w:r>
          </w:p>
        </w:tc>
        <w:tc>
          <w:tcPr>
            <w:tcW w:w="1062" w:type="dxa"/>
          </w:tcPr>
          <w:p w:rsidR="00820BFD" w:rsidRPr="00AB74BF" w:rsidRDefault="00820BFD" w:rsidP="00AB74BF">
            <w:pPr>
              <w:pStyle w:val="Default"/>
              <w:jc w:val="both"/>
              <w:rPr>
                <w:sz w:val="20"/>
                <w:szCs w:val="20"/>
              </w:rPr>
            </w:pPr>
            <w:r w:rsidRPr="00AB74BF">
              <w:rPr>
                <w:sz w:val="20"/>
                <w:szCs w:val="20"/>
              </w:rPr>
              <w:t>10</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5.4. Прорыв в центре и на флангах</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lang w:val="en-US"/>
              </w:rPr>
              <w:t>5</w:t>
            </w:r>
            <w:r w:rsidRPr="00AB74BF">
              <w:rPr>
                <w:sz w:val="20"/>
                <w:szCs w:val="20"/>
              </w:rPr>
              <w:t>.5. 4 дамки против двух</w:t>
            </w:r>
          </w:p>
        </w:tc>
        <w:tc>
          <w:tcPr>
            <w:tcW w:w="1062" w:type="dxa"/>
          </w:tcPr>
          <w:p w:rsidR="00820BFD" w:rsidRPr="00AB74BF" w:rsidRDefault="00820BFD" w:rsidP="00AB74BF">
            <w:pPr>
              <w:pStyle w:val="Default"/>
              <w:jc w:val="both"/>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lang w:val="en-US"/>
              </w:rPr>
              <w:t>5</w:t>
            </w:r>
            <w:r w:rsidRPr="00AB74BF">
              <w:rPr>
                <w:sz w:val="20"/>
                <w:szCs w:val="20"/>
              </w:rPr>
              <w:t>.6. Сложные окончания</w:t>
            </w:r>
          </w:p>
        </w:tc>
        <w:tc>
          <w:tcPr>
            <w:tcW w:w="1062" w:type="dxa"/>
          </w:tcPr>
          <w:p w:rsidR="00820BFD" w:rsidRPr="00AB74BF" w:rsidRDefault="00820BFD" w:rsidP="00AB74BF">
            <w:pPr>
              <w:pStyle w:val="Default"/>
              <w:jc w:val="both"/>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lang w:val="en-US"/>
              </w:rPr>
              <w:t>5</w:t>
            </w:r>
            <w:r w:rsidRPr="00AB74BF">
              <w:rPr>
                <w:sz w:val="20"/>
                <w:szCs w:val="20"/>
              </w:rPr>
              <w:t>.7. Расчет темпов в эндшпиле</w:t>
            </w:r>
          </w:p>
        </w:tc>
        <w:tc>
          <w:tcPr>
            <w:tcW w:w="1062" w:type="dxa"/>
          </w:tcPr>
          <w:p w:rsidR="00820BFD" w:rsidRPr="00AB74BF" w:rsidRDefault="00820BFD" w:rsidP="00AB74BF">
            <w:pPr>
              <w:pStyle w:val="Default"/>
              <w:jc w:val="both"/>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294017">
            <w:pPr>
              <w:pStyle w:val="Default"/>
              <w:rPr>
                <w:sz w:val="20"/>
                <w:szCs w:val="20"/>
              </w:rPr>
            </w:pPr>
            <w:r w:rsidRPr="00AB74BF">
              <w:rPr>
                <w:sz w:val="20"/>
                <w:szCs w:val="20"/>
                <w:lang w:val="en-US"/>
              </w:rPr>
              <w:t>5</w:t>
            </w:r>
            <w:r w:rsidRPr="00AB74BF">
              <w:rPr>
                <w:sz w:val="20"/>
                <w:szCs w:val="20"/>
              </w:rPr>
              <w:t>.8. Позиции Саргина</w:t>
            </w:r>
          </w:p>
        </w:tc>
        <w:tc>
          <w:tcPr>
            <w:tcW w:w="1062" w:type="dxa"/>
          </w:tcPr>
          <w:p w:rsidR="00820BFD" w:rsidRPr="00AB74BF" w:rsidRDefault="00820BFD" w:rsidP="00AB74BF">
            <w:pPr>
              <w:pStyle w:val="Default"/>
              <w:jc w:val="both"/>
              <w:rPr>
                <w:sz w:val="20"/>
                <w:szCs w:val="20"/>
              </w:rPr>
            </w:pPr>
            <w:r w:rsidRPr="00AB74BF">
              <w:rPr>
                <w:sz w:val="20"/>
                <w:szCs w:val="20"/>
              </w:rPr>
              <w:t>9</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294017">
            <w:pPr>
              <w:pStyle w:val="Default"/>
              <w:rPr>
                <w:sz w:val="20"/>
                <w:szCs w:val="20"/>
              </w:rPr>
            </w:pPr>
            <w:r w:rsidRPr="00AB74BF">
              <w:rPr>
                <w:sz w:val="20"/>
                <w:szCs w:val="20"/>
                <w:lang w:val="en-US"/>
              </w:rPr>
              <w:t>5</w:t>
            </w:r>
            <w:r w:rsidRPr="00AB74BF">
              <w:rPr>
                <w:sz w:val="20"/>
                <w:szCs w:val="20"/>
              </w:rPr>
              <w:t>.9. Позиционная жертва шашки</w:t>
            </w:r>
          </w:p>
        </w:tc>
        <w:tc>
          <w:tcPr>
            <w:tcW w:w="1062" w:type="dxa"/>
          </w:tcPr>
          <w:p w:rsidR="00820BFD" w:rsidRPr="00AB74BF" w:rsidRDefault="00820BFD" w:rsidP="00AB74BF">
            <w:pPr>
              <w:pStyle w:val="Default"/>
              <w:jc w:val="both"/>
              <w:rPr>
                <w:sz w:val="20"/>
                <w:szCs w:val="20"/>
              </w:rPr>
            </w:pPr>
            <w:r w:rsidRPr="00AB74BF">
              <w:rPr>
                <w:sz w:val="20"/>
                <w:szCs w:val="20"/>
              </w:rPr>
              <w:t>6</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6</w:t>
            </w:r>
          </w:p>
        </w:tc>
        <w:tc>
          <w:tcPr>
            <w:tcW w:w="7814" w:type="dxa"/>
          </w:tcPr>
          <w:p w:rsidR="00820BFD" w:rsidRPr="00AB74BF" w:rsidRDefault="00820BFD" w:rsidP="00AB74BF">
            <w:pPr>
              <w:pStyle w:val="Default"/>
              <w:jc w:val="both"/>
              <w:rPr>
                <w:b/>
                <w:bCs/>
                <w:sz w:val="20"/>
                <w:szCs w:val="20"/>
              </w:rPr>
            </w:pPr>
            <w:r w:rsidRPr="00AB74BF">
              <w:rPr>
                <w:b/>
                <w:bCs/>
                <w:sz w:val="20"/>
                <w:szCs w:val="20"/>
              </w:rPr>
              <w:t>Анализ партий и подготовка к игре</w:t>
            </w:r>
          </w:p>
        </w:tc>
        <w:tc>
          <w:tcPr>
            <w:tcW w:w="1062" w:type="dxa"/>
          </w:tcPr>
          <w:p w:rsidR="00820BFD" w:rsidRPr="00AB74BF" w:rsidRDefault="00820BFD" w:rsidP="00AB74BF">
            <w:pPr>
              <w:pStyle w:val="Default"/>
              <w:jc w:val="both"/>
              <w:rPr>
                <w:b/>
                <w:sz w:val="20"/>
                <w:szCs w:val="20"/>
              </w:rPr>
            </w:pPr>
            <w:r w:rsidRPr="00AB74BF">
              <w:rPr>
                <w:b/>
                <w:sz w:val="20"/>
                <w:szCs w:val="20"/>
              </w:rPr>
              <w:t>100</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bCs/>
                <w:sz w:val="20"/>
                <w:szCs w:val="20"/>
              </w:rPr>
            </w:pPr>
            <w:r w:rsidRPr="00AB74BF">
              <w:rPr>
                <w:sz w:val="20"/>
                <w:szCs w:val="20"/>
              </w:rPr>
              <w:t>6.1. Разбор и анализ партий.</w:t>
            </w:r>
          </w:p>
        </w:tc>
        <w:tc>
          <w:tcPr>
            <w:tcW w:w="1062" w:type="dxa"/>
          </w:tcPr>
          <w:p w:rsidR="00820BFD" w:rsidRPr="00AB74BF" w:rsidRDefault="00820BFD" w:rsidP="00AB74BF">
            <w:pPr>
              <w:pStyle w:val="Default"/>
              <w:jc w:val="both"/>
              <w:rPr>
                <w:sz w:val="20"/>
                <w:szCs w:val="20"/>
              </w:rPr>
            </w:pPr>
            <w:r w:rsidRPr="00AB74BF">
              <w:rPr>
                <w:sz w:val="20"/>
                <w:szCs w:val="20"/>
              </w:rPr>
              <w:t>75</w:t>
            </w:r>
          </w:p>
        </w:tc>
      </w:tr>
      <w:tr w:rsidR="00820BFD" w:rsidRPr="00AF717A" w:rsidTr="00AB74BF">
        <w:trPr>
          <w:jc w:val="center"/>
        </w:trPr>
        <w:tc>
          <w:tcPr>
            <w:tcW w:w="458" w:type="dxa"/>
            <w:vMerge w:val="restart"/>
          </w:tcPr>
          <w:p w:rsidR="00820BFD" w:rsidRPr="00AB74BF" w:rsidRDefault="00820BFD" w:rsidP="00AB74BF">
            <w:pPr>
              <w:pStyle w:val="Default"/>
              <w:jc w:val="both"/>
              <w:rPr>
                <w:b/>
                <w:sz w:val="20"/>
                <w:szCs w:val="20"/>
              </w:rPr>
            </w:pPr>
            <w:r w:rsidRPr="00AB74BF">
              <w:rPr>
                <w:b/>
                <w:sz w:val="20"/>
                <w:szCs w:val="20"/>
              </w:rPr>
              <w:t>7</w:t>
            </w:r>
          </w:p>
        </w:tc>
        <w:tc>
          <w:tcPr>
            <w:tcW w:w="7814" w:type="dxa"/>
          </w:tcPr>
          <w:p w:rsidR="00820BFD" w:rsidRPr="00AB74BF" w:rsidRDefault="00820BFD" w:rsidP="00AB74BF">
            <w:pPr>
              <w:pStyle w:val="Default"/>
              <w:jc w:val="both"/>
              <w:rPr>
                <w:b/>
                <w:sz w:val="20"/>
                <w:szCs w:val="20"/>
              </w:rPr>
            </w:pPr>
            <w:r w:rsidRPr="00AB74BF">
              <w:rPr>
                <w:b/>
                <w:bCs/>
                <w:sz w:val="20"/>
                <w:szCs w:val="20"/>
              </w:rPr>
              <w:t xml:space="preserve">Классификационные турниры. </w:t>
            </w:r>
          </w:p>
        </w:tc>
        <w:tc>
          <w:tcPr>
            <w:tcW w:w="1062" w:type="dxa"/>
          </w:tcPr>
          <w:p w:rsidR="00820BFD" w:rsidRPr="00AB74BF" w:rsidRDefault="00820BFD" w:rsidP="00AB74BF">
            <w:pPr>
              <w:pStyle w:val="Default"/>
              <w:jc w:val="both"/>
              <w:rPr>
                <w:b/>
                <w:sz w:val="20"/>
                <w:szCs w:val="20"/>
              </w:rPr>
            </w:pPr>
            <w:r w:rsidRPr="00AB74BF">
              <w:rPr>
                <w:b/>
                <w:sz w:val="20"/>
                <w:szCs w:val="20"/>
              </w:rPr>
              <w:t>84</w:t>
            </w:r>
          </w:p>
        </w:tc>
      </w:tr>
      <w:tr w:rsidR="00820BFD" w:rsidRPr="00AF717A" w:rsidTr="00AB74BF">
        <w:trPr>
          <w:jc w:val="center"/>
        </w:trPr>
        <w:tc>
          <w:tcPr>
            <w:tcW w:w="458" w:type="dxa"/>
            <w:vMerge/>
          </w:tcPr>
          <w:p w:rsidR="00820BFD" w:rsidRPr="00AB74BF" w:rsidRDefault="00820BFD" w:rsidP="00AB74BF">
            <w:pPr>
              <w:pStyle w:val="Default"/>
              <w:jc w:val="both"/>
              <w:rPr>
                <w:b/>
                <w:sz w:val="20"/>
                <w:szCs w:val="20"/>
              </w:rPr>
            </w:pPr>
          </w:p>
        </w:tc>
        <w:tc>
          <w:tcPr>
            <w:tcW w:w="7814" w:type="dxa"/>
          </w:tcPr>
          <w:p w:rsidR="00820BFD" w:rsidRPr="00AB74BF" w:rsidRDefault="00820BFD" w:rsidP="00AB74BF">
            <w:pPr>
              <w:pStyle w:val="Default"/>
              <w:jc w:val="both"/>
              <w:rPr>
                <w:b/>
                <w:sz w:val="20"/>
                <w:szCs w:val="20"/>
              </w:rPr>
            </w:pPr>
            <w:r w:rsidRPr="00AB74BF">
              <w:rPr>
                <w:sz w:val="20"/>
                <w:szCs w:val="20"/>
              </w:rPr>
              <w:t>7.1. Участие шашистов в классификационных и тематических турнирах. Тренировочные партии. Упражнения для развития счетных способностей. Конкурсы решение концовок и этюдов.</w:t>
            </w:r>
            <w:r>
              <w:rPr>
                <w:sz w:val="20"/>
                <w:szCs w:val="20"/>
              </w:rPr>
              <w:t xml:space="preserve"> </w:t>
            </w:r>
            <w:r w:rsidRPr="00AB74BF">
              <w:rPr>
                <w:sz w:val="20"/>
                <w:szCs w:val="20"/>
              </w:rPr>
              <w:t>Сеансы одновременной игры и др.</w:t>
            </w:r>
          </w:p>
        </w:tc>
        <w:tc>
          <w:tcPr>
            <w:tcW w:w="1062" w:type="dxa"/>
          </w:tcPr>
          <w:p w:rsidR="00820BFD" w:rsidRPr="00AB74BF" w:rsidRDefault="00820BFD" w:rsidP="00AB74BF">
            <w:pPr>
              <w:pStyle w:val="Default"/>
              <w:jc w:val="both"/>
              <w:rPr>
                <w:sz w:val="20"/>
                <w:szCs w:val="20"/>
              </w:rPr>
            </w:pPr>
            <w:r w:rsidRPr="00AB74BF">
              <w:rPr>
                <w:sz w:val="20"/>
                <w:szCs w:val="20"/>
              </w:rPr>
              <w:t>75</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8</w:t>
            </w:r>
          </w:p>
        </w:tc>
        <w:tc>
          <w:tcPr>
            <w:tcW w:w="7814" w:type="dxa"/>
          </w:tcPr>
          <w:p w:rsidR="00820BFD" w:rsidRPr="00AB74BF" w:rsidRDefault="00820BFD" w:rsidP="00AB74BF">
            <w:pPr>
              <w:pStyle w:val="Default"/>
              <w:jc w:val="both"/>
              <w:rPr>
                <w:b/>
                <w:sz w:val="20"/>
                <w:szCs w:val="20"/>
              </w:rPr>
            </w:pPr>
            <w:r w:rsidRPr="00AB74BF">
              <w:rPr>
                <w:b/>
                <w:bCs/>
                <w:sz w:val="20"/>
                <w:szCs w:val="20"/>
              </w:rPr>
              <w:t xml:space="preserve">Общефизическая подготовка </w:t>
            </w:r>
          </w:p>
        </w:tc>
        <w:tc>
          <w:tcPr>
            <w:tcW w:w="1062" w:type="dxa"/>
          </w:tcPr>
          <w:p w:rsidR="00820BFD" w:rsidRPr="00AB74BF" w:rsidRDefault="00820BFD" w:rsidP="00AB74BF">
            <w:pPr>
              <w:pStyle w:val="Default"/>
              <w:jc w:val="both"/>
              <w:rPr>
                <w:b/>
                <w:sz w:val="20"/>
                <w:szCs w:val="20"/>
              </w:rPr>
            </w:pPr>
            <w:r w:rsidRPr="00AB74BF">
              <w:rPr>
                <w:b/>
                <w:sz w:val="20"/>
                <w:szCs w:val="20"/>
              </w:rPr>
              <w:t>128</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9</w:t>
            </w:r>
          </w:p>
        </w:tc>
        <w:tc>
          <w:tcPr>
            <w:tcW w:w="7814" w:type="dxa"/>
          </w:tcPr>
          <w:p w:rsidR="00820BFD" w:rsidRPr="00AB74BF" w:rsidRDefault="00820BFD" w:rsidP="00294017">
            <w:pPr>
              <w:pStyle w:val="Default"/>
              <w:rPr>
                <w:sz w:val="20"/>
                <w:szCs w:val="20"/>
              </w:rPr>
            </w:pPr>
            <w:r w:rsidRPr="00AB74BF">
              <w:rPr>
                <w:b/>
                <w:bCs/>
                <w:sz w:val="20"/>
                <w:szCs w:val="20"/>
              </w:rPr>
              <w:t xml:space="preserve">Самостоятельная работа </w:t>
            </w:r>
            <w:r w:rsidRPr="00AB74BF">
              <w:rPr>
                <w:sz w:val="20"/>
                <w:szCs w:val="20"/>
              </w:rPr>
              <w:t xml:space="preserve">(работа по индивидуальным планам в каникулярный период) </w:t>
            </w:r>
          </w:p>
        </w:tc>
        <w:tc>
          <w:tcPr>
            <w:tcW w:w="1062" w:type="dxa"/>
          </w:tcPr>
          <w:p w:rsidR="00820BFD" w:rsidRPr="00AB74BF" w:rsidRDefault="00820BFD" w:rsidP="00AB74BF">
            <w:pPr>
              <w:pStyle w:val="Default"/>
              <w:jc w:val="both"/>
              <w:rPr>
                <w:b/>
                <w:sz w:val="20"/>
                <w:szCs w:val="20"/>
              </w:rPr>
            </w:pPr>
            <w:r w:rsidRPr="00AB74BF">
              <w:rPr>
                <w:b/>
                <w:sz w:val="20"/>
                <w:szCs w:val="20"/>
              </w:rPr>
              <w:t>66</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r w:rsidRPr="00AB74BF">
              <w:rPr>
                <w:b/>
                <w:sz w:val="20"/>
                <w:szCs w:val="20"/>
              </w:rPr>
              <w:t>10</w:t>
            </w:r>
          </w:p>
        </w:tc>
        <w:tc>
          <w:tcPr>
            <w:tcW w:w="7814" w:type="dxa"/>
          </w:tcPr>
          <w:p w:rsidR="00820BFD" w:rsidRPr="00AB74BF" w:rsidRDefault="00820BFD" w:rsidP="00294017">
            <w:pPr>
              <w:pStyle w:val="Default"/>
              <w:rPr>
                <w:b/>
                <w:bCs/>
                <w:sz w:val="20"/>
                <w:szCs w:val="20"/>
              </w:rPr>
            </w:pPr>
            <w:r w:rsidRPr="00AB74BF">
              <w:rPr>
                <w:b/>
                <w:bCs/>
                <w:sz w:val="20"/>
                <w:szCs w:val="20"/>
              </w:rPr>
              <w:t>Итоговые/переводные испытания</w:t>
            </w:r>
          </w:p>
        </w:tc>
        <w:tc>
          <w:tcPr>
            <w:tcW w:w="1062" w:type="dxa"/>
          </w:tcPr>
          <w:p w:rsidR="00820BFD" w:rsidRPr="00AB74BF" w:rsidRDefault="00820BFD" w:rsidP="00AB74BF">
            <w:pPr>
              <w:pStyle w:val="Default"/>
              <w:jc w:val="both"/>
              <w:rPr>
                <w:b/>
                <w:sz w:val="20"/>
                <w:szCs w:val="20"/>
              </w:rPr>
            </w:pPr>
            <w:r w:rsidRPr="00AB74BF">
              <w:rPr>
                <w:b/>
                <w:sz w:val="20"/>
                <w:szCs w:val="20"/>
              </w:rPr>
              <w:t>3</w:t>
            </w:r>
          </w:p>
        </w:tc>
      </w:tr>
      <w:tr w:rsidR="00820BFD" w:rsidRPr="00AF717A" w:rsidTr="00AB74BF">
        <w:trPr>
          <w:jc w:val="center"/>
        </w:trPr>
        <w:tc>
          <w:tcPr>
            <w:tcW w:w="458" w:type="dxa"/>
          </w:tcPr>
          <w:p w:rsidR="00820BFD" w:rsidRPr="00AB74BF" w:rsidRDefault="00820BFD" w:rsidP="00AB74BF">
            <w:pPr>
              <w:pStyle w:val="Default"/>
              <w:jc w:val="both"/>
              <w:rPr>
                <w:b/>
                <w:sz w:val="20"/>
                <w:szCs w:val="20"/>
              </w:rPr>
            </w:pPr>
          </w:p>
        </w:tc>
        <w:tc>
          <w:tcPr>
            <w:tcW w:w="7814" w:type="dxa"/>
          </w:tcPr>
          <w:p w:rsidR="00820BFD" w:rsidRPr="00AB74BF" w:rsidRDefault="00820BFD" w:rsidP="00294017">
            <w:pPr>
              <w:pStyle w:val="Default"/>
              <w:rPr>
                <w:sz w:val="20"/>
                <w:szCs w:val="20"/>
              </w:rPr>
            </w:pPr>
            <w:r w:rsidRPr="00AB74BF">
              <w:rPr>
                <w:b/>
                <w:bCs/>
                <w:sz w:val="20"/>
                <w:szCs w:val="20"/>
              </w:rPr>
              <w:t xml:space="preserve">ИТОГО: </w:t>
            </w:r>
          </w:p>
        </w:tc>
        <w:tc>
          <w:tcPr>
            <w:tcW w:w="1062" w:type="dxa"/>
          </w:tcPr>
          <w:p w:rsidR="00820BFD" w:rsidRPr="00AB74BF" w:rsidRDefault="00820BFD" w:rsidP="00AB74BF">
            <w:pPr>
              <w:pStyle w:val="Default"/>
              <w:jc w:val="both"/>
              <w:rPr>
                <w:b/>
                <w:sz w:val="20"/>
                <w:szCs w:val="20"/>
              </w:rPr>
            </w:pPr>
            <w:r w:rsidRPr="00AB74BF">
              <w:rPr>
                <w:b/>
                <w:sz w:val="20"/>
                <w:szCs w:val="20"/>
              </w:rPr>
              <w:t>644</w:t>
            </w:r>
          </w:p>
        </w:tc>
      </w:tr>
    </w:tbl>
    <w:p w:rsidR="00820BFD" w:rsidRDefault="00820BFD" w:rsidP="00FC6AC8">
      <w:pPr>
        <w:pStyle w:val="Default"/>
        <w:ind w:firstLine="567"/>
        <w:jc w:val="both"/>
        <w:rPr>
          <w:b/>
        </w:rPr>
      </w:pPr>
    </w:p>
    <w:p w:rsidR="00820BFD" w:rsidRDefault="00820BFD" w:rsidP="00E97766">
      <w:pPr>
        <w:pStyle w:val="Default"/>
        <w:ind w:firstLine="567"/>
        <w:jc w:val="center"/>
        <w:rPr>
          <w:b/>
        </w:rPr>
      </w:pPr>
      <w:r>
        <w:rPr>
          <w:b/>
        </w:rPr>
        <w:t>2</w:t>
      </w:r>
      <w:r w:rsidRPr="00CE67BC">
        <w:rPr>
          <w:b/>
        </w:rPr>
        <w:t>.</w:t>
      </w:r>
      <w:r>
        <w:rPr>
          <w:b/>
        </w:rPr>
        <w:t>8</w:t>
      </w:r>
      <w:r w:rsidRPr="00CE67BC">
        <w:rPr>
          <w:b/>
        </w:rPr>
        <w:t>. Объём индивидуальной спортивной подготовки.</w:t>
      </w:r>
    </w:p>
    <w:p w:rsidR="00820BFD" w:rsidRPr="00CE67BC" w:rsidRDefault="00820BFD" w:rsidP="00E97766">
      <w:pPr>
        <w:pStyle w:val="Default"/>
        <w:ind w:firstLine="567"/>
        <w:jc w:val="center"/>
        <w:rPr>
          <w:b/>
        </w:rPr>
      </w:pPr>
    </w:p>
    <w:p w:rsidR="00820BFD" w:rsidRPr="007108C3" w:rsidRDefault="00820BFD" w:rsidP="00FC6AC8">
      <w:pPr>
        <w:pStyle w:val="Default"/>
        <w:ind w:firstLine="567"/>
        <w:jc w:val="both"/>
      </w:pPr>
      <w:r w:rsidRPr="007108C3">
        <w:t>Основными формами осуществления спортивной подготовки являются: групповые и индивидуальные тренировочные и теоретические занятия; работа по индивидуальным планам; тренировочные сборы; участие в спортивных соревнованиях и мероприятиях; инструкторская и судейская практика; тестирование и контроль.</w:t>
      </w:r>
    </w:p>
    <w:p w:rsidR="00820BFD" w:rsidRDefault="00820BFD" w:rsidP="00FC6AC8">
      <w:pPr>
        <w:pStyle w:val="Default"/>
        <w:ind w:firstLine="567"/>
        <w:jc w:val="both"/>
      </w:pPr>
      <w:r w:rsidRPr="0041258D">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820BFD" w:rsidRPr="007108C3" w:rsidRDefault="00820BFD" w:rsidP="00FC6AC8">
      <w:pPr>
        <w:pStyle w:val="Default"/>
        <w:ind w:firstLine="567"/>
        <w:jc w:val="both"/>
      </w:pPr>
      <w:r w:rsidRPr="007108C3">
        <w:t xml:space="preserve">В зависимости от этапа и года спортивной подготовки общее количество тренировочных занятий в год составляет от 156 до 728 для лиц, проходящих спортивную подготовку. </w:t>
      </w:r>
    </w:p>
    <w:p w:rsidR="00820BFD" w:rsidRPr="007108C3" w:rsidRDefault="00820BFD" w:rsidP="00FC6AC8">
      <w:pPr>
        <w:pStyle w:val="Default"/>
        <w:jc w:val="both"/>
      </w:pPr>
    </w:p>
    <w:p w:rsidR="00820BFD" w:rsidRDefault="00820BFD" w:rsidP="00CE67BC">
      <w:pPr>
        <w:pStyle w:val="Default"/>
        <w:jc w:val="center"/>
        <w:rPr>
          <w:b/>
        </w:rPr>
      </w:pPr>
      <w:r w:rsidRPr="00CE67BC">
        <w:rPr>
          <w:b/>
        </w:rPr>
        <w:t>2.</w:t>
      </w:r>
      <w:r>
        <w:rPr>
          <w:b/>
        </w:rPr>
        <w:t>9</w:t>
      </w:r>
      <w:r w:rsidRPr="00CE67BC">
        <w:rPr>
          <w:b/>
        </w:rPr>
        <w:t xml:space="preserve">. </w:t>
      </w:r>
      <w:r w:rsidRPr="003763AC">
        <w:rPr>
          <w:b/>
        </w:rPr>
        <w:t>Структура годичного цикла.</w:t>
      </w:r>
    </w:p>
    <w:p w:rsidR="00820BFD" w:rsidRPr="007108C3" w:rsidRDefault="00820BFD" w:rsidP="00CE67BC">
      <w:pPr>
        <w:pStyle w:val="Default"/>
        <w:jc w:val="center"/>
      </w:pPr>
    </w:p>
    <w:p w:rsidR="00820BFD" w:rsidRDefault="00820BFD" w:rsidP="00FC6AC8">
      <w:pPr>
        <w:pStyle w:val="Default"/>
        <w:ind w:firstLine="426"/>
        <w:jc w:val="both"/>
      </w:pPr>
      <w:r w:rsidRPr="007108C3">
        <w:t xml:space="preserve">Периодизация тренировки предполагает неразрывную связь всех видов подготовки, их непрерывное круглогодичное осуществление. </w:t>
      </w:r>
    </w:p>
    <w:p w:rsidR="00820BFD" w:rsidRDefault="00820BFD" w:rsidP="00FC6AC8">
      <w:pPr>
        <w:pStyle w:val="Default"/>
        <w:ind w:firstLine="426"/>
        <w:jc w:val="both"/>
      </w:pPr>
      <w:r w:rsidRPr="007108C3">
        <w:t>Подготовительный период. Этим периодом начинается каждый новый годичный цикл тренировки. Завершается он с началом основных официальных соревнований.</w:t>
      </w:r>
    </w:p>
    <w:p w:rsidR="00820BFD" w:rsidRDefault="00820BFD" w:rsidP="00FC6AC8">
      <w:pPr>
        <w:pStyle w:val="Default"/>
        <w:ind w:firstLine="426"/>
        <w:jc w:val="both"/>
      </w:pPr>
      <w:r w:rsidRPr="007108C3">
        <w:t xml:space="preserve"> Основные задачи тренировки в подготовительном периоде: </w:t>
      </w:r>
    </w:p>
    <w:p w:rsidR="00820BFD" w:rsidRDefault="00820BFD" w:rsidP="00FC6AC8">
      <w:pPr>
        <w:pStyle w:val="Default"/>
        <w:ind w:firstLine="426"/>
        <w:jc w:val="both"/>
      </w:pPr>
      <w:r w:rsidRPr="007108C3">
        <w:t xml:space="preserve">1. Рост спортивного мастерства по всем разделам подготовки; достижение к концу периода высокой спортивной формы, предусматривающей готовность к высоким, длительным напряжениям соревновательного периода. </w:t>
      </w:r>
    </w:p>
    <w:p w:rsidR="00820BFD" w:rsidRDefault="00820BFD" w:rsidP="00FC6AC8">
      <w:pPr>
        <w:pStyle w:val="Default"/>
        <w:ind w:firstLine="426"/>
        <w:jc w:val="both"/>
      </w:pPr>
      <w:r w:rsidRPr="007108C3">
        <w:t xml:space="preserve">2. Совершенствование стратегии, тактики и </w:t>
      </w:r>
      <w:r>
        <w:t>теории</w:t>
      </w:r>
      <w:r w:rsidRPr="007108C3">
        <w:t xml:space="preserve"> с установкой на освоение всего комплекса соревновательного поведения; апробирование и прочное закрепление в игре.</w:t>
      </w:r>
    </w:p>
    <w:p w:rsidR="00820BFD" w:rsidRDefault="00820BFD" w:rsidP="00FC6AC8">
      <w:pPr>
        <w:pStyle w:val="Default"/>
        <w:ind w:firstLine="426"/>
        <w:jc w:val="both"/>
      </w:pPr>
      <w:r w:rsidRPr="007108C3">
        <w:t xml:space="preserve"> 3. Улучшение </w:t>
      </w:r>
      <w:r>
        <w:t xml:space="preserve">тактико-теоретической, </w:t>
      </w:r>
      <w:r w:rsidRPr="007108C3">
        <w:t xml:space="preserve">физической подготовленности, формирование </w:t>
      </w:r>
      <w:r>
        <w:t>фундаментального багажа знаний</w:t>
      </w:r>
      <w:r w:rsidRPr="007108C3">
        <w:t xml:space="preserve">. </w:t>
      </w:r>
    </w:p>
    <w:p w:rsidR="00820BFD" w:rsidRDefault="00820BFD" w:rsidP="00FC6AC8">
      <w:pPr>
        <w:pStyle w:val="Default"/>
        <w:ind w:firstLine="426"/>
        <w:jc w:val="both"/>
      </w:pPr>
      <w:r w:rsidRPr="007108C3">
        <w:t xml:space="preserve">4. Психологическая подготовка (акцент делается на воспитании, целеустремленности, спортивного трудолюбия, настойчивости в устранении недостатков, </w:t>
      </w:r>
      <w:r>
        <w:t>терпении</w:t>
      </w:r>
      <w:r w:rsidRPr="007108C3">
        <w:t xml:space="preserve">). </w:t>
      </w:r>
    </w:p>
    <w:p w:rsidR="00820BFD" w:rsidRDefault="00820BFD" w:rsidP="00FC6AC8">
      <w:pPr>
        <w:pStyle w:val="Default"/>
        <w:ind w:firstLine="426"/>
        <w:jc w:val="both"/>
      </w:pPr>
      <w:r w:rsidRPr="007108C3">
        <w:t xml:space="preserve">В подготовительном периоде нагрузка постепенно увеличивается (примерно месяц) достигает высокого уровня и задерживается на этом уровне довольно продолжительное время. </w:t>
      </w:r>
    </w:p>
    <w:p w:rsidR="00820BFD" w:rsidRDefault="00820BFD" w:rsidP="00FC6AC8">
      <w:pPr>
        <w:pStyle w:val="Default"/>
        <w:ind w:firstLine="426"/>
        <w:jc w:val="both"/>
      </w:pPr>
      <w:r w:rsidRPr="007108C3">
        <w:t xml:space="preserve">Необходимо сочетать высокие и средние нагрузки с наивысшими, которые должны несколько превосходить высокие соревновательные нагрузки (как в отдельно взятом тренировочном дне, так и в недельном цикле в целом). Тогда большая соревновательная нагрузка не будет для </w:t>
      </w:r>
      <w:r>
        <w:t>шашиста</w:t>
      </w:r>
      <w:r w:rsidRPr="007108C3">
        <w:t xml:space="preserve"> максимальной, и он выступит в соревнованиях" не на пределе своих возможностей. </w:t>
      </w:r>
    </w:p>
    <w:p w:rsidR="00820BFD" w:rsidRDefault="00820BFD" w:rsidP="00FC6AC8">
      <w:pPr>
        <w:pStyle w:val="Default"/>
        <w:ind w:firstLine="426"/>
        <w:jc w:val="both"/>
      </w:pPr>
      <w:r w:rsidRPr="007108C3">
        <w:t xml:space="preserve">Подготовительный период подразделяют на этап предварительной (улучшение подготовленности </w:t>
      </w:r>
      <w:r>
        <w:t>шашиста</w:t>
      </w:r>
      <w:r w:rsidRPr="007108C3">
        <w:t xml:space="preserve">, устранение недостатков, апробирование </w:t>
      </w:r>
      <w:r w:rsidRPr="007108C3">
        <w:lastRenderedPageBreak/>
        <w:t xml:space="preserve">усовершенствованных вариантов </w:t>
      </w:r>
      <w:r>
        <w:t>игры</w:t>
      </w:r>
      <w:r w:rsidRPr="007108C3">
        <w:t>) и этап предсоревновательной подготовки (осуществление всесторонней подготовки, совершенствование спортивного мастерства в целом, подготовка к соревнованиям, соверш</w:t>
      </w:r>
      <w:r>
        <w:t>енствование вариантов стратегии</w:t>
      </w:r>
      <w:r w:rsidRPr="007108C3">
        <w:t xml:space="preserve"> и тактики </w:t>
      </w:r>
      <w:r>
        <w:t xml:space="preserve">в </w:t>
      </w:r>
      <w:r w:rsidRPr="007108C3">
        <w:t xml:space="preserve">условиях, максимально приближенных к соревновательным). </w:t>
      </w:r>
    </w:p>
    <w:p w:rsidR="00820BFD" w:rsidRDefault="00820BFD" w:rsidP="00FC6AC8">
      <w:pPr>
        <w:pStyle w:val="Default"/>
        <w:ind w:firstLine="426"/>
        <w:jc w:val="both"/>
      </w:pPr>
      <w:r w:rsidRPr="007108C3">
        <w:t xml:space="preserve">Соревновательный период представляет собой участие в соревнованиях и всестороннюю подготовку к ним. </w:t>
      </w:r>
    </w:p>
    <w:p w:rsidR="00820BFD" w:rsidRDefault="00820BFD" w:rsidP="00FC6AC8">
      <w:pPr>
        <w:pStyle w:val="Default"/>
        <w:ind w:firstLine="426"/>
        <w:jc w:val="both"/>
      </w:pPr>
      <w:r w:rsidRPr="007108C3">
        <w:t xml:space="preserve">Основные задачи тренировки в соревновательном периоде: </w:t>
      </w:r>
    </w:p>
    <w:p w:rsidR="00820BFD" w:rsidRDefault="00820BFD" w:rsidP="00FC6AC8">
      <w:pPr>
        <w:pStyle w:val="Default"/>
        <w:ind w:firstLine="426"/>
        <w:jc w:val="both"/>
      </w:pPr>
      <w:r w:rsidRPr="007108C3">
        <w:t xml:space="preserve">1. Обеспечение наивысшей спортивной формы к основным соревнованиям, достижение высоких стабильных результатов. </w:t>
      </w:r>
    </w:p>
    <w:p w:rsidR="00820BFD" w:rsidRDefault="00820BFD" w:rsidP="00FC6AC8">
      <w:pPr>
        <w:pStyle w:val="Default"/>
        <w:ind w:firstLine="426"/>
        <w:jc w:val="both"/>
      </w:pPr>
      <w:r w:rsidRPr="007108C3">
        <w:t xml:space="preserve">2. Специальная подготовка к каждому из соревнований с учетом его программы, условий проведения, </w:t>
      </w:r>
      <w:r>
        <w:t>виду игры, временного контроля</w:t>
      </w:r>
      <w:r w:rsidRPr="007108C3">
        <w:t>, особенностей игры главных соперников.</w:t>
      </w:r>
    </w:p>
    <w:p w:rsidR="00820BFD" w:rsidRDefault="00820BFD" w:rsidP="00FC6AC8">
      <w:pPr>
        <w:pStyle w:val="Default"/>
        <w:ind w:firstLine="426"/>
        <w:jc w:val="both"/>
      </w:pPr>
      <w:r w:rsidRPr="007108C3">
        <w:t xml:space="preserve"> 3. Психологическая подготовка с акцентом на укреплении волевых качеств, во время участия в соревнованиях.</w:t>
      </w:r>
    </w:p>
    <w:p w:rsidR="00820BFD" w:rsidRDefault="00820BFD" w:rsidP="00FC6AC8">
      <w:pPr>
        <w:pStyle w:val="Default"/>
        <w:ind w:firstLine="426"/>
        <w:jc w:val="both"/>
      </w:pPr>
      <w:r w:rsidRPr="007108C3">
        <w:t xml:space="preserve">В соревновательном периоде все виды спортивной подготовки приобретают примерно равное значение. Больше всего времени в соревновательном периоде отводится совершенствованию тактики и </w:t>
      </w:r>
      <w:r>
        <w:t>теории</w:t>
      </w:r>
      <w:r w:rsidRPr="007108C3">
        <w:t xml:space="preserve">. </w:t>
      </w:r>
    </w:p>
    <w:p w:rsidR="00820BFD" w:rsidRDefault="00820BFD" w:rsidP="00FC6AC8">
      <w:pPr>
        <w:pStyle w:val="Default"/>
        <w:ind w:firstLine="426"/>
        <w:jc w:val="both"/>
      </w:pPr>
      <w:r w:rsidRPr="007108C3">
        <w:t>Заключительный период. Заключительным периодом завершается каждый годичный цикл тренировки. Начинается он после окончания сезона соревнований</w:t>
      </w:r>
      <w:r>
        <w:t>.</w:t>
      </w:r>
    </w:p>
    <w:p w:rsidR="00820BFD" w:rsidRDefault="00820BFD" w:rsidP="00FC6AC8">
      <w:pPr>
        <w:pStyle w:val="Default"/>
        <w:ind w:firstLine="426"/>
        <w:jc w:val="both"/>
      </w:pPr>
      <w:r w:rsidRPr="007108C3">
        <w:t xml:space="preserve">Основные задачи, решаемые в заключительном периоде: </w:t>
      </w:r>
    </w:p>
    <w:p w:rsidR="00820BFD" w:rsidRDefault="00820BFD" w:rsidP="00FC6AC8">
      <w:pPr>
        <w:pStyle w:val="Default"/>
        <w:ind w:firstLine="426"/>
        <w:jc w:val="both"/>
      </w:pPr>
      <w:r w:rsidRPr="007108C3">
        <w:t xml:space="preserve">1. Активный отдых после напряженного сезона соревнований, осуществление восстановительных мероприятий, обеспечивающих готовность </w:t>
      </w:r>
      <w:r>
        <w:t>шашиста</w:t>
      </w:r>
      <w:r w:rsidRPr="007108C3">
        <w:t xml:space="preserve"> к проведению тренировки в новом цикле, с более высокими требованиями. </w:t>
      </w:r>
    </w:p>
    <w:p w:rsidR="00820BFD" w:rsidRDefault="00820BFD" w:rsidP="00FC6AC8">
      <w:pPr>
        <w:pStyle w:val="Default"/>
        <w:ind w:firstLine="426"/>
        <w:jc w:val="both"/>
      </w:pPr>
      <w:r w:rsidRPr="007108C3">
        <w:t xml:space="preserve">2. Дальнейшее совершенствование </w:t>
      </w:r>
      <w:r>
        <w:t>теории</w:t>
      </w:r>
      <w:r w:rsidRPr="007108C3">
        <w:t xml:space="preserve"> и </w:t>
      </w:r>
      <w:r>
        <w:t xml:space="preserve">тактико-стратегической </w:t>
      </w:r>
      <w:r w:rsidRPr="007108C3">
        <w:t xml:space="preserve"> подготовленности в облегченных условиях, ориентируясь в первую очередь на устранение недостатков, выявленных во время соревнований. </w:t>
      </w:r>
    </w:p>
    <w:p w:rsidR="00820BFD" w:rsidRDefault="00820BFD" w:rsidP="00FC6AC8">
      <w:pPr>
        <w:pStyle w:val="Default"/>
        <w:ind w:firstLine="426"/>
        <w:jc w:val="both"/>
      </w:pPr>
      <w:r w:rsidRPr="007108C3">
        <w:t>3. Подведение итогов тренировки и выступлений в соревнованиях, анализ недостатков, разработка плана тренировки на следующий годичный цикл.</w:t>
      </w:r>
    </w:p>
    <w:p w:rsidR="00820BFD" w:rsidRDefault="00820BFD" w:rsidP="00FC6AC8">
      <w:pPr>
        <w:pStyle w:val="Default"/>
        <w:ind w:firstLine="426"/>
        <w:jc w:val="both"/>
      </w:pPr>
      <w:r w:rsidRPr="007108C3">
        <w:t xml:space="preserve">После окончания соревновательного сезона итоги годичного периода подготовки подвергают критическому анализу. Выявленные недостатки помогут правильнее построить тренировку в будущем. Уже в первой половине переходного периода разрабатывают план тренировки на следующий год и одновременно уточняют особенности заключительного. </w:t>
      </w:r>
    </w:p>
    <w:p w:rsidR="00820BFD" w:rsidRDefault="00820BFD" w:rsidP="00FC6AC8">
      <w:pPr>
        <w:pStyle w:val="Default"/>
        <w:ind w:firstLine="426"/>
        <w:jc w:val="both"/>
      </w:pPr>
      <w:r w:rsidRPr="007108C3">
        <w:t xml:space="preserve">На </w:t>
      </w:r>
      <w:r>
        <w:t xml:space="preserve">этом </w:t>
      </w:r>
      <w:r w:rsidRPr="007108C3">
        <w:t xml:space="preserve">этапе периода продолжается совершенствование </w:t>
      </w:r>
      <w:r>
        <w:t>теории</w:t>
      </w:r>
      <w:r w:rsidRPr="007108C3">
        <w:t xml:space="preserve">. Особое внимание обращают на недостатки, обнаруженные в прошедших соревнованиях. В это время может быть уже начато и освоение какого-либо нового </w:t>
      </w:r>
      <w:r>
        <w:t xml:space="preserve">теоретического </w:t>
      </w:r>
      <w:r w:rsidRPr="007108C3">
        <w:t xml:space="preserve">варианта. </w:t>
      </w:r>
    </w:p>
    <w:p w:rsidR="00820BFD" w:rsidRDefault="00820BFD" w:rsidP="00FC6AC8">
      <w:pPr>
        <w:pStyle w:val="Default"/>
        <w:ind w:firstLine="426"/>
        <w:jc w:val="both"/>
      </w:pPr>
    </w:p>
    <w:p w:rsidR="00820BFD" w:rsidRDefault="00820BFD" w:rsidP="00F84129">
      <w:pPr>
        <w:pStyle w:val="Default"/>
        <w:ind w:firstLine="567"/>
        <w:jc w:val="center"/>
        <w:rPr>
          <w:b/>
          <w:sz w:val="32"/>
          <w:szCs w:val="32"/>
        </w:rPr>
      </w:pPr>
      <w:r w:rsidRPr="00F84129">
        <w:rPr>
          <w:b/>
          <w:sz w:val="32"/>
          <w:szCs w:val="32"/>
          <w:lang w:val="en-US"/>
        </w:rPr>
        <w:t>II</w:t>
      </w:r>
      <w:r>
        <w:rPr>
          <w:b/>
          <w:sz w:val="32"/>
          <w:szCs w:val="32"/>
          <w:lang w:val="en-US"/>
        </w:rPr>
        <w:t>I</w:t>
      </w:r>
      <w:r w:rsidRPr="00017D8A">
        <w:rPr>
          <w:b/>
          <w:sz w:val="32"/>
          <w:szCs w:val="32"/>
        </w:rPr>
        <w:t>.</w:t>
      </w:r>
      <w:r>
        <w:rPr>
          <w:b/>
          <w:sz w:val="32"/>
          <w:szCs w:val="32"/>
        </w:rPr>
        <w:t>Методическая часть</w:t>
      </w:r>
    </w:p>
    <w:p w:rsidR="00820BFD" w:rsidRPr="006A53EC" w:rsidRDefault="00820BFD" w:rsidP="00F84129">
      <w:pPr>
        <w:pStyle w:val="Default"/>
        <w:ind w:firstLine="567"/>
        <w:jc w:val="center"/>
        <w:rPr>
          <w:b/>
        </w:rPr>
      </w:pPr>
    </w:p>
    <w:p w:rsidR="00820BFD" w:rsidRPr="005E777D" w:rsidRDefault="00820BFD" w:rsidP="00E97766">
      <w:pPr>
        <w:autoSpaceDE w:val="0"/>
        <w:autoSpaceDN w:val="0"/>
        <w:adjustRightInd w:val="0"/>
        <w:ind w:right="-142" w:firstLine="567"/>
        <w:jc w:val="both"/>
        <w:rPr>
          <w:lang w:eastAsia="ar-SA"/>
        </w:rPr>
      </w:pPr>
      <w:r w:rsidRPr="005E777D">
        <w:t xml:space="preserve">В данной Программе изложен материал, отражающий тот или иной вид подготовки </w:t>
      </w:r>
      <w:r>
        <w:t>шашистов</w:t>
      </w:r>
      <w:r w:rsidRPr="005E777D">
        <w:t xml:space="preserve">, в соответствии с объемом предельных тренировочных нагрузок, планируемых на определенный этап обучения, содержания судейской и инструкторской практики, перечня основных мероприятий по тренировочной работе, план применения восстановительных средств, план физкультурно-спортивных мероприятий, система контроля и зачетные требования, контрольно-переводные нормативы по видам подготовки строго по годам обучения, в соответствии с режимом работы в </w:t>
      </w:r>
      <w:r>
        <w:t>МАУДО ДЮСШ-1</w:t>
      </w:r>
      <w:r w:rsidRPr="005E777D">
        <w:t>.</w:t>
      </w:r>
    </w:p>
    <w:p w:rsidR="00820BFD" w:rsidRPr="005E777D" w:rsidRDefault="00820BFD" w:rsidP="00E97766">
      <w:pPr>
        <w:ind w:right="-142" w:firstLine="567"/>
        <w:jc w:val="both"/>
        <w:rPr>
          <w:lang w:eastAsia="ar-SA"/>
        </w:rPr>
      </w:pPr>
      <w:r w:rsidRPr="005E777D">
        <w:rPr>
          <w:lang w:eastAsia="ar-SA"/>
        </w:rPr>
        <w:t>В программе даны конкретные методические рекомендации и требования по организации и планированию тренировочной работы по спортивной подготовке, отбору и комплектованию групп, уровню развития физических, психофизиологических качеств и способностей занимающихся.</w:t>
      </w:r>
    </w:p>
    <w:p w:rsidR="00820BFD" w:rsidRPr="005E777D" w:rsidRDefault="00820BFD" w:rsidP="00E97766">
      <w:pPr>
        <w:autoSpaceDE w:val="0"/>
        <w:autoSpaceDN w:val="0"/>
        <w:adjustRightInd w:val="0"/>
        <w:ind w:right="-142" w:firstLine="540"/>
        <w:jc w:val="both"/>
        <w:rPr>
          <w:lang w:eastAsia="en-US"/>
        </w:rPr>
      </w:pPr>
      <w:r w:rsidRPr="005E777D">
        <w:rPr>
          <w:lang w:eastAsia="en-US"/>
        </w:rPr>
        <w:t>Основными формами осуществления спортивной подготовки являются:</w:t>
      </w:r>
    </w:p>
    <w:p w:rsidR="00820BFD" w:rsidRPr="005E777D" w:rsidRDefault="00820BFD" w:rsidP="00E97766">
      <w:pPr>
        <w:autoSpaceDE w:val="0"/>
        <w:autoSpaceDN w:val="0"/>
        <w:adjustRightInd w:val="0"/>
        <w:ind w:right="-142" w:firstLine="540"/>
        <w:jc w:val="both"/>
        <w:rPr>
          <w:lang w:eastAsia="en-US"/>
        </w:rPr>
      </w:pPr>
      <w:r w:rsidRPr="005E777D">
        <w:rPr>
          <w:lang w:eastAsia="en-US"/>
        </w:rPr>
        <w:t>- групповые и индивидуальные тренировочные и теоретические занятия;</w:t>
      </w:r>
    </w:p>
    <w:p w:rsidR="00820BFD" w:rsidRPr="005E777D" w:rsidRDefault="00820BFD" w:rsidP="00E97766">
      <w:pPr>
        <w:autoSpaceDE w:val="0"/>
        <w:autoSpaceDN w:val="0"/>
        <w:adjustRightInd w:val="0"/>
        <w:ind w:right="-142" w:firstLine="540"/>
        <w:jc w:val="both"/>
        <w:rPr>
          <w:lang w:eastAsia="en-US"/>
        </w:rPr>
      </w:pPr>
      <w:r w:rsidRPr="005E777D">
        <w:rPr>
          <w:lang w:eastAsia="en-US"/>
        </w:rPr>
        <w:t>- работа по индивидуальным планам;</w:t>
      </w:r>
    </w:p>
    <w:p w:rsidR="00820BFD" w:rsidRPr="005E777D" w:rsidRDefault="00820BFD" w:rsidP="00E97766">
      <w:pPr>
        <w:autoSpaceDE w:val="0"/>
        <w:autoSpaceDN w:val="0"/>
        <w:adjustRightInd w:val="0"/>
        <w:ind w:right="-142" w:firstLine="540"/>
        <w:jc w:val="both"/>
        <w:rPr>
          <w:lang w:eastAsia="en-US"/>
        </w:rPr>
      </w:pPr>
      <w:r w:rsidRPr="005E777D">
        <w:rPr>
          <w:lang w:eastAsia="en-US"/>
        </w:rPr>
        <w:t>- тренировочные сборы;</w:t>
      </w:r>
    </w:p>
    <w:p w:rsidR="00820BFD" w:rsidRPr="005E777D" w:rsidRDefault="00820BFD" w:rsidP="00E97766">
      <w:pPr>
        <w:autoSpaceDE w:val="0"/>
        <w:autoSpaceDN w:val="0"/>
        <w:adjustRightInd w:val="0"/>
        <w:ind w:right="-142" w:firstLine="540"/>
        <w:jc w:val="both"/>
        <w:rPr>
          <w:lang w:eastAsia="en-US"/>
        </w:rPr>
      </w:pPr>
      <w:r w:rsidRPr="005E777D">
        <w:rPr>
          <w:lang w:eastAsia="en-US"/>
        </w:rPr>
        <w:t>- участие в спортивных соревнованиях и мероприятиях;</w:t>
      </w:r>
    </w:p>
    <w:p w:rsidR="00820BFD" w:rsidRPr="005E777D" w:rsidRDefault="00820BFD" w:rsidP="00E97766">
      <w:pPr>
        <w:autoSpaceDE w:val="0"/>
        <w:autoSpaceDN w:val="0"/>
        <w:adjustRightInd w:val="0"/>
        <w:ind w:right="-142" w:firstLine="540"/>
        <w:jc w:val="both"/>
        <w:rPr>
          <w:lang w:eastAsia="en-US"/>
        </w:rPr>
      </w:pPr>
      <w:r w:rsidRPr="005E777D">
        <w:rPr>
          <w:lang w:eastAsia="en-US"/>
        </w:rPr>
        <w:t>- инструкторская и судейская практика;</w:t>
      </w:r>
    </w:p>
    <w:p w:rsidR="00820BFD" w:rsidRPr="005E777D" w:rsidRDefault="00820BFD" w:rsidP="00E97766">
      <w:pPr>
        <w:autoSpaceDE w:val="0"/>
        <w:autoSpaceDN w:val="0"/>
        <w:adjustRightInd w:val="0"/>
        <w:ind w:right="-142" w:firstLine="540"/>
        <w:jc w:val="both"/>
        <w:rPr>
          <w:lang w:eastAsia="en-US"/>
        </w:rPr>
      </w:pPr>
      <w:r w:rsidRPr="00CE67BC">
        <w:rPr>
          <w:lang w:eastAsia="en-US"/>
        </w:rPr>
        <w:lastRenderedPageBreak/>
        <w:t>- медико-восстановительные мероприятия;</w:t>
      </w:r>
    </w:p>
    <w:p w:rsidR="00820BFD" w:rsidRDefault="00820BFD" w:rsidP="00E97766">
      <w:pPr>
        <w:autoSpaceDE w:val="0"/>
        <w:autoSpaceDN w:val="0"/>
        <w:adjustRightInd w:val="0"/>
        <w:ind w:right="-142" w:firstLine="540"/>
        <w:jc w:val="both"/>
        <w:rPr>
          <w:lang w:eastAsia="en-US"/>
        </w:rPr>
      </w:pPr>
      <w:r w:rsidRPr="005E777D">
        <w:rPr>
          <w:lang w:eastAsia="en-US"/>
        </w:rPr>
        <w:t>- тестирование и контроль.</w:t>
      </w:r>
    </w:p>
    <w:p w:rsidR="00820BFD" w:rsidRDefault="00820BFD" w:rsidP="001B7614">
      <w:pPr>
        <w:jc w:val="center"/>
        <w:rPr>
          <w:b/>
          <w:lang w:eastAsia="en-US"/>
        </w:rPr>
      </w:pPr>
    </w:p>
    <w:p w:rsidR="00820BFD" w:rsidRDefault="00820BFD" w:rsidP="001B7614">
      <w:pPr>
        <w:jc w:val="center"/>
        <w:rPr>
          <w:b/>
          <w:lang w:eastAsia="en-US"/>
        </w:rPr>
      </w:pPr>
      <w:r>
        <w:rPr>
          <w:b/>
          <w:lang w:eastAsia="en-US"/>
        </w:rPr>
        <w:t>3.1. Рекомендации по проведению тренировочных занятий</w:t>
      </w:r>
    </w:p>
    <w:p w:rsidR="00820BFD" w:rsidRPr="00DC43D0" w:rsidRDefault="00820BFD" w:rsidP="001B7614">
      <w:pPr>
        <w:jc w:val="center"/>
        <w:rPr>
          <w:b/>
          <w:lang w:eastAsia="en-US"/>
        </w:rPr>
      </w:pPr>
    </w:p>
    <w:p w:rsidR="00820BFD" w:rsidRPr="005E777D" w:rsidRDefault="00820BFD" w:rsidP="001B7614">
      <w:pPr>
        <w:autoSpaceDE w:val="0"/>
        <w:autoSpaceDN w:val="0"/>
        <w:adjustRightInd w:val="0"/>
        <w:ind w:right="-143" w:firstLine="709"/>
        <w:jc w:val="both"/>
        <w:rPr>
          <w:lang w:eastAsia="en-US"/>
        </w:rPr>
      </w:pPr>
      <w:r w:rsidRPr="005E777D">
        <w:rPr>
          <w:lang w:eastAsia="en-US"/>
        </w:rPr>
        <w:t xml:space="preserve">Тренировочный процесс, ведется в соответствии с годовым тренировочным планом, рассчитанным на </w:t>
      </w:r>
      <w:r>
        <w:rPr>
          <w:lang w:eastAsia="en-US"/>
        </w:rPr>
        <w:t>46</w:t>
      </w:r>
      <w:r w:rsidRPr="005E777D">
        <w:rPr>
          <w:lang w:eastAsia="en-US"/>
        </w:rPr>
        <w:t xml:space="preserve"> недели.</w:t>
      </w:r>
    </w:p>
    <w:p w:rsidR="00820BFD" w:rsidRPr="005E777D" w:rsidRDefault="00820BFD" w:rsidP="001B7614">
      <w:pPr>
        <w:tabs>
          <w:tab w:val="left" w:pos="993"/>
        </w:tabs>
        <w:ind w:firstLine="709"/>
        <w:jc w:val="both"/>
        <w:rPr>
          <w:lang w:eastAsia="en-US"/>
        </w:rPr>
      </w:pPr>
      <w:r w:rsidRPr="005E777D">
        <w:rPr>
          <w:lang w:eastAsia="en-US"/>
        </w:rPr>
        <w:t xml:space="preserve">Организация, осуществляющая спортивную подготовку, обеспечивает непрерывный в течение календарного года тренировочный процесс, который подлежит планированию, </w:t>
      </w:r>
      <w:r w:rsidRPr="003763AC">
        <w:rPr>
          <w:lang w:eastAsia="en-US"/>
        </w:rPr>
        <w:t>на срок не менее 3-6 месяцев при проведении индивидуальных</w:t>
      </w:r>
      <w:r w:rsidRPr="005E777D">
        <w:rPr>
          <w:lang w:eastAsia="en-US"/>
        </w:rPr>
        <w:t xml:space="preserve"> занятий по программам спортивной подготовки и 1 года при проведении групповых занятий по программам спортивной подготовки. </w:t>
      </w:r>
    </w:p>
    <w:p w:rsidR="00820BFD" w:rsidRPr="005E777D" w:rsidRDefault="00820BFD" w:rsidP="001B7614">
      <w:pPr>
        <w:autoSpaceDE w:val="0"/>
        <w:autoSpaceDN w:val="0"/>
        <w:adjustRightInd w:val="0"/>
        <w:ind w:firstLine="540"/>
        <w:jc w:val="both"/>
      </w:pPr>
      <w:r w:rsidRPr="005E777D">
        <w:rPr>
          <w:lang w:eastAsia="en-US"/>
        </w:rPr>
        <w:t xml:space="preserve">Тренировочный процесс зависит от календарного плана физкультурно-спортивных мероприятий, периодизации спортивной подготовки и начинается с </w:t>
      </w:r>
      <w:r w:rsidRPr="003763AC">
        <w:rPr>
          <w:lang w:eastAsia="en-US"/>
        </w:rPr>
        <w:t>01 сентября</w:t>
      </w:r>
      <w:r w:rsidRPr="005E777D">
        <w:rPr>
          <w:lang w:eastAsia="en-US"/>
        </w:rPr>
        <w:t>.</w:t>
      </w:r>
    </w:p>
    <w:p w:rsidR="00820BFD" w:rsidRPr="00714B71" w:rsidRDefault="00820BFD" w:rsidP="001B7614">
      <w:pPr>
        <w:autoSpaceDE w:val="0"/>
        <w:autoSpaceDN w:val="0"/>
        <w:adjustRightInd w:val="0"/>
        <w:ind w:firstLine="540"/>
        <w:jc w:val="both"/>
      </w:pPr>
      <w:r w:rsidRPr="005E777D">
        <w:t xml:space="preserve">Количеству часов установленной тренировочной нагрузки соответствует количество проводимых тренерами тренировочных занятий продолжительностью, </w:t>
      </w:r>
      <w:r w:rsidRPr="00714B71">
        <w:t>не превышающей 45 минут.</w:t>
      </w:r>
    </w:p>
    <w:p w:rsidR="00820BFD" w:rsidRPr="005E777D" w:rsidRDefault="00820BFD" w:rsidP="001B7614">
      <w:pPr>
        <w:pStyle w:val="aa"/>
        <w:ind w:right="-1" w:firstLine="567"/>
        <w:jc w:val="both"/>
        <w:rPr>
          <w:sz w:val="24"/>
          <w:szCs w:val="24"/>
        </w:rPr>
      </w:pPr>
      <w:r w:rsidRPr="005E777D">
        <w:rPr>
          <w:sz w:val="24"/>
          <w:szCs w:val="24"/>
        </w:rPr>
        <w:t>Существуют объективные факторы, обязывающие соблюдать определенные условия построения тренировки: внешние (экзогенные), к которым относится все, что касается величины тренировочного и соревновательного воздействия на спортсмена, условий тренировки и соревнований, режима дня и т.д.; внутренние (эндогенные), к которым относятся функциональные свойства спортсмена - восстановительные и адаптационные.</w:t>
      </w:r>
    </w:p>
    <w:p w:rsidR="00820BFD" w:rsidRPr="00652BE0" w:rsidRDefault="00820BFD" w:rsidP="001B7614">
      <w:pPr>
        <w:autoSpaceDE w:val="0"/>
        <w:autoSpaceDN w:val="0"/>
        <w:adjustRightInd w:val="0"/>
        <w:ind w:right="-1" w:firstLine="567"/>
        <w:jc w:val="both"/>
      </w:pPr>
      <w:r w:rsidRPr="00652BE0">
        <w:t>Спортивная тренировка определяется закономерными соотношениями между внешними и внутренними факторами:</w:t>
      </w:r>
    </w:p>
    <w:p w:rsidR="00820BFD" w:rsidRPr="00652BE0" w:rsidRDefault="00820BFD" w:rsidP="001B7614">
      <w:pPr>
        <w:autoSpaceDE w:val="0"/>
        <w:autoSpaceDN w:val="0"/>
        <w:adjustRightInd w:val="0"/>
        <w:ind w:right="-1" w:firstLine="567"/>
        <w:jc w:val="both"/>
      </w:pPr>
      <w:r w:rsidRPr="00652BE0">
        <w:t>- тренировочными воздействиями и тренировочными эффектами;</w:t>
      </w:r>
    </w:p>
    <w:p w:rsidR="00820BFD" w:rsidRPr="00652BE0" w:rsidRDefault="00820BFD" w:rsidP="001B7614">
      <w:pPr>
        <w:autoSpaceDE w:val="0"/>
        <w:autoSpaceDN w:val="0"/>
        <w:adjustRightInd w:val="0"/>
        <w:ind w:right="-1" w:firstLine="567"/>
        <w:jc w:val="both"/>
      </w:pPr>
      <w:r w:rsidRPr="00652BE0">
        <w:t xml:space="preserve">- фазами тренировочного процесса (этапы, периоды) и фазами развития тренированности. </w:t>
      </w:r>
      <w:r>
        <w:t>Шашист</w:t>
      </w:r>
      <w:r w:rsidRPr="00652BE0">
        <w:t xml:space="preserve"> должен находиться в состоянии оптимальной готовности во время основных турниров, а не в подготовительном периоде, когда проводятся контрольные турниры и не в переходном, когда основные соревнования уже сыграны;</w:t>
      </w:r>
    </w:p>
    <w:p w:rsidR="00820BFD" w:rsidRPr="00652BE0" w:rsidRDefault="00820BFD" w:rsidP="001B7614">
      <w:pPr>
        <w:autoSpaceDE w:val="0"/>
        <w:autoSpaceDN w:val="0"/>
        <w:adjustRightInd w:val="0"/>
        <w:ind w:right="-1" w:firstLine="567"/>
        <w:jc w:val="both"/>
      </w:pPr>
      <w:r w:rsidRPr="00652BE0">
        <w:t xml:space="preserve">- структурой тренировки и структурой тренированности, под которой понимается определенное соотношение видов тренированности - </w:t>
      </w:r>
      <w:r>
        <w:t>теоретической</w:t>
      </w:r>
      <w:r w:rsidRPr="00652BE0">
        <w:t xml:space="preserve">, </w:t>
      </w:r>
      <w:r>
        <w:t>тактико-стратегической</w:t>
      </w:r>
      <w:r w:rsidRPr="00652BE0">
        <w:t xml:space="preserve">, </w:t>
      </w:r>
      <w:r>
        <w:t xml:space="preserve">комбинационной и </w:t>
      </w:r>
      <w:r w:rsidRPr="00652BE0">
        <w:t xml:space="preserve">психической, характерное для </w:t>
      </w:r>
      <w:r>
        <w:t>спортсмена</w:t>
      </w:r>
      <w:r w:rsidRPr="00652BE0">
        <w:t>. В соответствии с этим определяется структура тренировки (общий объем тренировочной работы, соотношение средств общей и специальной подготовки и т.п.);</w:t>
      </w:r>
    </w:p>
    <w:p w:rsidR="00820BFD" w:rsidRPr="00652BE0" w:rsidRDefault="00820BFD" w:rsidP="001B7614">
      <w:pPr>
        <w:autoSpaceDE w:val="0"/>
        <w:autoSpaceDN w:val="0"/>
        <w:adjustRightInd w:val="0"/>
        <w:ind w:right="-1" w:firstLine="567"/>
        <w:jc w:val="both"/>
      </w:pPr>
      <w:r w:rsidRPr="00652BE0">
        <w:t xml:space="preserve">- структурой тренировки и системой соревнований, в которых приходится участвовать спортсменам. </w:t>
      </w:r>
    </w:p>
    <w:p w:rsidR="00820BFD" w:rsidRPr="00652BE0" w:rsidRDefault="00820BFD" w:rsidP="001B7614">
      <w:pPr>
        <w:autoSpaceDE w:val="0"/>
        <w:autoSpaceDN w:val="0"/>
        <w:adjustRightInd w:val="0"/>
        <w:ind w:right="-1" w:firstLine="567"/>
        <w:jc w:val="both"/>
      </w:pPr>
      <w:r w:rsidRPr="00652BE0">
        <w:t>- структурой тренировки и общими условиями жизнедеятельности спортсмена. Режим жизни спортсмена, его местожительство и другие условия жизни следует учитывать при планировании тренировочного процесса.</w:t>
      </w:r>
    </w:p>
    <w:p w:rsidR="00820BFD" w:rsidRPr="00652BE0" w:rsidRDefault="00820BFD" w:rsidP="001B7614">
      <w:pPr>
        <w:autoSpaceDE w:val="0"/>
        <w:autoSpaceDN w:val="0"/>
        <w:adjustRightInd w:val="0"/>
        <w:ind w:right="-1" w:firstLine="567"/>
        <w:jc w:val="both"/>
      </w:pPr>
      <w:r w:rsidRPr="00652BE0">
        <w:t>В основе оперативного, текущего, этапного, многолетнего планирования лежат закономерности теории спортивной тренировки. В связи с ними планирование должно быть:</w:t>
      </w:r>
    </w:p>
    <w:p w:rsidR="00820BFD" w:rsidRPr="00652BE0" w:rsidRDefault="00820BFD" w:rsidP="001B7614">
      <w:pPr>
        <w:autoSpaceDE w:val="0"/>
        <w:autoSpaceDN w:val="0"/>
        <w:adjustRightInd w:val="0"/>
        <w:ind w:right="-1" w:firstLine="567"/>
        <w:jc w:val="both"/>
      </w:pPr>
      <w:r w:rsidRPr="00652BE0">
        <w:t>- целенаправленным, что требует четкого определения конечной цели тренировочной работы;</w:t>
      </w:r>
    </w:p>
    <w:p w:rsidR="00820BFD" w:rsidRPr="00652BE0" w:rsidRDefault="00820BFD" w:rsidP="001B7614">
      <w:pPr>
        <w:autoSpaceDE w:val="0"/>
        <w:autoSpaceDN w:val="0"/>
        <w:adjustRightInd w:val="0"/>
        <w:ind w:right="-1" w:firstLine="567"/>
        <w:jc w:val="both"/>
      </w:pPr>
      <w:r w:rsidRPr="00652BE0">
        <w:t>- перспективным, рассчитанным на несколько лет и включающим в себя планы занятий, циклов, этапов, а также различные виды контроля за выполнением соответствующих планов;</w:t>
      </w:r>
    </w:p>
    <w:p w:rsidR="00820BFD" w:rsidRPr="00652BE0" w:rsidRDefault="00820BFD" w:rsidP="001B7614">
      <w:pPr>
        <w:autoSpaceDE w:val="0"/>
        <w:autoSpaceDN w:val="0"/>
        <w:adjustRightInd w:val="0"/>
        <w:ind w:right="-1" w:firstLine="567"/>
        <w:jc w:val="both"/>
      </w:pPr>
      <w:r w:rsidRPr="00652BE0">
        <w:t>- всесторонним, охватывающим весь комплекс задач, которые необходимо решать в процессе подготовки;</w:t>
      </w:r>
    </w:p>
    <w:p w:rsidR="00820BFD" w:rsidRPr="00652BE0" w:rsidRDefault="00820BFD" w:rsidP="001B7614">
      <w:pPr>
        <w:autoSpaceDE w:val="0"/>
        <w:autoSpaceDN w:val="0"/>
        <w:adjustRightInd w:val="0"/>
        <w:ind w:right="-1" w:firstLine="567"/>
        <w:jc w:val="both"/>
      </w:pPr>
      <w:r w:rsidRPr="00652BE0">
        <w:t>- конкретным и реальным, что предполагает строгое соответствие поставленных задач, а значит, средств и методов для их решения, состоянию занимающегося, возрасту, уровню подготовленности и состоянию условий тренировки.</w:t>
      </w:r>
    </w:p>
    <w:p w:rsidR="00820BFD" w:rsidRPr="00652BE0" w:rsidRDefault="00820BFD" w:rsidP="001B7614">
      <w:pPr>
        <w:autoSpaceDE w:val="0"/>
        <w:autoSpaceDN w:val="0"/>
        <w:adjustRightInd w:val="0"/>
        <w:ind w:right="-1" w:firstLine="567"/>
        <w:jc w:val="both"/>
      </w:pPr>
      <w:r w:rsidRPr="00652BE0">
        <w:t>Предлагаемые для выполнения тренировочные нагрузки должны быть четко определены по:</w:t>
      </w:r>
    </w:p>
    <w:p w:rsidR="00820BFD" w:rsidRPr="00652BE0" w:rsidRDefault="00820BFD" w:rsidP="001B7614">
      <w:pPr>
        <w:autoSpaceDE w:val="0"/>
        <w:autoSpaceDN w:val="0"/>
        <w:adjustRightInd w:val="0"/>
        <w:ind w:right="-1" w:firstLine="567"/>
        <w:jc w:val="both"/>
      </w:pPr>
      <w:r w:rsidRPr="00652BE0">
        <w:t>- величине - объему и интенсивности;</w:t>
      </w:r>
    </w:p>
    <w:p w:rsidR="00820BFD" w:rsidRPr="00652BE0" w:rsidRDefault="00820BFD" w:rsidP="001B7614">
      <w:pPr>
        <w:autoSpaceDE w:val="0"/>
        <w:autoSpaceDN w:val="0"/>
        <w:adjustRightInd w:val="0"/>
        <w:ind w:right="-1" w:firstLine="567"/>
        <w:jc w:val="both"/>
      </w:pPr>
      <w:r w:rsidRPr="00652BE0">
        <w:t>- специализированности (специфические и неспецифические нагрузки);</w:t>
      </w:r>
    </w:p>
    <w:p w:rsidR="00820BFD" w:rsidRPr="00652BE0" w:rsidRDefault="00820BFD" w:rsidP="001B7614">
      <w:pPr>
        <w:autoSpaceDE w:val="0"/>
        <w:autoSpaceDN w:val="0"/>
        <w:adjustRightInd w:val="0"/>
        <w:ind w:right="-1" w:firstLine="567"/>
        <w:jc w:val="both"/>
      </w:pPr>
      <w:r>
        <w:lastRenderedPageBreak/>
        <w:t>- направленности (тактико-стратегические, комбинационные, теоретические)</w:t>
      </w:r>
    </w:p>
    <w:p w:rsidR="00820BFD" w:rsidRPr="00652BE0" w:rsidRDefault="00820BFD" w:rsidP="001B7614">
      <w:pPr>
        <w:autoSpaceDE w:val="0"/>
        <w:autoSpaceDN w:val="0"/>
        <w:adjustRightInd w:val="0"/>
        <w:ind w:right="-1" w:firstLine="567"/>
        <w:jc w:val="both"/>
      </w:pPr>
      <w:r w:rsidRPr="00652BE0">
        <w:t>- координационной сложности.</w:t>
      </w:r>
    </w:p>
    <w:p w:rsidR="00820BFD" w:rsidRPr="00652BE0" w:rsidRDefault="00820BFD" w:rsidP="001B7614">
      <w:pPr>
        <w:autoSpaceDE w:val="0"/>
        <w:autoSpaceDN w:val="0"/>
        <w:adjustRightInd w:val="0"/>
        <w:ind w:right="-1" w:firstLine="567"/>
        <w:jc w:val="both"/>
      </w:pPr>
      <w:r w:rsidRPr="00652BE0">
        <w:t>При распределении тренировочных нагрузок во времени необходимо учитывать основные принципы спортивной тренировки:</w:t>
      </w:r>
    </w:p>
    <w:p w:rsidR="00820BFD" w:rsidRPr="00652BE0" w:rsidRDefault="00820BFD" w:rsidP="001B7614">
      <w:pPr>
        <w:autoSpaceDE w:val="0"/>
        <w:autoSpaceDN w:val="0"/>
        <w:adjustRightInd w:val="0"/>
        <w:ind w:right="-1" w:firstLine="567"/>
        <w:jc w:val="both"/>
      </w:pPr>
      <w:r w:rsidRPr="00652BE0">
        <w:t>- направленность к высшим достижениям и углубленная специализация;</w:t>
      </w:r>
    </w:p>
    <w:p w:rsidR="00820BFD" w:rsidRPr="00652BE0" w:rsidRDefault="00820BFD" w:rsidP="001B7614">
      <w:pPr>
        <w:autoSpaceDE w:val="0"/>
        <w:autoSpaceDN w:val="0"/>
        <w:adjustRightInd w:val="0"/>
        <w:ind w:right="-1" w:firstLine="567"/>
        <w:jc w:val="both"/>
      </w:pPr>
      <w:r w:rsidRPr="00652BE0">
        <w:t>- специализированность и единство общей и специальной подготовок;</w:t>
      </w:r>
    </w:p>
    <w:p w:rsidR="00820BFD" w:rsidRPr="00652BE0" w:rsidRDefault="00820BFD" w:rsidP="001B7614">
      <w:pPr>
        <w:autoSpaceDE w:val="0"/>
        <w:autoSpaceDN w:val="0"/>
        <w:adjustRightInd w:val="0"/>
        <w:ind w:right="-1" w:firstLine="567"/>
        <w:jc w:val="both"/>
      </w:pPr>
      <w:r w:rsidRPr="00652BE0">
        <w:t>- непрерывность тренировочного процесса;</w:t>
      </w:r>
    </w:p>
    <w:p w:rsidR="00820BFD" w:rsidRPr="00652BE0" w:rsidRDefault="00820BFD" w:rsidP="001B7614">
      <w:pPr>
        <w:autoSpaceDE w:val="0"/>
        <w:autoSpaceDN w:val="0"/>
        <w:adjustRightInd w:val="0"/>
        <w:ind w:right="-1" w:firstLine="567"/>
        <w:jc w:val="both"/>
      </w:pPr>
      <w:r w:rsidRPr="00652BE0">
        <w:t>- единство постепенности и тенденции к максимальным результатам;</w:t>
      </w:r>
    </w:p>
    <w:p w:rsidR="00820BFD" w:rsidRPr="00652BE0" w:rsidRDefault="00820BFD" w:rsidP="001B7614">
      <w:pPr>
        <w:autoSpaceDE w:val="0"/>
        <w:autoSpaceDN w:val="0"/>
        <w:adjustRightInd w:val="0"/>
        <w:ind w:right="-1" w:firstLine="567"/>
        <w:jc w:val="both"/>
      </w:pPr>
      <w:r w:rsidRPr="00652BE0">
        <w:t>- волнообразность динамики нагрузок;</w:t>
      </w:r>
    </w:p>
    <w:p w:rsidR="00820BFD" w:rsidRDefault="00820BFD" w:rsidP="001B7614">
      <w:pPr>
        <w:ind w:right="-1" w:firstLine="567"/>
        <w:jc w:val="both"/>
      </w:pPr>
      <w:r w:rsidRPr="00652BE0">
        <w:t>- цикличность.</w:t>
      </w:r>
    </w:p>
    <w:p w:rsidR="00820BFD" w:rsidRPr="00F474A7" w:rsidRDefault="00820BFD" w:rsidP="001B7614">
      <w:pPr>
        <w:shd w:val="clear" w:color="auto" w:fill="FFFFFF"/>
        <w:ind w:firstLine="709"/>
        <w:jc w:val="both"/>
      </w:pPr>
      <w:r w:rsidRPr="00F474A7">
        <w:t>Задачи занятия определяются в зависимости от тренировочного периода, состава занимающихся и условий проведения занятия. Главная задача занятия решается, как правило, в подготовительной и основной частях.</w:t>
      </w:r>
    </w:p>
    <w:p w:rsidR="00820BFD" w:rsidRPr="00F61EDD" w:rsidRDefault="00820BFD" w:rsidP="001B7614">
      <w:pPr>
        <w:shd w:val="clear" w:color="auto" w:fill="FFFFFF"/>
        <w:ind w:firstLine="709"/>
        <w:jc w:val="both"/>
      </w:pPr>
      <w:r w:rsidRPr="00F61EDD">
        <w:t>Структура тренировочного занятия имеет три части:</w:t>
      </w:r>
    </w:p>
    <w:p w:rsidR="00820BFD" w:rsidRPr="00F61EDD" w:rsidRDefault="00820BFD" w:rsidP="001B7614">
      <w:pPr>
        <w:shd w:val="clear" w:color="auto" w:fill="FFFFFF"/>
        <w:ind w:firstLine="709"/>
        <w:jc w:val="both"/>
      </w:pPr>
      <w:r w:rsidRPr="00F61EDD">
        <w:t>Подготовительная часть предусматривает:</w:t>
      </w:r>
      <w:r>
        <w:t xml:space="preserve"> </w:t>
      </w:r>
      <w:r w:rsidRPr="00F61EDD">
        <w:t>организацию занимающихся к началу занятия, проверку готовности к тренировке, сообщение задач занятия, повышение внимания занимаю</w:t>
      </w:r>
      <w:r>
        <w:t xml:space="preserve">щихся, </w:t>
      </w:r>
      <w:r w:rsidRPr="00F61EDD">
        <w:t>психологического настроя на продуктивную работу</w:t>
      </w:r>
      <w:r>
        <w:t>, проверка выполнения индивидуальных домашних заданий</w:t>
      </w:r>
      <w:r w:rsidRPr="00F61EDD">
        <w:t>;</w:t>
      </w:r>
    </w:p>
    <w:p w:rsidR="00820BFD" w:rsidRPr="00F61EDD" w:rsidRDefault="00820BFD" w:rsidP="001B7614">
      <w:pPr>
        <w:shd w:val="clear" w:color="auto" w:fill="FFFFFF"/>
        <w:ind w:firstLine="709"/>
        <w:jc w:val="both"/>
      </w:pPr>
      <w:r w:rsidRPr="00F61EDD">
        <w:t xml:space="preserve">Основная часть предназначена для решения конкретных задач спортивной подготовки. </w:t>
      </w:r>
      <w:r>
        <w:t>В</w:t>
      </w:r>
      <w:r w:rsidRPr="00F61EDD">
        <w:t xml:space="preserve"> основной части </w:t>
      </w:r>
      <w:r>
        <w:t>могут реша</w:t>
      </w:r>
      <w:r w:rsidRPr="00F61EDD">
        <w:t>т</w:t>
      </w:r>
      <w:r>
        <w:t>ь</w:t>
      </w:r>
      <w:r w:rsidRPr="00F61EDD">
        <w:t>ся несколько задач разного типа.</w:t>
      </w:r>
    </w:p>
    <w:p w:rsidR="00820BFD" w:rsidRPr="00F61EDD" w:rsidRDefault="00820BFD" w:rsidP="001B7614">
      <w:pPr>
        <w:shd w:val="clear" w:color="auto" w:fill="FFFFFF"/>
        <w:ind w:firstLine="709"/>
        <w:jc w:val="both"/>
      </w:pPr>
      <w:r w:rsidRPr="00F61EDD">
        <w:t>Заключительная часть способствует постепенному снижению функциональной активности организма. В этой части трениров</w:t>
      </w:r>
      <w:r w:rsidRPr="00F61EDD">
        <w:softHyphen/>
        <w:t>ки необходимо рекомендовать занимающимся самостоятельные задания для выполнения в домашних условиях.</w:t>
      </w:r>
    </w:p>
    <w:p w:rsidR="00820BFD" w:rsidRDefault="00820BFD" w:rsidP="001B7614">
      <w:pPr>
        <w:ind w:right="-1" w:firstLine="567"/>
        <w:jc w:val="both"/>
      </w:pPr>
      <w:r>
        <w:t>Для успешного осуществления многолетней тренировке спортсменов на каждом этапе необходимо учитывать следующие методические положения</w:t>
      </w:r>
      <w:r w:rsidRPr="00910741">
        <w:t>:</w:t>
      </w:r>
    </w:p>
    <w:p w:rsidR="00820BFD" w:rsidRDefault="00820BFD" w:rsidP="001B7614">
      <w:pPr>
        <w:ind w:right="-1" w:firstLine="567"/>
        <w:jc w:val="both"/>
      </w:pPr>
      <w:r>
        <w:t>В группах НП и ТЭ – 1,2 года обучения занятия ведутся классно-урочным методом с закреплением полученных знаний в тренировочных партиях. На этапах НП занимающиеся, как правило, не выступают на официальных соревнованиях, и учебный процесс должен быть насыщен большим количеством внутренних турниров (тематических, квалификационных), специальными занятиями по закреплению теоретических знаний и различными спортивно-массовыми, физкультурно-оздоровительными и культурными мероприятиями.</w:t>
      </w:r>
    </w:p>
    <w:p w:rsidR="00820BFD" w:rsidRDefault="00820BFD" w:rsidP="001B7614">
      <w:pPr>
        <w:ind w:right="-1" w:firstLine="567"/>
        <w:jc w:val="both"/>
      </w:pPr>
      <w:r>
        <w:t>На занятиях с учащимися ТЭ этапа третьего, четвёртого и пятого годов обучения классно-урочный метод сочетается с индивидуальным, с постепенным увеличением объёма самостоятельной работы учащихся.</w:t>
      </w:r>
    </w:p>
    <w:p w:rsidR="00820BFD" w:rsidRDefault="00820BFD" w:rsidP="001B7614">
      <w:pPr>
        <w:ind w:right="-1" w:firstLine="567"/>
        <w:jc w:val="both"/>
      </w:pPr>
      <w:r>
        <w:t>На учебно-тренировочных сборах и в спортивно-оздоровительных лагерях занятия проводятся как по группам, так и индивидуально.</w:t>
      </w:r>
    </w:p>
    <w:p w:rsidR="00820BFD" w:rsidRDefault="00820BFD" w:rsidP="001B7614">
      <w:pPr>
        <w:ind w:right="-1" w:firstLine="567"/>
        <w:jc w:val="both"/>
      </w:pPr>
      <w:r>
        <w:t>Особое внимание уделяется важнейшей форме работы – самостоятельным занятиям учащихся. Выполнение домашних заданий учащихся, начиная с групп НП, должно быть обязательным.</w:t>
      </w:r>
    </w:p>
    <w:p w:rsidR="00820BFD" w:rsidRDefault="00820BFD" w:rsidP="001B7614">
      <w:pPr>
        <w:ind w:right="-1" w:firstLine="567"/>
        <w:jc w:val="both"/>
      </w:pPr>
      <w:r>
        <w:t>Незаменима работа с обучающими компьютерными программами.</w:t>
      </w:r>
    </w:p>
    <w:p w:rsidR="00820BFD" w:rsidRDefault="00820BFD" w:rsidP="001B7614">
      <w:pPr>
        <w:ind w:right="-1" w:firstLine="567"/>
        <w:jc w:val="both"/>
      </w:pPr>
      <w:r>
        <w:t>Для закрепления усвоенных знаний учащиеся по выходным дням и во время каникулярного периода участвуют в квалификационных, тематических турнирах, официальных соревнованиях, согласно утверждённому календарю спортивно-массовых мероприятий.</w:t>
      </w:r>
    </w:p>
    <w:p w:rsidR="00820BFD" w:rsidRDefault="00820BFD" w:rsidP="001B7614">
      <w:pPr>
        <w:ind w:right="-1" w:firstLine="567"/>
        <w:jc w:val="both"/>
      </w:pPr>
      <w:r>
        <w:t>Незаменимым средством воспитательной и учебной работы является выступление тренера-преподавателя в одних соревнованиях с учащимися</w:t>
      </w:r>
      <w:r w:rsidRPr="00D238C4">
        <w:t>:</w:t>
      </w:r>
      <w:r>
        <w:t xml:space="preserve"> сеансах одновременной игры, консультационных партиях, личных и командных турнирах, в составе одной команды.</w:t>
      </w:r>
    </w:p>
    <w:p w:rsidR="00820BFD" w:rsidRDefault="00820BFD" w:rsidP="001B7614">
      <w:pPr>
        <w:ind w:right="-1" w:firstLine="567"/>
        <w:jc w:val="both"/>
      </w:pPr>
      <w:r>
        <w:t>Учебными планами спортивной школы предусматривается организационно- судейская и инструкторская работа учащихся.</w:t>
      </w:r>
    </w:p>
    <w:p w:rsidR="00820BFD" w:rsidRPr="006A53EC" w:rsidRDefault="00820BFD" w:rsidP="00F84129">
      <w:pPr>
        <w:pStyle w:val="Default"/>
        <w:ind w:firstLine="567"/>
        <w:jc w:val="center"/>
        <w:rPr>
          <w:b/>
        </w:rPr>
      </w:pPr>
    </w:p>
    <w:p w:rsidR="00820BFD" w:rsidRPr="00B24E6A" w:rsidRDefault="00820BFD" w:rsidP="00E97766">
      <w:pPr>
        <w:pStyle w:val="Default"/>
        <w:jc w:val="both"/>
        <w:rPr>
          <w:b/>
          <w:bCs/>
          <w:iCs/>
        </w:rPr>
      </w:pPr>
      <w:r w:rsidRPr="00B24E6A">
        <w:rPr>
          <w:b/>
          <w:bCs/>
          <w:iCs/>
        </w:rPr>
        <w:t>3.2. Методические рекомендации к этапу начальной подготовки первого года ЭНП-1</w:t>
      </w:r>
    </w:p>
    <w:p w:rsidR="00820BFD" w:rsidRPr="006A53EC" w:rsidRDefault="00820BFD" w:rsidP="00E97766">
      <w:pPr>
        <w:pStyle w:val="Default"/>
        <w:jc w:val="both"/>
      </w:pPr>
    </w:p>
    <w:p w:rsidR="00820BFD" w:rsidRPr="006A53EC" w:rsidRDefault="00820BFD" w:rsidP="006A53EC">
      <w:pPr>
        <w:ind w:right="-1" w:firstLine="567"/>
        <w:jc w:val="both"/>
      </w:pPr>
      <w:r w:rsidRPr="006A53EC">
        <w:t xml:space="preserve">В группах начальной подготовки первого года ЭНП-1 программой предусматривается 6 часов в неделю. В первые два месяца занятий с юными шашистами </w:t>
      </w:r>
      <w:r w:rsidRPr="006A53EC">
        <w:lastRenderedPageBreak/>
        <w:t xml:space="preserve">изучается элементарный шашечный материал – первоначальные понятия о шашках. Успешность усвоения правил игры зависит от индивидуальных особенностей каждого ребёнка. Один быстро «схватывает» и быстро забывает, другой думает заметно медленнее, зато запоминает надолго. </w:t>
      </w:r>
    </w:p>
    <w:p w:rsidR="00820BFD" w:rsidRPr="006A53EC" w:rsidRDefault="00820BFD" w:rsidP="006A53EC">
      <w:pPr>
        <w:ind w:right="-1" w:firstLine="567"/>
        <w:jc w:val="both"/>
      </w:pPr>
      <w:r w:rsidRPr="006A53EC">
        <w:t xml:space="preserve">После ознакомления с шашечной доской и правилами игры вводятся новые понятия: большая дорога, двойники, тройники, косяк. Необходимо ознакомить детей с простейшими ударами – специально подобранными расположением шашек, в которых надо найти один или несколько ходов, позволяющих решить задание. Задачи желательно красочно оформить на отдельных карточках и давать с учетом индивидуальных способностей ребенка. Здесь эффективно «работают» спортивный и зрелищный компоненты, их соревновательная сущность, игровой характер, который стимулирует интерес к шашкам, стремление овладеть правилами игры, попробовать свои силы за доской. На самом начальном этапе можно проводить соревнования не с полным комплектом шашек, четыре против четырех или восемь против восьми. </w:t>
      </w:r>
    </w:p>
    <w:p w:rsidR="00820BFD" w:rsidRPr="006A53EC" w:rsidRDefault="00820BFD" w:rsidP="006A53EC">
      <w:pPr>
        <w:ind w:right="-1" w:firstLine="567"/>
        <w:jc w:val="both"/>
      </w:pPr>
      <w:r w:rsidRPr="006A53EC">
        <w:t xml:space="preserve">При освоении правил игры большое значение имеет разнообразие практических занятий. Тщательно продумав заранее, как наилучшим образом раскрыть тему календарно-тематического плана, тренер-преподаватель подбирает упражнения. При этом задания для освоения и закрепления материала должны ярко выражать мысль, идею, которую педагог хочет донести до учащегося. Поэтому задания не следует перегружать большим количеством шашек. Свойства внимания человека таковы, что одновременно он может различить и запомнить максимум шесть объектов. При недостатке заданий на конкретную тему тренер-преподаватель волен проявить своё творчество: создать, придумать необходимые ему дидактические материалы. </w:t>
      </w:r>
    </w:p>
    <w:p w:rsidR="00820BFD" w:rsidRPr="006A53EC" w:rsidRDefault="00820BFD" w:rsidP="006A53EC">
      <w:pPr>
        <w:ind w:right="-1" w:firstLine="567"/>
        <w:jc w:val="both"/>
      </w:pPr>
      <w:r w:rsidRPr="006A53EC">
        <w:t xml:space="preserve">Следующий этап изучения шашек наступает после прочного усвоения всех правил игры. В соответствии с принципом историзма в развитии шашечной игры как части общечеловеческой культуры освоение дебюта следует начинать с основных принципов разыгрывания начальной стадии партии: развитие отсталых шашек, овладение центром. Счётная игра, способствующая усвоению тактических приёмов и развитию техники расчёта вариантов, начинается в раннем дебюте. </w:t>
      </w:r>
    </w:p>
    <w:p w:rsidR="00820BFD" w:rsidRPr="006A53EC" w:rsidRDefault="00820BFD" w:rsidP="006A53EC">
      <w:pPr>
        <w:ind w:right="-1" w:firstLine="567"/>
        <w:jc w:val="both"/>
      </w:pPr>
      <w:r w:rsidRPr="006A53EC">
        <w:t xml:space="preserve">На середину игры - миттельшпиль в группах ЭНП отведено значительно больше времени, происходит плавный переход к понятиям о середине игры, о стратегии и тактике в шашках. </w:t>
      </w:r>
    </w:p>
    <w:p w:rsidR="00820BFD" w:rsidRPr="006A53EC" w:rsidRDefault="00820BFD" w:rsidP="006A53EC">
      <w:pPr>
        <w:ind w:right="-1" w:firstLine="567"/>
        <w:jc w:val="both"/>
      </w:pPr>
      <w:r w:rsidRPr="006A53EC">
        <w:t xml:space="preserve">В тактике миттельшпиля основные тактические приёмы по–прежнему на первом месте. Тактические приёмы необходимо чётко различать по степени сложности. Учащиеся регулярно решают задания с применением именно этих приёмов. В то же время осуществляется и расширение представлений: связки различаются по видам: связка левого и связка правого фланга. </w:t>
      </w:r>
    </w:p>
    <w:p w:rsidR="00820BFD" w:rsidRPr="006A53EC" w:rsidRDefault="00820BFD" w:rsidP="006A53EC">
      <w:pPr>
        <w:ind w:right="-1" w:firstLine="567"/>
        <w:jc w:val="both"/>
      </w:pPr>
      <w:r w:rsidRPr="006A53EC">
        <w:t xml:space="preserve">Понятие о комбинации с её элементами вводится постепенно. Жертва - добровольная отдача материала - получает особую значимость в представлениях начинающих о шашечной игре, так как является качественным сдвигом в понимании законов шашек. </w:t>
      </w:r>
    </w:p>
    <w:p w:rsidR="00820BFD" w:rsidRPr="006A53EC" w:rsidRDefault="00820BFD" w:rsidP="006A53EC">
      <w:pPr>
        <w:ind w:right="-1" w:firstLine="567"/>
        <w:jc w:val="both"/>
      </w:pPr>
      <w:r w:rsidRPr="006A53EC">
        <w:t xml:space="preserve">К концу учебного года, как показывает практика, результатом регулярных занятий шашками является выполнение норматива третьего юношеского разряда 50% состава группы. При проведении классификационных внутригрупповых турниров с нормой 3 юношеского разряда через определённый промежуток времени наблюдается расслоение спортсменов по уровням подготовки: одни без особых усилий выполняют норму 3 юношеского разряда, другие преодолевают начальную классификационную ступеньку с трудом, а некоторым и к концу года это пока не по силам. Целесообразно после первого сыгранного турнира разделить группу на подгруппы в соответствии со спортивными результатами. В этом случае стать 3- разрядником получают шансы те, кому это не удалось сделать в общем турнире. </w:t>
      </w:r>
    </w:p>
    <w:p w:rsidR="00820BFD" w:rsidRPr="006A53EC" w:rsidRDefault="00820BFD" w:rsidP="006A53EC">
      <w:pPr>
        <w:ind w:right="-1" w:firstLine="567"/>
        <w:jc w:val="both"/>
      </w:pPr>
      <w:r w:rsidRPr="006A53EC">
        <w:t>Возможность выполнить норму 3-го юношеского разряда появляется при участии в классификационных турнирах «выходного дня» в соответствии с официальным положением и расписанием занятий групп.</w:t>
      </w:r>
    </w:p>
    <w:p w:rsidR="00820BFD" w:rsidRDefault="00820BFD" w:rsidP="00F84129">
      <w:pPr>
        <w:pStyle w:val="Default"/>
        <w:ind w:firstLine="567"/>
        <w:jc w:val="both"/>
        <w:rPr>
          <w:sz w:val="23"/>
          <w:szCs w:val="23"/>
        </w:rPr>
      </w:pPr>
    </w:p>
    <w:p w:rsidR="00820BFD" w:rsidRPr="00B24E6A" w:rsidRDefault="00820BFD" w:rsidP="00E97766">
      <w:pPr>
        <w:pStyle w:val="Default"/>
        <w:jc w:val="both"/>
        <w:rPr>
          <w:b/>
          <w:bCs/>
          <w:iCs/>
        </w:rPr>
      </w:pPr>
      <w:r w:rsidRPr="00B24E6A">
        <w:rPr>
          <w:b/>
          <w:bCs/>
          <w:iCs/>
        </w:rPr>
        <w:t xml:space="preserve">3.3. Методические рекомендации к этапу начальной подготовки второго года ЭНП-2 </w:t>
      </w:r>
    </w:p>
    <w:p w:rsidR="00820BFD" w:rsidRPr="00BD0441" w:rsidRDefault="00820BFD" w:rsidP="00E97766">
      <w:pPr>
        <w:pStyle w:val="Default"/>
        <w:jc w:val="both"/>
        <w:rPr>
          <w:sz w:val="23"/>
          <w:szCs w:val="23"/>
        </w:rPr>
      </w:pPr>
    </w:p>
    <w:p w:rsidR="00820BFD" w:rsidRPr="006A53EC" w:rsidRDefault="00820BFD" w:rsidP="006A53EC">
      <w:pPr>
        <w:ind w:right="-1" w:firstLine="567"/>
        <w:jc w:val="both"/>
      </w:pPr>
      <w:r w:rsidRPr="006A53EC">
        <w:t xml:space="preserve">В группах начальной подготовки второго года ЭНП-2 программой предусматривается 8 часов в неделю. </w:t>
      </w:r>
    </w:p>
    <w:p w:rsidR="00820BFD" w:rsidRPr="006A53EC" w:rsidRDefault="00820BFD" w:rsidP="006A53EC">
      <w:pPr>
        <w:ind w:right="-1" w:firstLine="567"/>
        <w:jc w:val="both"/>
      </w:pPr>
      <w:r w:rsidRPr="006A53EC">
        <w:t xml:space="preserve">В тематическом плане групп ЭНП-2 часть часов высвобождается: нет необходимости изучать правила игры: этот этап введения в шашки пройден на первом году. Кроме того, увеличивается недельная нагрузка. Если на первом году большая часть времени отводилась изучению силы и слабости каждой шашки, то теперь много занятий посвящено простейшим методам реализации материального и позиционного преимущества. </w:t>
      </w:r>
    </w:p>
    <w:p w:rsidR="00820BFD" w:rsidRPr="006A53EC" w:rsidRDefault="00820BFD" w:rsidP="006A53EC">
      <w:pPr>
        <w:ind w:right="-1" w:firstLine="567"/>
        <w:jc w:val="both"/>
      </w:pPr>
      <w:r w:rsidRPr="006A53EC">
        <w:t>Расширяются знания в области дебюта, начинает формироваться понимание плана в начальной стадии шашечной партии и связи его с миттельшпилем. В дебютной подготовке спортсмены переходят от теоретических основ разыгрывания дебютов к конкретному изучению дебютов. Изучаются на</w:t>
      </w:r>
      <w:r>
        <w:t>чальные ходы в дебютах «Кол», «Т</w:t>
      </w:r>
      <w:r w:rsidRPr="006A53EC">
        <w:t xml:space="preserve">ычок», а также «Обратный кол» и «Обратный тычок». Игра в дебюте и миттельшпиле приобретает смысл: от примитивной игры к осознанной мобилизации шашек и борьбе за центр. </w:t>
      </w:r>
    </w:p>
    <w:p w:rsidR="00820BFD" w:rsidRPr="006A53EC" w:rsidRDefault="00820BFD" w:rsidP="006A53EC">
      <w:pPr>
        <w:ind w:right="-1" w:firstLine="567"/>
        <w:jc w:val="both"/>
      </w:pPr>
      <w:r w:rsidRPr="006A53EC">
        <w:t>В тактике миттельшпиля тактическим приёмам по–прежнему отводится особое значение: связка, отвлечение мешающих шашек, доставка недостающих. Спортсмены регулярно решают задания с применением именно этих приёмов. В практической игре во время партий спортсмены стараются находить и проводить тактические удары и комбинации.</w:t>
      </w:r>
    </w:p>
    <w:p w:rsidR="00820BFD" w:rsidRPr="006A53EC" w:rsidRDefault="00820BFD" w:rsidP="006A53EC">
      <w:pPr>
        <w:ind w:right="-1" w:firstLine="567"/>
        <w:jc w:val="both"/>
      </w:pPr>
      <w:r w:rsidRPr="006A53EC">
        <w:t xml:space="preserve">В эндшпиле начинающие шашисты получают первоначальные сведения о шашечном эндшпиле, о роли петли, об активных и пассивных шашках, учатся реализовывать большой материальный перевес. Во втором полугодии (а возможно, и раньше) подробно разбираются две дамки и простая против дамки, учащиеся овладевают навыками проведения шашки в дамки. </w:t>
      </w:r>
    </w:p>
    <w:p w:rsidR="00820BFD" w:rsidRPr="006A53EC" w:rsidRDefault="00820BFD" w:rsidP="006A53EC">
      <w:pPr>
        <w:ind w:right="-1" w:firstLine="567"/>
        <w:jc w:val="both"/>
      </w:pPr>
      <w:r w:rsidRPr="006A53EC">
        <w:t xml:space="preserve">Необходимо обратить внимание на освоение шашечной нотации. В этом направлении работы на практических занятиях эффективен прием сеанс одновременной игры. В сеансах одновременной игры и тренер, и спортсмены «проговаривают» ходы – происходит «устная» запись ходов. Одновременно спортсмены учатся правильному написанию шашечных символов. Полезно также записывать позиции заданий и их решения. </w:t>
      </w:r>
    </w:p>
    <w:p w:rsidR="00820BFD" w:rsidRPr="006A53EC" w:rsidRDefault="00820BFD" w:rsidP="006A53EC">
      <w:pPr>
        <w:ind w:right="-1" w:firstLine="567"/>
        <w:jc w:val="both"/>
      </w:pPr>
      <w:r w:rsidRPr="006A53EC">
        <w:t>Становлению спортсмена как шашиста способствует и участие в личных и командных соревнованиях по шашкам, регулярно проводимым в М</w:t>
      </w:r>
      <w:r>
        <w:t>А</w:t>
      </w:r>
      <w:r w:rsidRPr="006A53EC">
        <w:t>УДО ДЮСШ</w:t>
      </w:r>
      <w:r>
        <w:t>-1</w:t>
      </w:r>
      <w:r w:rsidRPr="006A53EC">
        <w:t xml:space="preserve">. </w:t>
      </w:r>
    </w:p>
    <w:p w:rsidR="00820BFD" w:rsidRPr="006A53EC" w:rsidRDefault="00820BFD" w:rsidP="006A53EC">
      <w:pPr>
        <w:ind w:right="-1" w:firstLine="567"/>
        <w:jc w:val="both"/>
      </w:pPr>
      <w:r w:rsidRPr="006A53EC">
        <w:t>В связи с этим они могут полноценно участвовать не только в классификационных турнирах, но и в официальных соревнованиях согласно календарному плану М</w:t>
      </w:r>
      <w:r>
        <w:t>А</w:t>
      </w:r>
      <w:r w:rsidRPr="006A53EC">
        <w:t>УДО ДЮСШ</w:t>
      </w:r>
      <w:r>
        <w:t>-1</w:t>
      </w:r>
      <w:r w:rsidRPr="006A53EC">
        <w:t>. Поскольку в соответствии с минимальными разрядными требованиями по спортивной подготовке 50% спортсменов должны выполнить норму 3-го юношеского разряда и 25% - 2ю спортивного разряда.</w:t>
      </w:r>
    </w:p>
    <w:p w:rsidR="00820BFD" w:rsidRDefault="00820BFD" w:rsidP="00F84129">
      <w:pPr>
        <w:autoSpaceDE w:val="0"/>
        <w:autoSpaceDN w:val="0"/>
        <w:adjustRightInd w:val="0"/>
        <w:ind w:right="-142" w:firstLine="567"/>
        <w:jc w:val="both"/>
        <w:rPr>
          <w:sz w:val="23"/>
          <w:szCs w:val="23"/>
        </w:rPr>
      </w:pPr>
    </w:p>
    <w:p w:rsidR="00820BFD" w:rsidRPr="00B24E6A" w:rsidRDefault="00820BFD" w:rsidP="00E97766">
      <w:pPr>
        <w:pStyle w:val="Default"/>
        <w:jc w:val="both"/>
        <w:rPr>
          <w:b/>
          <w:bCs/>
        </w:rPr>
      </w:pPr>
      <w:r w:rsidRPr="00B24E6A">
        <w:rPr>
          <w:b/>
          <w:bCs/>
          <w:iCs/>
        </w:rPr>
        <w:t>3.4. Методические рекомендации к этапу начальной подготовки третьего года Э</w:t>
      </w:r>
      <w:r w:rsidRPr="00B24E6A">
        <w:rPr>
          <w:b/>
          <w:bCs/>
        </w:rPr>
        <w:t xml:space="preserve">НП-3 </w:t>
      </w:r>
    </w:p>
    <w:p w:rsidR="00820BFD" w:rsidRDefault="00820BFD" w:rsidP="00E97766">
      <w:pPr>
        <w:pStyle w:val="Default"/>
        <w:jc w:val="both"/>
        <w:rPr>
          <w:sz w:val="23"/>
          <w:szCs w:val="23"/>
        </w:rPr>
      </w:pPr>
    </w:p>
    <w:p w:rsidR="00820BFD" w:rsidRPr="006A53EC" w:rsidRDefault="00820BFD" w:rsidP="00F84129">
      <w:pPr>
        <w:pStyle w:val="Default"/>
        <w:ind w:firstLine="567"/>
        <w:jc w:val="both"/>
      </w:pPr>
      <w:r w:rsidRPr="006A53EC">
        <w:t xml:space="preserve">В группах начальной подготовки третьего года </w:t>
      </w:r>
      <w:r w:rsidRPr="006A53EC">
        <w:rPr>
          <w:b/>
          <w:bCs/>
        </w:rPr>
        <w:t xml:space="preserve">ЭНП-3 </w:t>
      </w:r>
      <w:r w:rsidRPr="006A53EC">
        <w:t xml:space="preserve">программой предусматривается 8 часов в неделю, т. е., столько же, как и в ЭНП-2. Но это не значит, то учебный курс повторяется. </w:t>
      </w:r>
    </w:p>
    <w:p w:rsidR="00820BFD" w:rsidRPr="006A53EC" w:rsidRDefault="00820BFD" w:rsidP="00F84129">
      <w:pPr>
        <w:pStyle w:val="Default"/>
        <w:ind w:firstLine="567"/>
        <w:jc w:val="both"/>
      </w:pPr>
      <w:r w:rsidRPr="006A53EC">
        <w:t xml:space="preserve">В третьем году спортсмены знакомятся с Единой </w:t>
      </w:r>
      <w:r>
        <w:t>Всер</w:t>
      </w:r>
      <w:r w:rsidRPr="006A53EC">
        <w:t xml:space="preserve">оссийской Спортивной Классификацией, получают представление о разрядных и требованиях; о почётных званиях спортсменов и тренеров. </w:t>
      </w:r>
    </w:p>
    <w:p w:rsidR="00820BFD" w:rsidRPr="006A53EC" w:rsidRDefault="00820BFD" w:rsidP="00F84129">
      <w:pPr>
        <w:pStyle w:val="Default"/>
        <w:ind w:firstLine="567"/>
        <w:jc w:val="both"/>
      </w:pPr>
      <w:r w:rsidRPr="006A53EC">
        <w:t xml:space="preserve">Темы дебютной теории органически увязываются с историей развития шашек. Изучаются начала «Городская партия», «Обратная городская партия», «Отыгрыш». Особое место отводится ловушкам в дебютах. Вводится понятие «Гамбит» на примере изучения «Гамбита Кукуева». Заостряется внимание учащихся на таких моментах, как мобилизация сил в дебюте, борьба за центр, прорыв. </w:t>
      </w:r>
    </w:p>
    <w:p w:rsidR="00820BFD" w:rsidRPr="006A53EC" w:rsidRDefault="00820BFD" w:rsidP="00F84129">
      <w:pPr>
        <w:pStyle w:val="Default"/>
        <w:ind w:firstLine="567"/>
        <w:jc w:val="both"/>
      </w:pPr>
      <w:r w:rsidRPr="006A53EC">
        <w:t xml:space="preserve">При изучении миттельшпиля необходимо регулярно выполнять упражнения с применением тактических приёмов. Проводятся конкурсы решения шашечных концовок и этюдов. Вводятся понятия: вариант, форсированный вариант; углубляются понятия, связанные с шашечной комбинацией: цель, мотив, тема комбинации. </w:t>
      </w:r>
    </w:p>
    <w:p w:rsidR="00820BFD" w:rsidRPr="006A53EC" w:rsidRDefault="00820BFD" w:rsidP="00F84129">
      <w:pPr>
        <w:pStyle w:val="Default"/>
        <w:ind w:firstLine="567"/>
        <w:jc w:val="both"/>
      </w:pPr>
      <w:r w:rsidRPr="006A53EC">
        <w:lastRenderedPageBreak/>
        <w:t xml:space="preserve">В эндшпиле разбираются более сложные позиции. Две дамки и простая против дамки и простой, дамка и две простые против дамки и др. </w:t>
      </w:r>
    </w:p>
    <w:p w:rsidR="00820BFD" w:rsidRPr="006A53EC" w:rsidRDefault="00820BFD" w:rsidP="00F84129">
      <w:pPr>
        <w:pStyle w:val="Default"/>
        <w:ind w:firstLine="567"/>
        <w:jc w:val="both"/>
      </w:pPr>
      <w:r w:rsidRPr="006A53EC">
        <w:t xml:space="preserve">Поскольку дамочные окончания встречаются на практике очень часто, полезно разбирать и решать сообща на демонстрационной доске этюды с наличием дамок. </w:t>
      </w:r>
    </w:p>
    <w:p w:rsidR="00820BFD" w:rsidRPr="006A53EC" w:rsidRDefault="00820BFD" w:rsidP="00F84129">
      <w:pPr>
        <w:pStyle w:val="Default"/>
        <w:ind w:firstLine="567"/>
        <w:jc w:val="both"/>
      </w:pPr>
      <w:r w:rsidRPr="006A53EC">
        <w:t xml:space="preserve">Третий год - подготовка шашиста к переходу на новый этап обучения – углубленной специализации. </w:t>
      </w:r>
    </w:p>
    <w:p w:rsidR="00820BFD" w:rsidRPr="006A53EC" w:rsidRDefault="00820BFD" w:rsidP="00F84129">
      <w:pPr>
        <w:pStyle w:val="Default"/>
        <w:ind w:firstLine="567"/>
        <w:jc w:val="both"/>
      </w:pPr>
      <w:r w:rsidRPr="006A53EC">
        <w:t xml:space="preserve">Происходит формирование навыков самопознания, саморефлексии. Спортсмен может оценить свою игру, попытаться найти ошибки и устранить недостатки, способен разбирать с тренером-преподавателем сыгранные партии, самостоятельно выполнять упражнения и домашние задания. Постепенно преодолевается импульсивность мышления и недооценка возможностей противника. </w:t>
      </w:r>
    </w:p>
    <w:p w:rsidR="00820BFD" w:rsidRPr="006A53EC" w:rsidRDefault="00820BFD" w:rsidP="00F84129">
      <w:pPr>
        <w:autoSpaceDE w:val="0"/>
        <w:autoSpaceDN w:val="0"/>
        <w:adjustRightInd w:val="0"/>
        <w:ind w:right="-142" w:firstLine="567"/>
        <w:jc w:val="both"/>
      </w:pPr>
      <w:r w:rsidRPr="006A53EC">
        <w:t>Выполнение норм второго (50%) и первого (25%) юношеских разрядов становится актуальной темой в подготовке, возрастает роль и значение турнирной практики. Спортсмены участвуют и в личных, и в командных соревнованиях; в товарищеских и официальных матчевых встречах. Поэтому важно научиться правильно записывать партию, без ошибок и пропусков ходов, делать запись только после завершения хода, а не заранее - в соответствии с шашечным кодексом</w:t>
      </w:r>
    </w:p>
    <w:p w:rsidR="00820BFD" w:rsidRDefault="00820BFD" w:rsidP="00F84129">
      <w:pPr>
        <w:autoSpaceDE w:val="0"/>
        <w:autoSpaceDN w:val="0"/>
        <w:adjustRightInd w:val="0"/>
        <w:ind w:right="-142" w:firstLine="567"/>
        <w:jc w:val="both"/>
      </w:pPr>
    </w:p>
    <w:p w:rsidR="00820BFD" w:rsidRPr="003250D2" w:rsidRDefault="00820BFD" w:rsidP="00F84129">
      <w:pPr>
        <w:pStyle w:val="Default"/>
        <w:ind w:firstLine="567"/>
        <w:jc w:val="both"/>
        <w:rPr>
          <w:b/>
          <w:bCs/>
        </w:rPr>
      </w:pPr>
      <w:r w:rsidRPr="003250D2">
        <w:rPr>
          <w:b/>
          <w:bCs/>
          <w:iCs/>
        </w:rPr>
        <w:t xml:space="preserve">3.5. Методические рекомендации к тренировочному этапу первого года </w:t>
      </w:r>
      <w:r w:rsidRPr="003250D2">
        <w:rPr>
          <w:b/>
          <w:bCs/>
        </w:rPr>
        <w:t xml:space="preserve">ТЭ-1 </w:t>
      </w:r>
    </w:p>
    <w:p w:rsidR="00820BFD" w:rsidRPr="006A53EC" w:rsidRDefault="00820BFD" w:rsidP="00F84129">
      <w:pPr>
        <w:pStyle w:val="Default"/>
        <w:ind w:firstLine="567"/>
        <w:jc w:val="both"/>
      </w:pPr>
    </w:p>
    <w:p w:rsidR="00820BFD" w:rsidRPr="006A53EC" w:rsidRDefault="00820BFD" w:rsidP="00F84129">
      <w:pPr>
        <w:pStyle w:val="Default"/>
        <w:ind w:firstLine="567"/>
        <w:jc w:val="both"/>
      </w:pPr>
      <w:r w:rsidRPr="006A53EC">
        <w:t xml:space="preserve">Перевод на следующий этап определяет известную ответственность тренера-преподавателя, спортсмена и его родителей. </w:t>
      </w:r>
    </w:p>
    <w:p w:rsidR="00820BFD" w:rsidRPr="006A53EC" w:rsidRDefault="00820BFD" w:rsidP="00F84129">
      <w:pPr>
        <w:pStyle w:val="Default"/>
        <w:ind w:firstLine="567"/>
        <w:jc w:val="both"/>
      </w:pPr>
      <w:r w:rsidRPr="006A53EC">
        <w:t xml:space="preserve">Развитие интереса к занятиям шашками поддерживается более полным представлением о соревновании. Спортсмены продолжают изучать Шашечный кодекс: узнают о положении, о статусе соревнований, о регламенте игры, о порядке открытия и закрытия соревнований. </w:t>
      </w:r>
    </w:p>
    <w:p w:rsidR="00820BFD" w:rsidRPr="006A53EC" w:rsidRDefault="00820BFD" w:rsidP="00F84129">
      <w:pPr>
        <w:pStyle w:val="Default"/>
        <w:ind w:firstLine="567"/>
        <w:jc w:val="both"/>
      </w:pPr>
      <w:r w:rsidRPr="006A53EC">
        <w:t xml:space="preserve">Продолжается более подробное изучение открытых дебютов: «Вилочка», «Игра Бодянского», «Обратная игра Бодянского», «Перекресток». Дебютные «заготовки» берутся на вооружение и применяются на практике. </w:t>
      </w:r>
    </w:p>
    <w:p w:rsidR="00820BFD" w:rsidRPr="006A53EC" w:rsidRDefault="00820BFD" w:rsidP="00F84129">
      <w:pPr>
        <w:pStyle w:val="Default"/>
        <w:ind w:firstLine="567"/>
        <w:jc w:val="both"/>
      </w:pPr>
      <w:r w:rsidRPr="006A53EC">
        <w:t>Комбинация предстаёт в новом свете - как совокупность элементарных тактических приёмов. Разбираются и решаются сначала сообща, затем самостоятельно комбинации на сочетание идей. Техника расчёта вариантов развивается постоянным решением упражнений и комбинаций. Спор</w:t>
      </w:r>
      <w:r>
        <w:t>т</w:t>
      </w:r>
      <w:r w:rsidRPr="006A53EC">
        <w:t xml:space="preserve">смены учатся строить «дерево вариантов». Выбрав из нескольких вероятных ходов один, производят поиск ответных ходов противника. На одном из ответных ходов строится первая «ветвь». Расчёт производится по полуходам. Затем строится вторая «ветвь» и т. д. На первом этапе можно подобрать задания, где первый ход в комбинации известен. </w:t>
      </w:r>
    </w:p>
    <w:p w:rsidR="00820BFD" w:rsidRPr="006A53EC" w:rsidRDefault="00820BFD" w:rsidP="00F84129">
      <w:pPr>
        <w:pStyle w:val="Default"/>
        <w:ind w:firstLine="567"/>
        <w:jc w:val="both"/>
      </w:pPr>
      <w:r w:rsidRPr="006A53EC">
        <w:t xml:space="preserve">Понимание позиции не приходит сразу, оно складывается годами. Поэтому очень важно разбирать сыгранные партии, (желательно сразу в день игры) выявляя дебютные ошибки, отмечая критические моменты в партии; давать оценку позициям и тренироваться в выборе плана игры. </w:t>
      </w:r>
    </w:p>
    <w:p w:rsidR="00820BFD" w:rsidRPr="006A53EC" w:rsidRDefault="00820BFD" w:rsidP="00F84129">
      <w:pPr>
        <w:pStyle w:val="Default"/>
        <w:ind w:firstLine="567"/>
        <w:jc w:val="both"/>
      </w:pPr>
      <w:r w:rsidRPr="006A53EC">
        <w:t xml:space="preserve">Выполнение норм 3 спортивного разряда становится актуальной темой в подготовке на данном этапе, значительно возрастает роль турнирной практики. Спортсмены участвуют и в личных, и в командных соревнованиях; в товарищеских и официальных матчевых встречах. </w:t>
      </w:r>
    </w:p>
    <w:p w:rsidR="00820BFD" w:rsidRPr="006A53EC" w:rsidRDefault="00820BFD" w:rsidP="00F84129">
      <w:pPr>
        <w:autoSpaceDE w:val="0"/>
        <w:autoSpaceDN w:val="0"/>
        <w:adjustRightInd w:val="0"/>
        <w:ind w:right="-142" w:firstLine="567"/>
        <w:jc w:val="both"/>
      </w:pPr>
      <w:r w:rsidRPr="006A53EC">
        <w:rPr>
          <w:b/>
          <w:bCs/>
        </w:rPr>
        <w:t xml:space="preserve">Самостоятельная работа – в </w:t>
      </w:r>
      <w:r w:rsidRPr="006A53EC">
        <w:t>программу занятий группы входит индивидуальная работа для спортсменов. Во время подготовки спортсменов к соревнованиям необходимо поставить дебют, изучить теоретические позиции, проанализировать различные партии, найти и устранить ошибки, встречающиеся в партиях юных шашистов, поработать над психологической подготовкой спортсмена. Все эти проблемы лучше решать с спортсменами индивидуально. Основное внимание уделяется характеру и индивидуальным особенностям каждого шашиста.</w:t>
      </w:r>
    </w:p>
    <w:p w:rsidR="00820BFD" w:rsidRPr="006A53EC" w:rsidRDefault="00820BFD" w:rsidP="00F84129">
      <w:pPr>
        <w:pStyle w:val="Default"/>
        <w:ind w:firstLine="567"/>
        <w:jc w:val="center"/>
      </w:pPr>
      <w:r w:rsidRPr="006A53EC">
        <w:rPr>
          <w:b/>
          <w:bCs/>
        </w:rPr>
        <w:t>Темы занятий</w:t>
      </w:r>
    </w:p>
    <w:p w:rsidR="00820BFD" w:rsidRPr="006A53EC" w:rsidRDefault="00820BFD" w:rsidP="00F84129">
      <w:pPr>
        <w:pStyle w:val="Default"/>
        <w:spacing w:after="27"/>
        <w:ind w:firstLine="567"/>
        <w:jc w:val="both"/>
      </w:pPr>
      <w:r w:rsidRPr="006A53EC">
        <w:t xml:space="preserve">1. Подготовка к конкретному противнику. </w:t>
      </w:r>
    </w:p>
    <w:p w:rsidR="00820BFD" w:rsidRPr="006A53EC" w:rsidRDefault="00820BFD" w:rsidP="00F84129">
      <w:pPr>
        <w:pStyle w:val="Default"/>
        <w:spacing w:after="27"/>
        <w:ind w:firstLine="567"/>
        <w:jc w:val="both"/>
      </w:pPr>
      <w:r w:rsidRPr="006A53EC">
        <w:t xml:space="preserve">2. Разбор партий. </w:t>
      </w:r>
    </w:p>
    <w:p w:rsidR="00820BFD" w:rsidRPr="006A53EC" w:rsidRDefault="00820BFD" w:rsidP="00F84129">
      <w:pPr>
        <w:pStyle w:val="Default"/>
        <w:spacing w:after="27"/>
        <w:ind w:firstLine="567"/>
        <w:jc w:val="both"/>
      </w:pPr>
      <w:r w:rsidRPr="006A53EC">
        <w:t xml:space="preserve">3. Просмотр подборок партий по дебютам. </w:t>
      </w:r>
    </w:p>
    <w:p w:rsidR="00820BFD" w:rsidRPr="006A53EC" w:rsidRDefault="00820BFD" w:rsidP="00F84129">
      <w:pPr>
        <w:pStyle w:val="Default"/>
        <w:spacing w:after="27"/>
        <w:ind w:firstLine="567"/>
        <w:jc w:val="both"/>
      </w:pPr>
      <w:r w:rsidRPr="006A53EC">
        <w:lastRenderedPageBreak/>
        <w:t xml:space="preserve">4. Анализ и устранение ошибок. </w:t>
      </w:r>
    </w:p>
    <w:p w:rsidR="00820BFD" w:rsidRPr="006A53EC" w:rsidRDefault="00820BFD" w:rsidP="00F84129">
      <w:pPr>
        <w:pStyle w:val="Default"/>
        <w:spacing w:after="27"/>
        <w:ind w:firstLine="567"/>
        <w:jc w:val="both"/>
      </w:pPr>
      <w:r w:rsidRPr="006A53EC">
        <w:t xml:space="preserve">5. Правила поведения во время игры, подготовка к соревнованиям. </w:t>
      </w:r>
    </w:p>
    <w:p w:rsidR="00820BFD" w:rsidRPr="006A53EC" w:rsidRDefault="00820BFD" w:rsidP="00F84129">
      <w:pPr>
        <w:pStyle w:val="Default"/>
        <w:ind w:firstLine="567"/>
        <w:jc w:val="both"/>
      </w:pPr>
      <w:r w:rsidRPr="006A53EC">
        <w:t xml:space="preserve">6. Работа с литературой. </w:t>
      </w:r>
    </w:p>
    <w:p w:rsidR="00820BFD" w:rsidRDefault="00820BFD" w:rsidP="00F84129">
      <w:pPr>
        <w:autoSpaceDE w:val="0"/>
        <w:autoSpaceDN w:val="0"/>
        <w:adjustRightInd w:val="0"/>
        <w:ind w:right="-142" w:firstLine="567"/>
        <w:jc w:val="both"/>
      </w:pPr>
    </w:p>
    <w:p w:rsidR="00820BFD" w:rsidRPr="002E567C" w:rsidRDefault="00820BFD" w:rsidP="00F84129">
      <w:pPr>
        <w:pStyle w:val="Default"/>
        <w:ind w:firstLine="567"/>
        <w:jc w:val="both"/>
        <w:rPr>
          <w:b/>
          <w:bCs/>
        </w:rPr>
      </w:pPr>
      <w:r w:rsidRPr="002E567C">
        <w:rPr>
          <w:b/>
          <w:bCs/>
          <w:iCs/>
        </w:rPr>
        <w:t xml:space="preserve">3.6. Методические рекомендации к тренировочному этапу второго года </w:t>
      </w:r>
      <w:r w:rsidRPr="002E567C">
        <w:rPr>
          <w:b/>
          <w:bCs/>
        </w:rPr>
        <w:t xml:space="preserve">ТЭ-2 </w:t>
      </w:r>
    </w:p>
    <w:p w:rsidR="00820BFD" w:rsidRPr="00BD0441" w:rsidRDefault="00820BFD" w:rsidP="00F84129">
      <w:pPr>
        <w:pStyle w:val="Default"/>
        <w:ind w:firstLine="567"/>
        <w:jc w:val="both"/>
        <w:rPr>
          <w:b/>
          <w:sz w:val="23"/>
          <w:szCs w:val="23"/>
        </w:rPr>
      </w:pPr>
    </w:p>
    <w:p w:rsidR="00820BFD" w:rsidRPr="006A53EC" w:rsidRDefault="00820BFD" w:rsidP="00F84129">
      <w:pPr>
        <w:pStyle w:val="Default"/>
        <w:ind w:firstLine="567"/>
        <w:jc w:val="both"/>
      </w:pPr>
      <w:r w:rsidRPr="006A53EC">
        <w:t xml:space="preserve">Спортсмены группы выполнили норматив третьего спортивного разряда. Выявляются лидеры в шашечной подготовке, за которыми тянутся другие. С такими спортсменами необходимо работать индивидуально - и на занятиях в группе, и отдельно. </w:t>
      </w:r>
    </w:p>
    <w:p w:rsidR="00820BFD" w:rsidRPr="006A53EC" w:rsidRDefault="00820BFD" w:rsidP="00F84129">
      <w:pPr>
        <w:pStyle w:val="Default"/>
        <w:ind w:firstLine="567"/>
        <w:jc w:val="both"/>
      </w:pPr>
      <w:r w:rsidRPr="006A53EC">
        <w:t xml:space="preserve">Роль индивидуальных занятий возрастает и с увеличением нагрузки в общеобразовательной школе. Имеется несколько вариантов для реализации задуманного. Например, спортсмены группы работают с раздаточным материалом, прорабатывая тему по плану, а тренер - с одним учащимся по конкретной теме. Другой вариант - тренер-преподаватель проводит конкурс решения комбинаций. Объяснив задание, вызывает ученика и работает с ним индивидуально. Лидеру можно дать задание на дом: подготовить небольшой доклад на определённую тему и выступить перед группой, используя демонстрационную доску. </w:t>
      </w:r>
    </w:p>
    <w:p w:rsidR="00820BFD" w:rsidRPr="006A53EC" w:rsidRDefault="00820BFD" w:rsidP="00F84129">
      <w:pPr>
        <w:pStyle w:val="Default"/>
        <w:ind w:firstLine="567"/>
        <w:jc w:val="both"/>
      </w:pPr>
      <w:r w:rsidRPr="006A53EC">
        <w:t xml:space="preserve">Самостоятельная работа дома становится актуальной для всех спортсменов группы: разобрать дебютную схему, примерные партии по избранному началу, проработать типовую позицию миттельшпиля. </w:t>
      </w:r>
    </w:p>
    <w:p w:rsidR="00820BFD" w:rsidRPr="006A53EC" w:rsidRDefault="00820BFD" w:rsidP="00F84129">
      <w:pPr>
        <w:pStyle w:val="Default"/>
        <w:ind w:firstLine="567"/>
        <w:jc w:val="both"/>
      </w:pPr>
      <w:r w:rsidRPr="006A53EC">
        <w:t xml:space="preserve">Освещая историю развития шахмат, тренер-преподаватель знакомит спортсменов с биографией и творчеством сильнейших шашистов 20 века Сокова, Литвиновича, Цирика. </w:t>
      </w:r>
    </w:p>
    <w:p w:rsidR="00820BFD" w:rsidRPr="006A53EC" w:rsidRDefault="00820BFD" w:rsidP="00F84129">
      <w:pPr>
        <w:pStyle w:val="Default"/>
        <w:ind w:firstLine="567"/>
        <w:jc w:val="both"/>
      </w:pPr>
      <w:r w:rsidRPr="006A53EC">
        <w:t xml:space="preserve">Расширяется дебютный репертуар спортсменов. Разбор дебютных схем удобно проводить, имея в кабинете две демонстрационные шахматные доски. Ходы делаются параллельно на обеих досках, на одной из них в случае необходимости можно разобрать одно из разветвлений и вернуться к исходной позиции. На данном этапе рассматриваются начальные ходы и планы сторон в «Городской партии», «Обратной городской», «Коле», «Игре Романычева», «Вилочке» и «Старой партии» </w:t>
      </w:r>
    </w:p>
    <w:p w:rsidR="00820BFD" w:rsidRPr="006A53EC" w:rsidRDefault="00820BFD" w:rsidP="00F84129">
      <w:pPr>
        <w:pStyle w:val="Default"/>
        <w:ind w:firstLine="567"/>
        <w:jc w:val="both"/>
      </w:pPr>
      <w:r w:rsidRPr="006A53EC">
        <w:t xml:space="preserve">Миттельшпиль – самая главная из всех трёх стадий шашечной партии. Тактика и стратегия в миттельшпиле органически связаны между собой. В первую очередь после завершения дебюта игрок должен научиться распознавать и предвидеть комбинации. Поэтому для шашистов учебно-тренировочного этапа второго года изучение середины игры начинается с тактики. Далее необходимо определить, какие элементы позиции играют в ней решающую роль, затем оценить позицию и составить план игры, основанный на оценке создавшегося в данный момент расположения шашек на доске. Затем вступает в дело техника расчёта вариантов. </w:t>
      </w:r>
    </w:p>
    <w:p w:rsidR="00820BFD" w:rsidRPr="006A53EC" w:rsidRDefault="00820BFD" w:rsidP="00F84129">
      <w:pPr>
        <w:pStyle w:val="Default"/>
        <w:ind w:firstLine="567"/>
        <w:jc w:val="both"/>
        <w:rPr>
          <w:color w:val="auto"/>
        </w:rPr>
      </w:pPr>
      <w:r w:rsidRPr="006A53EC">
        <w:t>Продолжается изучение элементарных и несложных вопросов игры в эндшпиле: проводка шашки, этюды Саргина, ловля дамки, четыре дамки против двух.</w:t>
      </w:r>
    </w:p>
    <w:p w:rsidR="00820BFD" w:rsidRPr="006A53EC" w:rsidRDefault="00820BFD" w:rsidP="00F84129">
      <w:pPr>
        <w:autoSpaceDE w:val="0"/>
        <w:autoSpaceDN w:val="0"/>
        <w:adjustRightInd w:val="0"/>
        <w:ind w:right="-142" w:firstLine="567"/>
        <w:jc w:val="both"/>
      </w:pPr>
      <w:r w:rsidRPr="006A53EC">
        <w:rPr>
          <w:b/>
          <w:bCs/>
        </w:rPr>
        <w:t xml:space="preserve">Самостоятельная работа - в </w:t>
      </w:r>
      <w:r w:rsidRPr="006A53EC">
        <w:t>программу занятий группы входит индивидуальная работа для спортсменов. Во время подготовки спортсменов к соревнованиям необходимо поставить дебют, изучить теоретические позиции, проанализировать различные партии, найти и устранить ошибки, встречающиеся в партиях юных шашистов, поработать над психологической подготовкой спортсмена. Все эти проблемы лучше решать с спортсменами индивидуально. Основное внимание уделяется характеру и индивидуальным особенностям каждого шашист</w:t>
      </w:r>
    </w:p>
    <w:p w:rsidR="00820BFD" w:rsidRDefault="00820BFD" w:rsidP="00F84129">
      <w:pPr>
        <w:pStyle w:val="Default"/>
        <w:ind w:firstLine="567"/>
        <w:jc w:val="center"/>
        <w:rPr>
          <w:b/>
          <w:bCs/>
        </w:rPr>
      </w:pPr>
    </w:p>
    <w:p w:rsidR="00820BFD" w:rsidRPr="006A53EC" w:rsidRDefault="00820BFD" w:rsidP="00F84129">
      <w:pPr>
        <w:pStyle w:val="Default"/>
        <w:ind w:firstLine="567"/>
        <w:jc w:val="center"/>
      </w:pPr>
      <w:r w:rsidRPr="006A53EC">
        <w:rPr>
          <w:b/>
          <w:bCs/>
        </w:rPr>
        <w:t>Темы занятий</w:t>
      </w:r>
    </w:p>
    <w:p w:rsidR="00820BFD" w:rsidRPr="006A53EC" w:rsidRDefault="00820BFD" w:rsidP="00F84129">
      <w:pPr>
        <w:pStyle w:val="Default"/>
        <w:spacing w:after="27"/>
        <w:ind w:firstLine="567"/>
        <w:jc w:val="both"/>
      </w:pPr>
      <w:r w:rsidRPr="006A53EC">
        <w:t xml:space="preserve">1. Подготовка к конкретному противнику. </w:t>
      </w:r>
    </w:p>
    <w:p w:rsidR="00820BFD" w:rsidRPr="006A53EC" w:rsidRDefault="00820BFD" w:rsidP="00F84129">
      <w:pPr>
        <w:pStyle w:val="Default"/>
        <w:spacing w:after="27"/>
        <w:ind w:firstLine="567"/>
        <w:jc w:val="both"/>
      </w:pPr>
      <w:r w:rsidRPr="006A53EC">
        <w:t xml:space="preserve">2. Разбор партий. Просмотр подборок партий по дебютам. </w:t>
      </w:r>
    </w:p>
    <w:p w:rsidR="00820BFD" w:rsidRPr="006A53EC" w:rsidRDefault="00820BFD" w:rsidP="00F84129">
      <w:pPr>
        <w:pStyle w:val="Default"/>
        <w:spacing w:after="27"/>
        <w:ind w:firstLine="567"/>
        <w:jc w:val="both"/>
      </w:pPr>
      <w:r w:rsidRPr="006A53EC">
        <w:t xml:space="preserve">3. Анализ и устранение ошибок. </w:t>
      </w:r>
    </w:p>
    <w:p w:rsidR="00820BFD" w:rsidRPr="006A53EC" w:rsidRDefault="00820BFD" w:rsidP="00F84129">
      <w:pPr>
        <w:pStyle w:val="Default"/>
        <w:spacing w:after="27"/>
        <w:ind w:firstLine="567"/>
        <w:jc w:val="both"/>
      </w:pPr>
      <w:r w:rsidRPr="006A53EC">
        <w:t xml:space="preserve">4. Психологическая подготовка спортсмена. </w:t>
      </w:r>
    </w:p>
    <w:p w:rsidR="00820BFD" w:rsidRPr="006A53EC" w:rsidRDefault="00820BFD" w:rsidP="00F84129">
      <w:pPr>
        <w:pStyle w:val="Default"/>
        <w:spacing w:after="27"/>
        <w:ind w:firstLine="567"/>
        <w:jc w:val="both"/>
      </w:pPr>
      <w:r w:rsidRPr="006A53EC">
        <w:t xml:space="preserve">5. Правила поведения во время игры, подготовка к соревнованиям. </w:t>
      </w:r>
    </w:p>
    <w:p w:rsidR="00820BFD" w:rsidRPr="006A53EC" w:rsidRDefault="00820BFD" w:rsidP="00F84129">
      <w:pPr>
        <w:pStyle w:val="Default"/>
        <w:ind w:firstLine="567"/>
        <w:jc w:val="both"/>
      </w:pPr>
      <w:r w:rsidRPr="006A53EC">
        <w:t xml:space="preserve">6. Работа с литературой. </w:t>
      </w:r>
    </w:p>
    <w:p w:rsidR="00820BFD" w:rsidRDefault="00820BFD" w:rsidP="00F84129">
      <w:pPr>
        <w:autoSpaceDE w:val="0"/>
        <w:autoSpaceDN w:val="0"/>
        <w:adjustRightInd w:val="0"/>
        <w:ind w:right="-142" w:firstLine="567"/>
        <w:jc w:val="both"/>
      </w:pPr>
    </w:p>
    <w:p w:rsidR="00A553B0" w:rsidRDefault="00A553B0" w:rsidP="00F84129">
      <w:pPr>
        <w:autoSpaceDE w:val="0"/>
        <w:autoSpaceDN w:val="0"/>
        <w:adjustRightInd w:val="0"/>
        <w:ind w:firstLine="709"/>
        <w:jc w:val="both"/>
        <w:rPr>
          <w:b/>
          <w:bCs/>
          <w:iCs/>
          <w:color w:val="000000"/>
          <w:lang w:eastAsia="en-US"/>
        </w:rPr>
      </w:pPr>
    </w:p>
    <w:p w:rsidR="00820BFD" w:rsidRPr="002E567C" w:rsidRDefault="00820BFD" w:rsidP="00F84129">
      <w:pPr>
        <w:autoSpaceDE w:val="0"/>
        <w:autoSpaceDN w:val="0"/>
        <w:adjustRightInd w:val="0"/>
        <w:ind w:firstLine="709"/>
        <w:jc w:val="both"/>
        <w:rPr>
          <w:b/>
          <w:bCs/>
          <w:color w:val="000000"/>
          <w:lang w:eastAsia="en-US"/>
        </w:rPr>
      </w:pPr>
      <w:r w:rsidRPr="002E567C">
        <w:rPr>
          <w:b/>
          <w:bCs/>
          <w:iCs/>
          <w:color w:val="000000"/>
          <w:lang w:eastAsia="en-US"/>
        </w:rPr>
        <w:lastRenderedPageBreak/>
        <w:t xml:space="preserve">3.7. Методические рекомендации к тренировочному этапу третьего года </w:t>
      </w:r>
      <w:r w:rsidRPr="002E567C">
        <w:rPr>
          <w:b/>
          <w:bCs/>
          <w:color w:val="000000"/>
          <w:lang w:eastAsia="en-US"/>
        </w:rPr>
        <w:t>ТЭ-3</w:t>
      </w:r>
    </w:p>
    <w:p w:rsidR="00820BFD" w:rsidRPr="007D3606" w:rsidRDefault="00820BFD" w:rsidP="00F84129">
      <w:pPr>
        <w:autoSpaceDE w:val="0"/>
        <w:autoSpaceDN w:val="0"/>
        <w:adjustRightInd w:val="0"/>
        <w:ind w:firstLine="709"/>
        <w:jc w:val="both"/>
        <w:rPr>
          <w:b/>
          <w:bCs/>
          <w:color w:val="000000"/>
          <w:sz w:val="23"/>
          <w:szCs w:val="23"/>
          <w:lang w:eastAsia="en-US"/>
        </w:rPr>
      </w:pPr>
    </w:p>
    <w:p w:rsidR="00820BFD" w:rsidRPr="006A53EC" w:rsidRDefault="00820BFD" w:rsidP="004F504F">
      <w:pPr>
        <w:autoSpaceDE w:val="0"/>
        <w:autoSpaceDN w:val="0"/>
        <w:adjustRightInd w:val="0"/>
        <w:ind w:firstLine="567"/>
        <w:jc w:val="both"/>
        <w:rPr>
          <w:color w:val="000000"/>
          <w:lang w:eastAsia="en-US"/>
        </w:rPr>
      </w:pPr>
      <w:r w:rsidRPr="006A53EC">
        <w:rPr>
          <w:color w:val="000000"/>
          <w:lang w:eastAsia="en-US"/>
        </w:rPr>
        <w:t>Регулярные выступления в основных городских соревнованиях по календарному плану спортивно-массовых мероприятий М</w:t>
      </w:r>
      <w:r>
        <w:rPr>
          <w:color w:val="000000"/>
          <w:lang w:eastAsia="en-US"/>
        </w:rPr>
        <w:t>А</w:t>
      </w:r>
      <w:r w:rsidRPr="006A53EC">
        <w:rPr>
          <w:color w:val="000000"/>
          <w:lang w:eastAsia="en-US"/>
        </w:rPr>
        <w:t>УДО ДЮСШ</w:t>
      </w:r>
      <w:r>
        <w:rPr>
          <w:color w:val="000000"/>
          <w:lang w:eastAsia="en-US"/>
        </w:rPr>
        <w:t>-1</w:t>
      </w:r>
      <w:r w:rsidRPr="006A53EC">
        <w:rPr>
          <w:color w:val="000000"/>
          <w:lang w:eastAsia="en-US"/>
        </w:rPr>
        <w:t xml:space="preserve"> становятся нормой. В городе проводится много соревнований и наиболее подготовленные шашисты могут испытать свои силы, играя с сильнейшими игроками. Разбор и анализ партий, сыгранных в турнирах более высокого ранга, обязателен. </w:t>
      </w:r>
    </w:p>
    <w:p w:rsidR="00820BFD" w:rsidRPr="006A53EC" w:rsidRDefault="00820BFD" w:rsidP="00F84129">
      <w:pPr>
        <w:autoSpaceDE w:val="0"/>
        <w:autoSpaceDN w:val="0"/>
        <w:adjustRightInd w:val="0"/>
        <w:ind w:firstLine="567"/>
        <w:jc w:val="both"/>
        <w:rPr>
          <w:color w:val="000000"/>
          <w:lang w:eastAsia="en-US"/>
        </w:rPr>
      </w:pPr>
      <w:r w:rsidRPr="006A53EC">
        <w:rPr>
          <w:color w:val="000000"/>
          <w:lang w:eastAsia="en-US"/>
        </w:rPr>
        <w:t>Тренер-преподаватель, направляя своих спортсменов на выездные соревнования, готовит спортсменов таким образом, чтобы они прочувствовали всю меру ответственности</w:t>
      </w:r>
      <w:r w:rsidRPr="006A53EC">
        <w:rPr>
          <w:b/>
          <w:bCs/>
          <w:i/>
          <w:iCs/>
          <w:color w:val="000000"/>
          <w:lang w:eastAsia="en-US"/>
        </w:rPr>
        <w:t xml:space="preserve">, </w:t>
      </w:r>
      <w:r w:rsidRPr="006A53EC">
        <w:rPr>
          <w:color w:val="000000"/>
          <w:lang w:eastAsia="en-US"/>
        </w:rPr>
        <w:t>выступая за М</w:t>
      </w:r>
      <w:r>
        <w:rPr>
          <w:color w:val="000000"/>
          <w:lang w:eastAsia="en-US"/>
        </w:rPr>
        <w:t>А</w:t>
      </w:r>
      <w:r w:rsidRPr="006A53EC">
        <w:rPr>
          <w:color w:val="000000"/>
          <w:lang w:eastAsia="en-US"/>
        </w:rPr>
        <w:t>УДО ДЮСШ</w:t>
      </w:r>
      <w:r>
        <w:rPr>
          <w:color w:val="000000"/>
          <w:lang w:eastAsia="en-US"/>
        </w:rPr>
        <w:t>-1</w:t>
      </w:r>
      <w:r w:rsidRPr="006A53EC">
        <w:rPr>
          <w:color w:val="000000"/>
          <w:lang w:eastAsia="en-US"/>
        </w:rPr>
        <w:t xml:space="preserve">, представляя свой город. При этом запись всех партий, записанных чётко и аккуратно в блокнот шашиста, должна быть у каждого. Как правило, опытные тренеры производят разбор партий сразу после окончания. В такой период впечатления от партии свежи, и спортсмен способен передать все перипетии борьбы. Это важно потому, что в последние годы при переходе судейства на международные правила ФМЖД тренер-представитель не допускается в игровой зал. Необходимо приучать спортсменов к тому, чтобы он интересовался, с кем играет в следующем туре, присматривался к игре возможных конкурентов, пытаясь выявить их сильные и слабые стороны. </w:t>
      </w:r>
    </w:p>
    <w:p w:rsidR="00820BFD" w:rsidRPr="006A53EC" w:rsidRDefault="00820BFD" w:rsidP="00F84129">
      <w:pPr>
        <w:autoSpaceDE w:val="0"/>
        <w:autoSpaceDN w:val="0"/>
        <w:adjustRightInd w:val="0"/>
        <w:ind w:right="-142" w:firstLine="567"/>
        <w:jc w:val="both"/>
        <w:rPr>
          <w:color w:val="000000"/>
          <w:lang w:eastAsia="en-US"/>
        </w:rPr>
      </w:pPr>
      <w:r w:rsidRPr="006A53EC">
        <w:rPr>
          <w:color w:val="000000"/>
          <w:lang w:eastAsia="en-US"/>
        </w:rPr>
        <w:t xml:space="preserve">К концу учебного года спортсмены должны выполнить норматив второго спортивного разряда, поэтому требования к теоретической и спортивной подготовке шашистов повышаются. Второй и первый разряды - очередная ступенька роста и формирования шашиста, переходный этап от любителя к шашисту высших разрядов. Поэтому очень важно устранять недостатки в игре, среди которых часто встречается импульсивность мышления. Пороку этому подвержены не только слабые, неопытные шашисты, но даже и мастера; от него трудно избавиться. Бороться с этим недостатком лучше всего в юные годы. </w:t>
      </w:r>
    </w:p>
    <w:p w:rsidR="00820BFD" w:rsidRPr="006A53EC" w:rsidRDefault="00820BFD" w:rsidP="00F84129">
      <w:pPr>
        <w:autoSpaceDE w:val="0"/>
        <w:autoSpaceDN w:val="0"/>
        <w:adjustRightInd w:val="0"/>
        <w:ind w:right="-142" w:firstLine="567"/>
        <w:jc w:val="both"/>
        <w:rPr>
          <w:color w:val="000000"/>
          <w:lang w:eastAsia="en-US"/>
        </w:rPr>
      </w:pPr>
      <w:r w:rsidRPr="006A53EC">
        <w:rPr>
          <w:b/>
          <w:bCs/>
          <w:color w:val="000000"/>
          <w:lang w:eastAsia="en-US"/>
        </w:rPr>
        <w:t xml:space="preserve">Самостоятельная работа - в </w:t>
      </w:r>
      <w:r w:rsidRPr="006A53EC">
        <w:rPr>
          <w:color w:val="000000"/>
          <w:lang w:eastAsia="en-US"/>
        </w:rPr>
        <w:t>программу занятий группы входит индивидуальная работа для спортсменов. Во время подготовки спортсменов к соревнованиям необходимо поставить дебют, изучить теоретические позиции, проанализировать различные партии, найти и устранить ошибки, встречающиеся в партиях юных шашистов, поработать над психологической подготовкой спортсмена. Все эти проблемы лучше решать индивидуально. Основное внимание уделяется характеру и индивидуальным особенностям каждого шашиста.</w:t>
      </w:r>
    </w:p>
    <w:p w:rsidR="00820BFD" w:rsidRPr="006A53EC" w:rsidRDefault="00820BFD" w:rsidP="00F84129">
      <w:pPr>
        <w:autoSpaceDE w:val="0"/>
        <w:autoSpaceDN w:val="0"/>
        <w:adjustRightInd w:val="0"/>
        <w:ind w:firstLine="567"/>
        <w:jc w:val="center"/>
        <w:rPr>
          <w:color w:val="000000"/>
          <w:lang w:eastAsia="en-US"/>
        </w:rPr>
      </w:pPr>
      <w:r w:rsidRPr="006A53EC">
        <w:rPr>
          <w:b/>
          <w:bCs/>
          <w:color w:val="000000"/>
          <w:lang w:eastAsia="en-US"/>
        </w:rPr>
        <w:t>Темы занятий</w:t>
      </w:r>
    </w:p>
    <w:p w:rsidR="00820BFD" w:rsidRPr="006A53EC" w:rsidRDefault="00820BFD" w:rsidP="00F84129">
      <w:pPr>
        <w:autoSpaceDE w:val="0"/>
        <w:autoSpaceDN w:val="0"/>
        <w:adjustRightInd w:val="0"/>
        <w:spacing w:after="27"/>
        <w:ind w:firstLine="567"/>
        <w:jc w:val="both"/>
        <w:rPr>
          <w:color w:val="000000"/>
          <w:lang w:eastAsia="en-US"/>
        </w:rPr>
      </w:pPr>
      <w:r w:rsidRPr="006A53EC">
        <w:rPr>
          <w:color w:val="000000"/>
          <w:lang w:eastAsia="en-US"/>
        </w:rPr>
        <w:t xml:space="preserve">1. Подготовка к конкретному противнику. </w:t>
      </w:r>
    </w:p>
    <w:p w:rsidR="00820BFD" w:rsidRPr="006A53EC" w:rsidRDefault="00820BFD" w:rsidP="00F84129">
      <w:pPr>
        <w:autoSpaceDE w:val="0"/>
        <w:autoSpaceDN w:val="0"/>
        <w:adjustRightInd w:val="0"/>
        <w:spacing w:after="27"/>
        <w:ind w:firstLine="567"/>
        <w:jc w:val="both"/>
        <w:rPr>
          <w:color w:val="000000"/>
          <w:lang w:eastAsia="en-US"/>
        </w:rPr>
      </w:pPr>
      <w:r w:rsidRPr="006A53EC">
        <w:rPr>
          <w:color w:val="000000"/>
          <w:lang w:eastAsia="en-US"/>
        </w:rPr>
        <w:t xml:space="preserve">2. Разбор партий. Просмотр подборок партий по дебютам. </w:t>
      </w:r>
    </w:p>
    <w:p w:rsidR="00820BFD" w:rsidRPr="006A53EC" w:rsidRDefault="00820BFD" w:rsidP="00F84129">
      <w:pPr>
        <w:autoSpaceDE w:val="0"/>
        <w:autoSpaceDN w:val="0"/>
        <w:adjustRightInd w:val="0"/>
        <w:spacing w:after="27"/>
        <w:ind w:firstLine="567"/>
        <w:jc w:val="both"/>
        <w:rPr>
          <w:color w:val="000000"/>
          <w:lang w:eastAsia="en-US"/>
        </w:rPr>
      </w:pPr>
      <w:r w:rsidRPr="006A53EC">
        <w:rPr>
          <w:color w:val="000000"/>
          <w:lang w:eastAsia="en-US"/>
        </w:rPr>
        <w:t xml:space="preserve">3. Анализ и устранение ошибок. </w:t>
      </w:r>
    </w:p>
    <w:p w:rsidR="00820BFD" w:rsidRPr="006A53EC" w:rsidRDefault="00820BFD" w:rsidP="00F84129">
      <w:pPr>
        <w:autoSpaceDE w:val="0"/>
        <w:autoSpaceDN w:val="0"/>
        <w:adjustRightInd w:val="0"/>
        <w:spacing w:after="27"/>
        <w:ind w:firstLine="567"/>
        <w:jc w:val="both"/>
        <w:rPr>
          <w:color w:val="000000"/>
          <w:lang w:eastAsia="en-US"/>
        </w:rPr>
      </w:pPr>
      <w:r w:rsidRPr="006A53EC">
        <w:rPr>
          <w:color w:val="000000"/>
          <w:lang w:eastAsia="en-US"/>
        </w:rPr>
        <w:t xml:space="preserve">4. Психологическая подготовка спортсмена. </w:t>
      </w:r>
    </w:p>
    <w:p w:rsidR="00820BFD" w:rsidRPr="006A53EC" w:rsidRDefault="00820BFD" w:rsidP="00F84129">
      <w:pPr>
        <w:autoSpaceDE w:val="0"/>
        <w:autoSpaceDN w:val="0"/>
        <w:adjustRightInd w:val="0"/>
        <w:spacing w:after="27"/>
        <w:ind w:firstLine="567"/>
        <w:jc w:val="both"/>
        <w:rPr>
          <w:color w:val="000000"/>
          <w:lang w:eastAsia="en-US"/>
        </w:rPr>
      </w:pPr>
      <w:r w:rsidRPr="006A53EC">
        <w:rPr>
          <w:color w:val="000000"/>
          <w:lang w:eastAsia="en-US"/>
        </w:rPr>
        <w:t xml:space="preserve">5. Правила поведения во время игры, подготовка к соревнованиям. </w:t>
      </w:r>
    </w:p>
    <w:p w:rsidR="00820BFD" w:rsidRPr="006A53EC" w:rsidRDefault="00820BFD" w:rsidP="00F84129">
      <w:pPr>
        <w:autoSpaceDE w:val="0"/>
        <w:autoSpaceDN w:val="0"/>
        <w:adjustRightInd w:val="0"/>
        <w:spacing w:after="27"/>
        <w:ind w:firstLine="567"/>
        <w:jc w:val="both"/>
        <w:rPr>
          <w:color w:val="000000"/>
          <w:lang w:eastAsia="en-US"/>
        </w:rPr>
      </w:pPr>
      <w:r w:rsidRPr="006A53EC">
        <w:rPr>
          <w:color w:val="000000"/>
          <w:lang w:eastAsia="en-US"/>
        </w:rPr>
        <w:t xml:space="preserve">6. Работа с компьютером. Обучение компьютерным программам. </w:t>
      </w:r>
    </w:p>
    <w:p w:rsidR="00820BFD" w:rsidRPr="006A53EC" w:rsidRDefault="00820BFD" w:rsidP="00F84129">
      <w:pPr>
        <w:autoSpaceDE w:val="0"/>
        <w:autoSpaceDN w:val="0"/>
        <w:adjustRightInd w:val="0"/>
        <w:spacing w:after="27"/>
        <w:ind w:firstLine="567"/>
        <w:jc w:val="both"/>
        <w:rPr>
          <w:color w:val="000000"/>
          <w:lang w:eastAsia="en-US"/>
        </w:rPr>
      </w:pPr>
      <w:r w:rsidRPr="006A53EC">
        <w:rPr>
          <w:color w:val="000000"/>
          <w:lang w:eastAsia="en-US"/>
        </w:rPr>
        <w:t xml:space="preserve">7. Работа с базами данных по дебютам, окончаниям. Решение задач. </w:t>
      </w:r>
    </w:p>
    <w:p w:rsidR="00820BFD" w:rsidRPr="00BD0441" w:rsidRDefault="00820BFD" w:rsidP="00F84129">
      <w:pPr>
        <w:autoSpaceDE w:val="0"/>
        <w:autoSpaceDN w:val="0"/>
        <w:adjustRightInd w:val="0"/>
        <w:ind w:firstLine="567"/>
        <w:jc w:val="both"/>
        <w:rPr>
          <w:color w:val="000000"/>
          <w:sz w:val="23"/>
          <w:szCs w:val="23"/>
          <w:lang w:eastAsia="en-US"/>
        </w:rPr>
      </w:pPr>
      <w:r w:rsidRPr="006A53EC">
        <w:rPr>
          <w:color w:val="000000"/>
          <w:lang w:eastAsia="en-US"/>
        </w:rPr>
        <w:t>8. Работа с литературой.</w:t>
      </w:r>
    </w:p>
    <w:p w:rsidR="00820BFD" w:rsidRDefault="00820BFD" w:rsidP="00F84129">
      <w:pPr>
        <w:autoSpaceDE w:val="0"/>
        <w:autoSpaceDN w:val="0"/>
        <w:adjustRightInd w:val="0"/>
        <w:ind w:right="-142" w:firstLine="567"/>
        <w:jc w:val="both"/>
      </w:pPr>
    </w:p>
    <w:p w:rsidR="00820BFD" w:rsidRPr="003250D2" w:rsidRDefault="00820BFD" w:rsidP="00F84129">
      <w:pPr>
        <w:autoSpaceDE w:val="0"/>
        <w:autoSpaceDN w:val="0"/>
        <w:adjustRightInd w:val="0"/>
        <w:ind w:firstLine="567"/>
        <w:jc w:val="both"/>
        <w:rPr>
          <w:b/>
          <w:bCs/>
          <w:color w:val="000000"/>
          <w:lang w:eastAsia="en-US"/>
        </w:rPr>
      </w:pPr>
      <w:r w:rsidRPr="003250D2">
        <w:rPr>
          <w:b/>
          <w:bCs/>
          <w:iCs/>
          <w:color w:val="000000"/>
          <w:lang w:eastAsia="en-US"/>
        </w:rPr>
        <w:t xml:space="preserve">3.8. Методические рекомендации к тренировочному этапу четвертого года </w:t>
      </w:r>
      <w:r w:rsidRPr="003250D2">
        <w:rPr>
          <w:b/>
          <w:bCs/>
          <w:color w:val="000000"/>
          <w:lang w:eastAsia="en-US"/>
        </w:rPr>
        <w:t xml:space="preserve">ТЭ-4 </w:t>
      </w:r>
    </w:p>
    <w:p w:rsidR="00820BFD" w:rsidRPr="00294017" w:rsidRDefault="00820BFD" w:rsidP="00F84129">
      <w:pPr>
        <w:autoSpaceDE w:val="0"/>
        <w:autoSpaceDN w:val="0"/>
        <w:adjustRightInd w:val="0"/>
        <w:ind w:firstLine="567"/>
        <w:jc w:val="both"/>
        <w:rPr>
          <w:b/>
          <w:color w:val="000000"/>
          <w:sz w:val="23"/>
          <w:szCs w:val="23"/>
          <w:lang w:eastAsia="en-US"/>
        </w:rPr>
      </w:pPr>
    </w:p>
    <w:p w:rsidR="00820BFD" w:rsidRPr="006A53EC" w:rsidRDefault="00820BFD" w:rsidP="00F84129">
      <w:pPr>
        <w:autoSpaceDE w:val="0"/>
        <w:autoSpaceDN w:val="0"/>
        <w:adjustRightInd w:val="0"/>
        <w:ind w:firstLine="567"/>
        <w:jc w:val="both"/>
        <w:rPr>
          <w:color w:val="000000"/>
          <w:lang w:eastAsia="en-US"/>
        </w:rPr>
      </w:pPr>
      <w:r w:rsidRPr="006A53EC">
        <w:rPr>
          <w:color w:val="000000"/>
          <w:lang w:eastAsia="en-US"/>
        </w:rPr>
        <w:t xml:space="preserve">Основные направления работы в учебно-тренировочной группе четвёртого года обучения – углубление теоретических знаний, совершенствование техники расчёта вариантов, изучение типовых позиций миттельшпиля, расширение и углубление индивидуального дебютного репертуара, изучение сложных смешанных окончаний, развитие комбинационного зрения и позиционного чутья. </w:t>
      </w:r>
    </w:p>
    <w:p w:rsidR="00820BFD" w:rsidRPr="006A53EC" w:rsidRDefault="00820BFD" w:rsidP="00F84129">
      <w:pPr>
        <w:autoSpaceDE w:val="0"/>
        <w:autoSpaceDN w:val="0"/>
        <w:adjustRightInd w:val="0"/>
        <w:ind w:firstLine="567"/>
        <w:jc w:val="both"/>
        <w:rPr>
          <w:color w:val="000000"/>
          <w:lang w:eastAsia="en-US"/>
        </w:rPr>
      </w:pPr>
      <w:r w:rsidRPr="006A53EC">
        <w:rPr>
          <w:color w:val="000000"/>
          <w:lang w:eastAsia="en-US"/>
        </w:rPr>
        <w:t xml:space="preserve">Спортсмены знакомятся с международными связями российских и зарубежных шашистов. Подобно освещается вопрос об учете и оформление результатов турнира. На данном этапе продолжается изучение творчества известных корифеев шашек начала 20 века (Бодянского, Шошина, Кукуева и др.) и развитие шашек после революции 1917 года. </w:t>
      </w:r>
    </w:p>
    <w:p w:rsidR="00820BFD" w:rsidRPr="006A53EC" w:rsidRDefault="00820BFD" w:rsidP="00F84129">
      <w:pPr>
        <w:autoSpaceDE w:val="0"/>
        <w:autoSpaceDN w:val="0"/>
        <w:adjustRightInd w:val="0"/>
        <w:ind w:firstLine="567"/>
        <w:jc w:val="both"/>
        <w:rPr>
          <w:color w:val="000000"/>
          <w:lang w:eastAsia="en-US"/>
        </w:rPr>
      </w:pPr>
      <w:r w:rsidRPr="006A53EC">
        <w:rPr>
          <w:color w:val="000000"/>
          <w:lang w:eastAsia="en-US"/>
        </w:rPr>
        <w:lastRenderedPageBreak/>
        <w:t xml:space="preserve">Режим дня, правильное сочетание труда, отдыха, занятий спортом для юного спортсмена остаются актуальны на всех этапах обучения. Режим сна и питание шашиста. Развитие конкурентоспособности, навыков преодоления эмоций гнева, страха. </w:t>
      </w:r>
    </w:p>
    <w:p w:rsidR="00820BFD" w:rsidRPr="006A53EC" w:rsidRDefault="00820BFD" w:rsidP="00F84129">
      <w:pPr>
        <w:autoSpaceDE w:val="0"/>
        <w:autoSpaceDN w:val="0"/>
        <w:adjustRightInd w:val="0"/>
        <w:ind w:firstLine="567"/>
        <w:jc w:val="both"/>
        <w:rPr>
          <w:color w:val="000000"/>
          <w:lang w:eastAsia="en-US"/>
        </w:rPr>
      </w:pPr>
      <w:r w:rsidRPr="006A53EC">
        <w:rPr>
          <w:color w:val="000000"/>
          <w:lang w:eastAsia="en-US"/>
        </w:rPr>
        <w:t xml:space="preserve">Продолжается более подробное изучение дебютов. В том числе изучение методов работы над дебютной теорией, критическое изучение дебютных руководств, тщательный подбор материала и организация труда шашиста. Расширяется дебютный репертуар шашиста посредством изучения дебютов: «Кол», «Тычок», «Киевская защита», «Ленинградская защита». </w:t>
      </w:r>
    </w:p>
    <w:p w:rsidR="00820BFD" w:rsidRPr="006A53EC" w:rsidRDefault="00820BFD" w:rsidP="00F84129">
      <w:pPr>
        <w:autoSpaceDE w:val="0"/>
        <w:autoSpaceDN w:val="0"/>
        <w:adjustRightInd w:val="0"/>
        <w:ind w:right="-142" w:firstLine="567"/>
        <w:jc w:val="both"/>
        <w:rPr>
          <w:color w:val="000000"/>
          <w:lang w:eastAsia="en-US"/>
        </w:rPr>
      </w:pPr>
      <w:r w:rsidRPr="006A53EC">
        <w:rPr>
          <w:color w:val="000000"/>
          <w:lang w:eastAsia="en-US"/>
        </w:rPr>
        <w:t>Комбинация предстаёт в новом свете - как совокупность элементарных тактических приёмов. Разбираются и решаются сначала сообща, затем самостоятельно комбинации на сочетание идей. Техника расчёта вариантов развивается постоянным решением упражнений и комбинаций. Усложняются комбинации, упор делается на: тактику миттельшпиля, стратегически важные пункты, позиционную жертву шашки, инициативу и наилучшую расстановку шашек, а так же защите: стратегическая и тактическая защита, приемы тактической защиты (отражение непосредственных угроз, неожиданные тактические удары, ловушки).</w:t>
      </w:r>
    </w:p>
    <w:p w:rsidR="00820BFD" w:rsidRPr="006A53EC" w:rsidRDefault="00820BFD" w:rsidP="00F84129">
      <w:pPr>
        <w:autoSpaceDE w:val="0"/>
        <w:autoSpaceDN w:val="0"/>
        <w:adjustRightInd w:val="0"/>
        <w:ind w:firstLine="567"/>
        <w:jc w:val="both"/>
        <w:rPr>
          <w:color w:val="000000"/>
          <w:lang w:eastAsia="en-US"/>
        </w:rPr>
      </w:pPr>
      <w:r w:rsidRPr="006A53EC">
        <w:rPr>
          <w:color w:val="000000"/>
          <w:lang w:eastAsia="en-US"/>
        </w:rPr>
        <w:t xml:space="preserve">Продолжается изучение эндшпиля: проблемы перехода из миттельшпиля в эндшпиль, дамка и две простые против дамки и простой, различные виды расположения шашек, сложные окончания. </w:t>
      </w:r>
    </w:p>
    <w:p w:rsidR="00820BFD" w:rsidRPr="006A53EC" w:rsidRDefault="00820BFD" w:rsidP="00F84129">
      <w:pPr>
        <w:autoSpaceDE w:val="0"/>
        <w:autoSpaceDN w:val="0"/>
        <w:adjustRightInd w:val="0"/>
        <w:ind w:firstLine="567"/>
        <w:jc w:val="both"/>
        <w:rPr>
          <w:color w:val="000000"/>
          <w:lang w:eastAsia="en-US"/>
        </w:rPr>
      </w:pPr>
      <w:r w:rsidRPr="006A53EC">
        <w:rPr>
          <w:color w:val="000000"/>
          <w:lang w:eastAsia="en-US"/>
        </w:rPr>
        <w:t xml:space="preserve">Понимание позиции не приходит сразу, оно складывается годами. Поэтому очень важно разбирать сыгранные партии, (желательно сразу в день игры) выявляя дебютные ошибки, отмечая критические моменты в партии; давать оценку позициям и тренироваться в выборе плана игры. </w:t>
      </w:r>
    </w:p>
    <w:p w:rsidR="00820BFD" w:rsidRPr="006A53EC" w:rsidRDefault="00820BFD" w:rsidP="00F84129">
      <w:pPr>
        <w:autoSpaceDE w:val="0"/>
        <w:autoSpaceDN w:val="0"/>
        <w:adjustRightInd w:val="0"/>
        <w:ind w:firstLine="567"/>
        <w:jc w:val="both"/>
        <w:rPr>
          <w:color w:val="000000"/>
          <w:lang w:eastAsia="en-US"/>
        </w:rPr>
      </w:pPr>
      <w:r w:rsidRPr="006A53EC">
        <w:rPr>
          <w:color w:val="000000"/>
          <w:lang w:eastAsia="en-US"/>
        </w:rPr>
        <w:t xml:space="preserve">Оценка позиции - «камень преткновения» для многих, даже опытных шашистов. Самостоятельная работа дома становится актуальной для всех учащихся группы: разобрать дебютную схему, примерные партии по избранному началу, проработать типовую позицию миттельшпиля. </w:t>
      </w:r>
    </w:p>
    <w:p w:rsidR="00820BFD" w:rsidRPr="006A53EC" w:rsidRDefault="00820BFD" w:rsidP="00F84129">
      <w:pPr>
        <w:autoSpaceDE w:val="0"/>
        <w:autoSpaceDN w:val="0"/>
        <w:adjustRightInd w:val="0"/>
        <w:ind w:firstLine="567"/>
        <w:jc w:val="both"/>
        <w:rPr>
          <w:color w:val="000000"/>
          <w:lang w:eastAsia="en-US"/>
        </w:rPr>
      </w:pPr>
      <w:r w:rsidRPr="006A53EC">
        <w:rPr>
          <w:color w:val="000000"/>
          <w:lang w:eastAsia="en-US"/>
        </w:rPr>
        <w:t xml:space="preserve">К концу учебного года учащиеся должны выполнить второй разряд. </w:t>
      </w:r>
    </w:p>
    <w:p w:rsidR="00820BFD" w:rsidRPr="006A53EC" w:rsidRDefault="00820BFD" w:rsidP="00F84129">
      <w:pPr>
        <w:autoSpaceDE w:val="0"/>
        <w:autoSpaceDN w:val="0"/>
        <w:adjustRightInd w:val="0"/>
        <w:ind w:right="-142" w:firstLine="567"/>
        <w:jc w:val="both"/>
        <w:rPr>
          <w:color w:val="000000"/>
          <w:lang w:eastAsia="en-US"/>
        </w:rPr>
      </w:pPr>
      <w:r w:rsidRPr="006A53EC">
        <w:rPr>
          <w:b/>
          <w:bCs/>
          <w:color w:val="000000"/>
          <w:lang w:eastAsia="en-US"/>
        </w:rPr>
        <w:t xml:space="preserve">Самостоятельная работа - </w:t>
      </w:r>
      <w:r w:rsidRPr="006A53EC">
        <w:rPr>
          <w:color w:val="000000"/>
          <w:lang w:eastAsia="en-US"/>
        </w:rPr>
        <w:t>в Программу занятий группы входит индивидуальная работа для спортсменов. Во время подготовки спортсменов к соревнованиям необходимо поставить дебют, изучить теоретические позиции, проанализировать различные партии, найти и устранить ошибки, встречающиеся в партиях юных шашистов, поработать над психологической подготовкой спортсмена. Все эти проблемы лучше решать индивидуально. Основное внимание уделяется характеру и индивидуальным особенностям каждого шашиста.</w:t>
      </w:r>
    </w:p>
    <w:p w:rsidR="00820BFD" w:rsidRPr="006A53EC" w:rsidRDefault="00820BFD" w:rsidP="004F504F">
      <w:pPr>
        <w:autoSpaceDE w:val="0"/>
        <w:autoSpaceDN w:val="0"/>
        <w:adjustRightInd w:val="0"/>
        <w:ind w:firstLine="567"/>
        <w:jc w:val="center"/>
        <w:rPr>
          <w:color w:val="000000"/>
          <w:lang w:eastAsia="en-US"/>
        </w:rPr>
      </w:pPr>
      <w:r w:rsidRPr="006A53EC">
        <w:rPr>
          <w:b/>
          <w:bCs/>
          <w:color w:val="000000"/>
          <w:lang w:eastAsia="en-US"/>
        </w:rPr>
        <w:t>Темы занятий</w:t>
      </w:r>
    </w:p>
    <w:p w:rsidR="00820BFD" w:rsidRPr="006A53EC" w:rsidRDefault="00820BFD" w:rsidP="00F84129">
      <w:pPr>
        <w:autoSpaceDE w:val="0"/>
        <w:autoSpaceDN w:val="0"/>
        <w:adjustRightInd w:val="0"/>
        <w:spacing w:after="27"/>
        <w:ind w:firstLine="567"/>
        <w:jc w:val="both"/>
        <w:rPr>
          <w:color w:val="000000"/>
          <w:lang w:eastAsia="en-US"/>
        </w:rPr>
      </w:pPr>
      <w:r w:rsidRPr="006A53EC">
        <w:rPr>
          <w:color w:val="000000"/>
          <w:lang w:eastAsia="en-US"/>
        </w:rPr>
        <w:t xml:space="preserve">1. Подготовка к конкретному противнику. </w:t>
      </w:r>
    </w:p>
    <w:p w:rsidR="00820BFD" w:rsidRPr="006A53EC" w:rsidRDefault="00820BFD" w:rsidP="00F84129">
      <w:pPr>
        <w:autoSpaceDE w:val="0"/>
        <w:autoSpaceDN w:val="0"/>
        <w:adjustRightInd w:val="0"/>
        <w:spacing w:after="27"/>
        <w:ind w:firstLine="567"/>
        <w:jc w:val="both"/>
        <w:rPr>
          <w:color w:val="000000"/>
          <w:lang w:eastAsia="en-US"/>
        </w:rPr>
      </w:pPr>
      <w:r w:rsidRPr="006A53EC">
        <w:rPr>
          <w:color w:val="000000"/>
          <w:lang w:eastAsia="en-US"/>
        </w:rPr>
        <w:t xml:space="preserve">2. Разбор партий. Просмотр подборок партий по дебютам. </w:t>
      </w:r>
    </w:p>
    <w:p w:rsidR="00820BFD" w:rsidRPr="006A53EC" w:rsidRDefault="00820BFD" w:rsidP="00F84129">
      <w:pPr>
        <w:autoSpaceDE w:val="0"/>
        <w:autoSpaceDN w:val="0"/>
        <w:adjustRightInd w:val="0"/>
        <w:spacing w:after="27"/>
        <w:ind w:firstLine="567"/>
        <w:jc w:val="both"/>
        <w:rPr>
          <w:color w:val="000000"/>
          <w:lang w:eastAsia="en-US"/>
        </w:rPr>
      </w:pPr>
      <w:r w:rsidRPr="006A53EC">
        <w:rPr>
          <w:color w:val="000000"/>
          <w:lang w:eastAsia="en-US"/>
        </w:rPr>
        <w:t xml:space="preserve">3. Анализ и устранение ошибок. </w:t>
      </w:r>
    </w:p>
    <w:p w:rsidR="00820BFD" w:rsidRPr="006A53EC" w:rsidRDefault="00820BFD" w:rsidP="00F84129">
      <w:pPr>
        <w:autoSpaceDE w:val="0"/>
        <w:autoSpaceDN w:val="0"/>
        <w:adjustRightInd w:val="0"/>
        <w:spacing w:after="27"/>
        <w:ind w:firstLine="567"/>
        <w:jc w:val="both"/>
        <w:rPr>
          <w:color w:val="000000"/>
          <w:lang w:eastAsia="en-US"/>
        </w:rPr>
      </w:pPr>
      <w:r w:rsidRPr="006A53EC">
        <w:rPr>
          <w:color w:val="000000"/>
          <w:lang w:eastAsia="en-US"/>
        </w:rPr>
        <w:t xml:space="preserve">4. Психологическая подготовка спортсмена. </w:t>
      </w:r>
    </w:p>
    <w:p w:rsidR="00820BFD" w:rsidRPr="006A53EC" w:rsidRDefault="00820BFD" w:rsidP="00F84129">
      <w:pPr>
        <w:autoSpaceDE w:val="0"/>
        <w:autoSpaceDN w:val="0"/>
        <w:adjustRightInd w:val="0"/>
        <w:spacing w:after="27"/>
        <w:ind w:firstLine="567"/>
        <w:jc w:val="both"/>
        <w:rPr>
          <w:color w:val="000000"/>
          <w:lang w:eastAsia="en-US"/>
        </w:rPr>
      </w:pPr>
      <w:r w:rsidRPr="006A53EC">
        <w:rPr>
          <w:color w:val="000000"/>
          <w:lang w:eastAsia="en-US"/>
        </w:rPr>
        <w:t xml:space="preserve">5. Правила поведения во время игры, подготовка к соревнованиям. </w:t>
      </w:r>
    </w:p>
    <w:p w:rsidR="00820BFD" w:rsidRPr="006A53EC" w:rsidRDefault="00820BFD" w:rsidP="00F84129">
      <w:pPr>
        <w:autoSpaceDE w:val="0"/>
        <w:autoSpaceDN w:val="0"/>
        <w:adjustRightInd w:val="0"/>
        <w:spacing w:after="27"/>
        <w:ind w:firstLine="567"/>
        <w:jc w:val="both"/>
        <w:rPr>
          <w:color w:val="000000"/>
          <w:lang w:eastAsia="en-US"/>
        </w:rPr>
      </w:pPr>
      <w:r w:rsidRPr="006A53EC">
        <w:rPr>
          <w:color w:val="000000"/>
          <w:lang w:eastAsia="en-US"/>
        </w:rPr>
        <w:t xml:space="preserve">6. Работа с компьютером. Обучение компьютерным программам. </w:t>
      </w:r>
    </w:p>
    <w:p w:rsidR="00820BFD" w:rsidRPr="006A53EC" w:rsidRDefault="00820BFD" w:rsidP="00F84129">
      <w:pPr>
        <w:autoSpaceDE w:val="0"/>
        <w:autoSpaceDN w:val="0"/>
        <w:adjustRightInd w:val="0"/>
        <w:spacing w:after="27"/>
        <w:ind w:firstLine="567"/>
        <w:jc w:val="both"/>
        <w:rPr>
          <w:color w:val="000000"/>
          <w:lang w:eastAsia="en-US"/>
        </w:rPr>
      </w:pPr>
      <w:r w:rsidRPr="006A53EC">
        <w:rPr>
          <w:color w:val="000000"/>
          <w:lang w:eastAsia="en-US"/>
        </w:rPr>
        <w:t xml:space="preserve">7. Работа с базами данных по дебютам, окончаниям. Решение задач. </w:t>
      </w:r>
    </w:p>
    <w:p w:rsidR="00820BFD" w:rsidRPr="006A53EC" w:rsidRDefault="00820BFD" w:rsidP="00F84129">
      <w:pPr>
        <w:autoSpaceDE w:val="0"/>
        <w:autoSpaceDN w:val="0"/>
        <w:adjustRightInd w:val="0"/>
        <w:ind w:firstLine="567"/>
        <w:jc w:val="both"/>
        <w:rPr>
          <w:color w:val="000000"/>
          <w:lang w:eastAsia="en-US"/>
        </w:rPr>
      </w:pPr>
      <w:r w:rsidRPr="006A53EC">
        <w:rPr>
          <w:color w:val="000000"/>
          <w:lang w:eastAsia="en-US"/>
        </w:rPr>
        <w:t xml:space="preserve">8. Работа с литературой </w:t>
      </w:r>
    </w:p>
    <w:p w:rsidR="00820BFD" w:rsidRPr="006A53EC" w:rsidRDefault="00820BFD" w:rsidP="00F84129">
      <w:pPr>
        <w:autoSpaceDE w:val="0"/>
        <w:autoSpaceDN w:val="0"/>
        <w:adjustRightInd w:val="0"/>
        <w:ind w:firstLine="567"/>
        <w:jc w:val="both"/>
        <w:rPr>
          <w:color w:val="000000"/>
          <w:lang w:eastAsia="en-US"/>
        </w:rPr>
      </w:pPr>
    </w:p>
    <w:p w:rsidR="00820BFD" w:rsidRPr="003250D2" w:rsidRDefault="00820BFD" w:rsidP="004F504F">
      <w:pPr>
        <w:autoSpaceDE w:val="0"/>
        <w:autoSpaceDN w:val="0"/>
        <w:adjustRightInd w:val="0"/>
        <w:ind w:firstLine="567"/>
        <w:jc w:val="both"/>
        <w:rPr>
          <w:b/>
          <w:bCs/>
          <w:color w:val="000000"/>
          <w:lang w:eastAsia="en-US"/>
        </w:rPr>
      </w:pPr>
      <w:r w:rsidRPr="003250D2">
        <w:rPr>
          <w:b/>
          <w:bCs/>
          <w:iCs/>
          <w:color w:val="000000"/>
          <w:lang w:eastAsia="en-US"/>
        </w:rPr>
        <w:t xml:space="preserve">3.9. Методические рекомендации к тренировочному этапу четвертого года </w:t>
      </w:r>
      <w:r w:rsidRPr="003250D2">
        <w:rPr>
          <w:b/>
          <w:bCs/>
          <w:color w:val="000000"/>
          <w:lang w:eastAsia="en-US"/>
        </w:rPr>
        <w:t xml:space="preserve">ТЭ-5 </w:t>
      </w:r>
    </w:p>
    <w:p w:rsidR="00820BFD" w:rsidRPr="004F504F" w:rsidRDefault="00820BFD" w:rsidP="004F504F">
      <w:pPr>
        <w:autoSpaceDE w:val="0"/>
        <w:autoSpaceDN w:val="0"/>
        <w:adjustRightInd w:val="0"/>
        <w:ind w:firstLine="567"/>
        <w:jc w:val="both"/>
        <w:rPr>
          <w:color w:val="000000"/>
          <w:sz w:val="23"/>
          <w:szCs w:val="23"/>
          <w:lang w:eastAsia="en-US"/>
        </w:rPr>
      </w:pPr>
    </w:p>
    <w:p w:rsidR="00820BFD" w:rsidRPr="006A53EC" w:rsidRDefault="00820BFD" w:rsidP="004F504F">
      <w:pPr>
        <w:autoSpaceDE w:val="0"/>
        <w:autoSpaceDN w:val="0"/>
        <w:adjustRightInd w:val="0"/>
        <w:ind w:firstLine="567"/>
        <w:jc w:val="both"/>
        <w:rPr>
          <w:color w:val="000000"/>
          <w:lang w:eastAsia="en-US"/>
        </w:rPr>
      </w:pPr>
      <w:r w:rsidRPr="006A53EC">
        <w:rPr>
          <w:color w:val="000000"/>
          <w:lang w:eastAsia="en-US"/>
        </w:rPr>
        <w:t xml:space="preserve">Основные направления работы в учебно-тренировочной группе пятого года – углубление теоретических знаний, совершенствование техники расчёта вариантов, изучение типовых позиций миттельшпиля, расширение и углубление индивидуального дебютного репертуара, изучение сложных смешанных окончаний, развитие комбинационного зрения и позиционного чутья. </w:t>
      </w:r>
    </w:p>
    <w:p w:rsidR="00820BFD" w:rsidRPr="006A53EC" w:rsidRDefault="00820BFD" w:rsidP="004F504F">
      <w:pPr>
        <w:autoSpaceDE w:val="0"/>
        <w:autoSpaceDN w:val="0"/>
        <w:adjustRightInd w:val="0"/>
        <w:ind w:firstLine="567"/>
        <w:jc w:val="both"/>
        <w:rPr>
          <w:color w:val="000000"/>
          <w:lang w:eastAsia="en-US"/>
        </w:rPr>
      </w:pPr>
      <w:r w:rsidRPr="006A53EC">
        <w:rPr>
          <w:color w:val="000000"/>
          <w:lang w:eastAsia="en-US"/>
        </w:rPr>
        <w:t>Регулярные выступления в основных городских соревнованиях по календарному плану спортивно-массовых мероприятий М</w:t>
      </w:r>
      <w:r>
        <w:rPr>
          <w:color w:val="000000"/>
          <w:lang w:eastAsia="en-US"/>
        </w:rPr>
        <w:t>А</w:t>
      </w:r>
      <w:r w:rsidRPr="006A53EC">
        <w:rPr>
          <w:color w:val="000000"/>
          <w:lang w:eastAsia="en-US"/>
        </w:rPr>
        <w:t>У</w:t>
      </w:r>
      <w:r>
        <w:rPr>
          <w:color w:val="000000"/>
          <w:lang w:eastAsia="en-US"/>
        </w:rPr>
        <w:t>ДО ДЮСШ-1</w:t>
      </w:r>
      <w:r w:rsidRPr="006A53EC">
        <w:rPr>
          <w:color w:val="000000"/>
          <w:lang w:eastAsia="en-US"/>
        </w:rPr>
        <w:t xml:space="preserve"> становятся нормой. В городе проводится много соревнований краевого и наиболее подготовленные шашисты могут </w:t>
      </w:r>
      <w:r w:rsidRPr="006A53EC">
        <w:rPr>
          <w:color w:val="000000"/>
          <w:lang w:eastAsia="en-US"/>
        </w:rPr>
        <w:lastRenderedPageBreak/>
        <w:t xml:space="preserve">проверить свои силы, играя с сильнейшими игроками. Разбор и анализ партий, сыгранных в турнирах более высокого ранга, обязателен. Формируется игровой стиль, индивидуальный дебютный репертуар. Выступления в соревнованиях способствуют развитию аналитического мышления, исследовательского подхода к шашечной игре. Возрастает роль самостоятельной работы дома с компьютерными программами и литературой. Тщательный разбор и анализ партий становятся нормой. </w:t>
      </w:r>
    </w:p>
    <w:p w:rsidR="00820BFD" w:rsidRPr="006A53EC" w:rsidRDefault="00820BFD" w:rsidP="004F504F">
      <w:pPr>
        <w:autoSpaceDE w:val="0"/>
        <w:autoSpaceDN w:val="0"/>
        <w:adjustRightInd w:val="0"/>
        <w:ind w:firstLine="567"/>
        <w:jc w:val="both"/>
        <w:rPr>
          <w:color w:val="000000"/>
          <w:lang w:eastAsia="en-US"/>
        </w:rPr>
      </w:pPr>
      <w:r w:rsidRPr="006A53EC">
        <w:rPr>
          <w:color w:val="000000"/>
          <w:lang w:eastAsia="en-US"/>
        </w:rPr>
        <w:t xml:space="preserve">Большое значение приобретает создание базы данных на возможных конкурентов. Вместе с тренером решается задача создания продуманной системы подготовки к соревнованиям и участия в них. </w:t>
      </w:r>
    </w:p>
    <w:p w:rsidR="00820BFD" w:rsidRPr="006A53EC" w:rsidRDefault="00820BFD" w:rsidP="00017D8A">
      <w:pPr>
        <w:autoSpaceDE w:val="0"/>
        <w:autoSpaceDN w:val="0"/>
        <w:adjustRightInd w:val="0"/>
        <w:ind w:right="-142" w:firstLine="567"/>
        <w:jc w:val="both"/>
        <w:rPr>
          <w:color w:val="000000"/>
          <w:lang w:eastAsia="en-US"/>
        </w:rPr>
      </w:pPr>
      <w:r w:rsidRPr="006A53EC">
        <w:rPr>
          <w:color w:val="000000"/>
          <w:lang w:eastAsia="en-US"/>
        </w:rPr>
        <w:t>В миттельшпиле: изолированная шашка. Плюсы и минусы. Создание слабости в лагере противника. Инициатива и наилучшая расстановка шашек. Роль пункта d4(e5) на разных стадиях игры. Конкретный подход к оценке позиции. Определение момента перехода к защите (контратаке). Составление плана защиты. Перегруппировка сил. Экономизм в защите. Наличие размена – преимущество позиции. Жертва материала ради перехода в эндшпиль. Своевременность перехода в эндшпиль. Игра на двух флангах. Стратегия игры в</w:t>
      </w:r>
      <w:r>
        <w:rPr>
          <w:color w:val="000000"/>
          <w:lang w:eastAsia="en-US"/>
        </w:rPr>
        <w:t xml:space="preserve"> </w:t>
      </w:r>
      <w:r w:rsidRPr="006A53EC">
        <w:rPr>
          <w:color w:val="000000"/>
          <w:lang w:eastAsia="en-US"/>
        </w:rPr>
        <w:t xml:space="preserve">типовых позициях. Понятие схемы как планов сторон в типовых позициях, получающихся из определенных дебютных схем. </w:t>
      </w:r>
    </w:p>
    <w:p w:rsidR="00820BFD" w:rsidRPr="006A53EC" w:rsidRDefault="00820BFD" w:rsidP="00884834">
      <w:pPr>
        <w:autoSpaceDE w:val="0"/>
        <w:autoSpaceDN w:val="0"/>
        <w:adjustRightInd w:val="0"/>
        <w:ind w:firstLine="567"/>
        <w:jc w:val="both"/>
        <w:rPr>
          <w:color w:val="000000"/>
          <w:lang w:eastAsia="en-US"/>
        </w:rPr>
      </w:pPr>
      <w:r w:rsidRPr="006A53EC">
        <w:rPr>
          <w:color w:val="000000"/>
          <w:lang w:eastAsia="en-US"/>
        </w:rPr>
        <w:t>В области эндшпиля полезно решать этюды с самым разнообразным материалом.</w:t>
      </w:r>
      <w:r>
        <w:rPr>
          <w:color w:val="000000"/>
          <w:lang w:eastAsia="en-US"/>
        </w:rPr>
        <w:t xml:space="preserve"> </w:t>
      </w:r>
      <w:r w:rsidRPr="006A53EC">
        <w:rPr>
          <w:color w:val="000000"/>
          <w:lang w:eastAsia="en-US"/>
        </w:rPr>
        <w:t>Запирание как один из приёмов борьбы. Примеры из партий ведущих мастеров</w:t>
      </w:r>
      <w:r>
        <w:rPr>
          <w:color w:val="000000"/>
          <w:lang w:eastAsia="en-US"/>
        </w:rPr>
        <w:t xml:space="preserve"> </w:t>
      </w:r>
      <w:r w:rsidRPr="006A53EC">
        <w:rPr>
          <w:color w:val="000000"/>
          <w:lang w:eastAsia="en-US"/>
        </w:rPr>
        <w:t xml:space="preserve">шашек. Шашечные задачи с финальным запиранием. Две дамки и простая против дамки и простой. Четыре дамки против двух. Переход из дебюта в эндшпиль. </w:t>
      </w:r>
    </w:p>
    <w:p w:rsidR="00820BFD" w:rsidRPr="006A53EC" w:rsidRDefault="00820BFD" w:rsidP="003250D2">
      <w:pPr>
        <w:autoSpaceDE w:val="0"/>
        <w:autoSpaceDN w:val="0"/>
        <w:adjustRightInd w:val="0"/>
        <w:ind w:firstLine="567"/>
        <w:jc w:val="both"/>
        <w:rPr>
          <w:color w:val="000000"/>
          <w:lang w:eastAsia="en-US"/>
        </w:rPr>
      </w:pPr>
      <w:r w:rsidRPr="006A53EC">
        <w:rPr>
          <w:color w:val="000000"/>
          <w:lang w:eastAsia="en-US"/>
        </w:rPr>
        <w:t>К концу учебного года спортсмены должны выполнить норматив первого</w:t>
      </w:r>
      <w:r>
        <w:rPr>
          <w:color w:val="000000"/>
          <w:lang w:eastAsia="en-US"/>
        </w:rPr>
        <w:t xml:space="preserve"> </w:t>
      </w:r>
      <w:r w:rsidRPr="006A53EC">
        <w:rPr>
          <w:color w:val="000000"/>
          <w:lang w:eastAsia="en-US"/>
        </w:rPr>
        <w:t xml:space="preserve">спортивного разряда. </w:t>
      </w:r>
    </w:p>
    <w:p w:rsidR="00820BFD" w:rsidRPr="006A53EC" w:rsidRDefault="00820BFD" w:rsidP="004F504F">
      <w:pPr>
        <w:autoSpaceDE w:val="0"/>
        <w:autoSpaceDN w:val="0"/>
        <w:adjustRightInd w:val="0"/>
        <w:ind w:right="-142" w:firstLine="567"/>
        <w:jc w:val="both"/>
      </w:pPr>
      <w:r w:rsidRPr="006A53EC">
        <w:rPr>
          <w:b/>
          <w:bCs/>
          <w:color w:val="000000"/>
          <w:lang w:eastAsia="en-US"/>
        </w:rPr>
        <w:t xml:space="preserve">Самостоятельная работа - в </w:t>
      </w:r>
      <w:r w:rsidRPr="006A53EC">
        <w:rPr>
          <w:color w:val="000000"/>
          <w:lang w:eastAsia="en-US"/>
        </w:rPr>
        <w:t>Программу занятий группы входит индивидуальная работа для спортсменов. Во время подготовки спортсменов к соревнованиям необходимо поставить дебют, изучить теоретические позиции, проанализировать различные партии, найти и устранить ошибки, встречающиеся в партиях юных шашистов, поработать над психологической подготовкой спортсмена. Все эти проблемы лучше решать индивидуально. Основное внимание уделяется характеру и индивидуальным особенностям каждого шашиста.</w:t>
      </w:r>
    </w:p>
    <w:p w:rsidR="00820BFD" w:rsidRPr="006A53EC" w:rsidRDefault="00820BFD" w:rsidP="004F504F">
      <w:pPr>
        <w:autoSpaceDE w:val="0"/>
        <w:autoSpaceDN w:val="0"/>
        <w:adjustRightInd w:val="0"/>
        <w:jc w:val="center"/>
        <w:rPr>
          <w:color w:val="000000"/>
          <w:lang w:eastAsia="en-US"/>
        </w:rPr>
      </w:pPr>
      <w:r w:rsidRPr="006A53EC">
        <w:rPr>
          <w:b/>
          <w:bCs/>
          <w:color w:val="000000"/>
          <w:lang w:eastAsia="en-US"/>
        </w:rPr>
        <w:t>Темы занятий</w:t>
      </w:r>
    </w:p>
    <w:p w:rsidR="00820BFD" w:rsidRPr="006A53EC" w:rsidRDefault="00820BFD" w:rsidP="004F504F">
      <w:pPr>
        <w:autoSpaceDE w:val="0"/>
        <w:autoSpaceDN w:val="0"/>
        <w:adjustRightInd w:val="0"/>
        <w:spacing w:after="28"/>
        <w:rPr>
          <w:color w:val="000000"/>
          <w:lang w:eastAsia="en-US"/>
        </w:rPr>
      </w:pPr>
      <w:r w:rsidRPr="006A53EC">
        <w:rPr>
          <w:color w:val="000000"/>
          <w:lang w:eastAsia="en-US"/>
        </w:rPr>
        <w:t xml:space="preserve">1. Подготовка к конкретному противнику. </w:t>
      </w:r>
    </w:p>
    <w:p w:rsidR="00820BFD" w:rsidRPr="006A53EC" w:rsidRDefault="00820BFD" w:rsidP="004F504F">
      <w:pPr>
        <w:autoSpaceDE w:val="0"/>
        <w:autoSpaceDN w:val="0"/>
        <w:adjustRightInd w:val="0"/>
        <w:spacing w:after="28"/>
        <w:rPr>
          <w:color w:val="000000"/>
          <w:lang w:eastAsia="en-US"/>
        </w:rPr>
      </w:pPr>
      <w:r w:rsidRPr="006A53EC">
        <w:rPr>
          <w:color w:val="000000"/>
          <w:lang w:eastAsia="en-US"/>
        </w:rPr>
        <w:t xml:space="preserve">2. Разбор партий. Просмотр подборок партий по дебютам. </w:t>
      </w:r>
    </w:p>
    <w:p w:rsidR="00820BFD" w:rsidRPr="006A53EC" w:rsidRDefault="00820BFD" w:rsidP="004F504F">
      <w:pPr>
        <w:autoSpaceDE w:val="0"/>
        <w:autoSpaceDN w:val="0"/>
        <w:adjustRightInd w:val="0"/>
        <w:spacing w:after="28"/>
        <w:rPr>
          <w:color w:val="000000"/>
          <w:lang w:eastAsia="en-US"/>
        </w:rPr>
      </w:pPr>
      <w:r w:rsidRPr="006A53EC">
        <w:rPr>
          <w:color w:val="000000"/>
          <w:lang w:eastAsia="en-US"/>
        </w:rPr>
        <w:t xml:space="preserve">3. Анализ и устранение ошибок. </w:t>
      </w:r>
    </w:p>
    <w:p w:rsidR="00820BFD" w:rsidRPr="006A53EC" w:rsidRDefault="00820BFD" w:rsidP="004F504F">
      <w:pPr>
        <w:autoSpaceDE w:val="0"/>
        <w:autoSpaceDN w:val="0"/>
        <w:adjustRightInd w:val="0"/>
        <w:spacing w:after="28"/>
        <w:rPr>
          <w:color w:val="000000"/>
          <w:lang w:eastAsia="en-US"/>
        </w:rPr>
      </w:pPr>
      <w:r w:rsidRPr="006A53EC">
        <w:rPr>
          <w:color w:val="000000"/>
          <w:lang w:eastAsia="en-US"/>
        </w:rPr>
        <w:t xml:space="preserve">4. Психологическая подготовка спортсмена. </w:t>
      </w:r>
    </w:p>
    <w:p w:rsidR="00820BFD" w:rsidRPr="006A53EC" w:rsidRDefault="00820BFD" w:rsidP="004F504F">
      <w:pPr>
        <w:autoSpaceDE w:val="0"/>
        <w:autoSpaceDN w:val="0"/>
        <w:adjustRightInd w:val="0"/>
        <w:spacing w:after="28"/>
        <w:rPr>
          <w:color w:val="000000"/>
          <w:lang w:eastAsia="en-US"/>
        </w:rPr>
      </w:pPr>
      <w:r w:rsidRPr="006A53EC">
        <w:rPr>
          <w:color w:val="000000"/>
          <w:lang w:eastAsia="en-US"/>
        </w:rPr>
        <w:t xml:space="preserve">5. Правила поведения во время игры, подготовка к соревнованиям. </w:t>
      </w:r>
    </w:p>
    <w:p w:rsidR="00820BFD" w:rsidRPr="006A53EC" w:rsidRDefault="00820BFD" w:rsidP="004F504F">
      <w:pPr>
        <w:autoSpaceDE w:val="0"/>
        <w:autoSpaceDN w:val="0"/>
        <w:adjustRightInd w:val="0"/>
        <w:spacing w:after="28"/>
        <w:rPr>
          <w:color w:val="000000"/>
          <w:lang w:eastAsia="en-US"/>
        </w:rPr>
      </w:pPr>
      <w:r w:rsidRPr="006A53EC">
        <w:rPr>
          <w:color w:val="000000"/>
          <w:lang w:eastAsia="en-US"/>
        </w:rPr>
        <w:t xml:space="preserve">6. Работа с компьютером. Обучение компьютерным программам. </w:t>
      </w:r>
    </w:p>
    <w:p w:rsidR="00820BFD" w:rsidRPr="006A53EC" w:rsidRDefault="00820BFD" w:rsidP="004F504F">
      <w:pPr>
        <w:autoSpaceDE w:val="0"/>
        <w:autoSpaceDN w:val="0"/>
        <w:adjustRightInd w:val="0"/>
        <w:spacing w:after="28"/>
        <w:rPr>
          <w:color w:val="000000"/>
          <w:lang w:eastAsia="en-US"/>
        </w:rPr>
      </w:pPr>
      <w:r w:rsidRPr="006A53EC">
        <w:rPr>
          <w:color w:val="000000"/>
          <w:lang w:eastAsia="en-US"/>
        </w:rPr>
        <w:t xml:space="preserve">7. Работа с базами данных по дебютам, окончаниям. Решение задач. </w:t>
      </w:r>
    </w:p>
    <w:p w:rsidR="00820BFD" w:rsidRPr="006A53EC" w:rsidRDefault="00820BFD" w:rsidP="004F504F">
      <w:pPr>
        <w:autoSpaceDE w:val="0"/>
        <w:autoSpaceDN w:val="0"/>
        <w:adjustRightInd w:val="0"/>
        <w:rPr>
          <w:color w:val="000000"/>
          <w:lang w:eastAsia="en-US"/>
        </w:rPr>
      </w:pPr>
      <w:r w:rsidRPr="006A53EC">
        <w:rPr>
          <w:color w:val="000000"/>
          <w:lang w:eastAsia="en-US"/>
        </w:rPr>
        <w:t xml:space="preserve">8. Работа с литературой </w:t>
      </w:r>
    </w:p>
    <w:p w:rsidR="00820BFD" w:rsidRPr="00783788" w:rsidRDefault="00820BFD" w:rsidP="00783788">
      <w:pPr>
        <w:autoSpaceDE w:val="0"/>
        <w:autoSpaceDN w:val="0"/>
        <w:adjustRightInd w:val="0"/>
        <w:rPr>
          <w:color w:val="000000"/>
          <w:lang w:eastAsia="en-US"/>
        </w:rPr>
      </w:pPr>
    </w:p>
    <w:p w:rsidR="00820BFD" w:rsidRPr="003250D2" w:rsidRDefault="00820BFD" w:rsidP="003250D2">
      <w:pPr>
        <w:autoSpaceDE w:val="0"/>
        <w:autoSpaceDN w:val="0"/>
        <w:adjustRightInd w:val="0"/>
        <w:rPr>
          <w:b/>
          <w:bCs/>
          <w:color w:val="000000"/>
          <w:lang w:eastAsia="en-US"/>
        </w:rPr>
      </w:pPr>
      <w:r>
        <w:rPr>
          <w:b/>
          <w:bCs/>
          <w:color w:val="000000"/>
          <w:lang w:eastAsia="en-US"/>
        </w:rPr>
        <w:t xml:space="preserve">      </w:t>
      </w:r>
      <w:r w:rsidRPr="003250D2">
        <w:rPr>
          <w:b/>
          <w:bCs/>
          <w:color w:val="000000"/>
          <w:lang w:eastAsia="en-US"/>
        </w:rPr>
        <w:t xml:space="preserve">3.10. Методические рекомендации по организации общей физической подготовки </w:t>
      </w:r>
    </w:p>
    <w:p w:rsidR="00820BFD" w:rsidRPr="00783788" w:rsidRDefault="00820BFD" w:rsidP="00783788">
      <w:pPr>
        <w:autoSpaceDE w:val="0"/>
        <w:autoSpaceDN w:val="0"/>
        <w:adjustRightInd w:val="0"/>
        <w:ind w:firstLine="567"/>
        <w:rPr>
          <w:color w:val="000000"/>
          <w:sz w:val="23"/>
          <w:szCs w:val="23"/>
          <w:lang w:eastAsia="en-US"/>
        </w:rPr>
      </w:pPr>
    </w:p>
    <w:p w:rsidR="00820BFD" w:rsidRPr="006A53EC" w:rsidRDefault="00820BFD" w:rsidP="00783788">
      <w:pPr>
        <w:autoSpaceDE w:val="0"/>
        <w:autoSpaceDN w:val="0"/>
        <w:adjustRightInd w:val="0"/>
        <w:ind w:firstLine="567"/>
        <w:jc w:val="both"/>
        <w:rPr>
          <w:color w:val="000000"/>
          <w:lang w:eastAsia="en-US"/>
        </w:rPr>
      </w:pPr>
      <w:r w:rsidRPr="006A53EC">
        <w:rPr>
          <w:color w:val="000000"/>
          <w:lang w:eastAsia="en-US"/>
        </w:rPr>
        <w:t>1. Строевые упражнения</w:t>
      </w:r>
    </w:p>
    <w:p w:rsidR="00820BFD" w:rsidRPr="006A53EC" w:rsidRDefault="00820BFD" w:rsidP="00783788">
      <w:pPr>
        <w:autoSpaceDE w:val="0"/>
        <w:autoSpaceDN w:val="0"/>
        <w:adjustRightInd w:val="0"/>
        <w:ind w:firstLine="567"/>
        <w:jc w:val="both"/>
        <w:rPr>
          <w:color w:val="000000"/>
          <w:lang w:eastAsia="en-US"/>
        </w:rPr>
      </w:pPr>
      <w:r w:rsidRPr="006A53EC">
        <w:rPr>
          <w:color w:val="000000"/>
          <w:lang w:eastAsia="en-US"/>
        </w:rPr>
        <w:t>Построение в шеренгу, колонну (соблюдая определенный интервал и дистанцию). Выполнение команд: «Становись!», «Равняйсь!», «Смирно!», «Отставить!». Расчет группы: по порядку, на первый и второй. Повороты на месте и в движении: направо, налево, кругом. Передвижения: шаг и бег на месте, походный (обычный) шаг, бег, переход с шага на бег и с бега на шаг, изменение длины и частоты шагов. Перестроения: из одной шеренги в две, из колонны по одному в колонну по два, повороты в движении. Размыкание и смыкание: приставными шагами, в движении.</w:t>
      </w:r>
    </w:p>
    <w:p w:rsidR="00820BFD" w:rsidRPr="006A53EC" w:rsidRDefault="00820BFD" w:rsidP="00783788">
      <w:pPr>
        <w:autoSpaceDE w:val="0"/>
        <w:autoSpaceDN w:val="0"/>
        <w:adjustRightInd w:val="0"/>
        <w:ind w:firstLine="567"/>
        <w:jc w:val="both"/>
        <w:rPr>
          <w:color w:val="000000"/>
          <w:lang w:eastAsia="en-US"/>
        </w:rPr>
      </w:pPr>
      <w:r w:rsidRPr="006A53EC">
        <w:rPr>
          <w:color w:val="000000"/>
          <w:lang w:eastAsia="en-US"/>
        </w:rPr>
        <w:t>2. Общеразвивающие упражнения без предметов</w:t>
      </w:r>
    </w:p>
    <w:p w:rsidR="00820BFD" w:rsidRPr="006A53EC" w:rsidRDefault="00820BFD" w:rsidP="003250D2">
      <w:pPr>
        <w:autoSpaceDE w:val="0"/>
        <w:autoSpaceDN w:val="0"/>
        <w:adjustRightInd w:val="0"/>
        <w:ind w:right="-142" w:firstLine="567"/>
        <w:jc w:val="both"/>
        <w:rPr>
          <w:color w:val="000000"/>
          <w:lang w:eastAsia="en-US"/>
        </w:rPr>
      </w:pPr>
      <w:r w:rsidRPr="006A53EC">
        <w:rPr>
          <w:color w:val="000000"/>
          <w:lang w:eastAsia="en-US"/>
        </w:rPr>
        <w:t xml:space="preserve">Для мышц рук и плечевого пояса: одновременные, попеременные и последовательные движения в плечевых, локтевых и лучезапястных суставах (сгибание, разгибание, отведение, приведение, повороты, маховые и круговые движения, взмахи и рывковые </w:t>
      </w:r>
      <w:r w:rsidRPr="006A53EC">
        <w:rPr>
          <w:color w:val="000000"/>
          <w:lang w:eastAsia="en-US"/>
        </w:rPr>
        <w:lastRenderedPageBreak/>
        <w:t>движения в</w:t>
      </w:r>
      <w:r>
        <w:rPr>
          <w:color w:val="000000"/>
          <w:lang w:eastAsia="en-US"/>
        </w:rPr>
        <w:t xml:space="preserve"> </w:t>
      </w:r>
      <w:r w:rsidRPr="006A53EC">
        <w:rPr>
          <w:color w:val="000000"/>
          <w:lang w:eastAsia="en-US"/>
        </w:rPr>
        <w:t>различных исходных упражнениях, на месте и в движении, сгибание -разгибание рук в упоре лежа.</w:t>
      </w:r>
    </w:p>
    <w:p w:rsidR="00820BFD" w:rsidRPr="006A53EC" w:rsidRDefault="00820BFD" w:rsidP="00783788">
      <w:pPr>
        <w:autoSpaceDE w:val="0"/>
        <w:autoSpaceDN w:val="0"/>
        <w:adjustRightInd w:val="0"/>
        <w:ind w:firstLine="567"/>
        <w:jc w:val="both"/>
        <w:rPr>
          <w:color w:val="000000"/>
          <w:lang w:eastAsia="en-US"/>
        </w:rPr>
      </w:pPr>
      <w:r w:rsidRPr="006A53EC">
        <w:rPr>
          <w:color w:val="000000"/>
          <w:lang w:eastAsia="en-US"/>
        </w:rPr>
        <w:t>Для мышц шеи и туловища: наклоны (вперед, в сторону, назад), повороты (направо,</w:t>
      </w:r>
      <w:r>
        <w:rPr>
          <w:color w:val="000000"/>
          <w:lang w:eastAsia="en-US"/>
        </w:rPr>
        <w:t xml:space="preserve"> </w:t>
      </w:r>
      <w:r w:rsidRPr="006A53EC">
        <w:rPr>
          <w:color w:val="000000"/>
          <w:lang w:eastAsia="en-US"/>
        </w:rPr>
        <w:t>налево), наклоны с поворотами, вращения.</w:t>
      </w:r>
    </w:p>
    <w:p w:rsidR="00820BFD" w:rsidRPr="006A53EC" w:rsidRDefault="00820BFD" w:rsidP="00783788">
      <w:pPr>
        <w:autoSpaceDE w:val="0"/>
        <w:autoSpaceDN w:val="0"/>
        <w:adjustRightInd w:val="0"/>
        <w:ind w:firstLine="567"/>
        <w:jc w:val="both"/>
        <w:rPr>
          <w:color w:val="000000"/>
          <w:lang w:eastAsia="en-US"/>
        </w:rPr>
      </w:pPr>
      <w:r w:rsidRPr="006A53EC">
        <w:rPr>
          <w:color w:val="000000"/>
          <w:lang w:eastAsia="en-US"/>
        </w:rPr>
        <w:t>Для мышц ног: поднимание и опускание ноги (прямой и согнутой, вперед, в сторону и назад), сгибание и разгибание ног стоя (полуприсед, присед, выпад), сидя, лежа, круговые движения (стоя, сидя, лежа), взмахи ногой (вперед, в сторону, назад), подскоки (ноги вместе, врозь, скрестно, на одной ноге), передвижение прыжками на одной и двух ногах.</w:t>
      </w:r>
    </w:p>
    <w:p w:rsidR="00820BFD" w:rsidRPr="006A53EC" w:rsidRDefault="00820BFD" w:rsidP="00783788">
      <w:pPr>
        <w:autoSpaceDE w:val="0"/>
        <w:autoSpaceDN w:val="0"/>
        <w:adjustRightInd w:val="0"/>
        <w:ind w:firstLine="567"/>
        <w:jc w:val="both"/>
        <w:rPr>
          <w:color w:val="000000"/>
          <w:lang w:eastAsia="en-US"/>
        </w:rPr>
      </w:pPr>
      <w:r w:rsidRPr="006A53EC">
        <w:rPr>
          <w:color w:val="000000"/>
          <w:lang w:eastAsia="en-US"/>
        </w:rPr>
        <w:t>Для мышц тела: сочетание движений различными частями тела (приседания с наклоном вперед и движениями руками, выпады с наклоном туловища, вращение туловища с круговыми движениями руками, посредством сгибания и разгибания ног), упражнения на формирование правильной осанки.</w:t>
      </w:r>
    </w:p>
    <w:p w:rsidR="00820BFD" w:rsidRPr="006A53EC" w:rsidRDefault="00820BFD" w:rsidP="00783788">
      <w:pPr>
        <w:autoSpaceDE w:val="0"/>
        <w:autoSpaceDN w:val="0"/>
        <w:adjustRightInd w:val="0"/>
        <w:ind w:firstLine="567"/>
        <w:jc w:val="both"/>
        <w:rPr>
          <w:color w:val="000000"/>
          <w:lang w:eastAsia="en-US"/>
        </w:rPr>
      </w:pPr>
      <w:r w:rsidRPr="006A53EC">
        <w:rPr>
          <w:color w:val="000000"/>
          <w:lang w:eastAsia="en-US"/>
        </w:rPr>
        <w:t>3. Общеразвивающие упражнения с предметами</w:t>
      </w:r>
    </w:p>
    <w:p w:rsidR="00820BFD" w:rsidRPr="006A53EC" w:rsidRDefault="00820BFD" w:rsidP="00783788">
      <w:pPr>
        <w:autoSpaceDE w:val="0"/>
        <w:autoSpaceDN w:val="0"/>
        <w:adjustRightInd w:val="0"/>
        <w:ind w:right="-142" w:firstLine="567"/>
        <w:jc w:val="both"/>
      </w:pPr>
      <w:r w:rsidRPr="006A53EC">
        <w:rPr>
          <w:color w:val="000000"/>
          <w:lang w:eastAsia="en-US"/>
        </w:rPr>
        <w:t xml:space="preserve">С набивными мячами (вес от 1 до 2 кг): сгибание и разгибание рук, круговые движения руками, сочетание движений руками с движением туловища, броски вверх, и ловля с поворотом и приседанием, перебрасывание мяча по кругу и вдвоем из различных исходных положений (стоя, сидя, лежа), переноска мяча, броски ногами, эстафеты и игры с мячом.   </w:t>
      </w:r>
    </w:p>
    <w:p w:rsidR="00820BFD" w:rsidRPr="006A53EC" w:rsidRDefault="00820BFD" w:rsidP="00783788">
      <w:pPr>
        <w:autoSpaceDE w:val="0"/>
        <w:autoSpaceDN w:val="0"/>
        <w:adjustRightInd w:val="0"/>
        <w:ind w:firstLine="567"/>
        <w:jc w:val="both"/>
        <w:rPr>
          <w:color w:val="000000"/>
          <w:lang w:eastAsia="en-US"/>
        </w:rPr>
      </w:pPr>
      <w:r w:rsidRPr="006A53EC">
        <w:rPr>
          <w:color w:val="000000"/>
          <w:lang w:eastAsia="en-US"/>
        </w:rPr>
        <w:t>4. Дыхательная гимнастика</w:t>
      </w:r>
    </w:p>
    <w:p w:rsidR="00820BFD" w:rsidRPr="006A53EC" w:rsidRDefault="00820BFD" w:rsidP="00783788">
      <w:pPr>
        <w:autoSpaceDE w:val="0"/>
        <w:autoSpaceDN w:val="0"/>
        <w:adjustRightInd w:val="0"/>
        <w:ind w:firstLine="567"/>
        <w:jc w:val="both"/>
        <w:rPr>
          <w:color w:val="000000"/>
          <w:lang w:eastAsia="en-US"/>
        </w:rPr>
      </w:pPr>
      <w:r w:rsidRPr="006A53EC">
        <w:rPr>
          <w:color w:val="000000"/>
          <w:lang w:eastAsia="en-US"/>
        </w:rPr>
        <w:t>1-ое упражнение. В движении шагом выполняется полный, глубокий вдох на протяжении 4-х шагов, руки свободно опущены вниз. После произвольного полного вдоха и короткого отдыха (3-5 шагов) упражнение повторяется. В том же порядке вдох выполняется дважды на 6, 8, 10 и 12 шагов. Постепенно от занятия к занятию продолжительность вдоха увеличивается. Через некоторое время обучающийся довольно легко выполняет серии вдохов на 8,12, 16, 20 и более шагов.</w:t>
      </w:r>
    </w:p>
    <w:p w:rsidR="00820BFD" w:rsidRPr="006A53EC" w:rsidRDefault="00820BFD" w:rsidP="00783788">
      <w:pPr>
        <w:autoSpaceDE w:val="0"/>
        <w:autoSpaceDN w:val="0"/>
        <w:adjustRightInd w:val="0"/>
        <w:ind w:right="-142" w:firstLine="567"/>
        <w:jc w:val="both"/>
      </w:pPr>
      <w:r w:rsidRPr="006A53EC">
        <w:rPr>
          <w:color w:val="000000"/>
          <w:lang w:eastAsia="en-US"/>
        </w:rPr>
        <w:t>2-ое упражнение. В движении шагом выполняется полный глубокий вдох на протяжении 4 шагов. Последующий полный выдох выполняется дважды на 6, 8, 10 и 12 шагов. Через несколько занятий продолжительность выдоха доводится до 16 шагов. Выдох должен быть непрерывным и максимально полным. В конце выдоха плечи опущены, голова</w:t>
      </w:r>
    </w:p>
    <w:p w:rsidR="00820BFD" w:rsidRPr="006A53EC" w:rsidRDefault="00820BFD" w:rsidP="00783788">
      <w:pPr>
        <w:autoSpaceDE w:val="0"/>
        <w:autoSpaceDN w:val="0"/>
        <w:adjustRightInd w:val="0"/>
        <w:rPr>
          <w:color w:val="000000"/>
          <w:lang w:eastAsia="en-US"/>
        </w:rPr>
      </w:pPr>
      <w:r w:rsidRPr="006A53EC">
        <w:rPr>
          <w:color w:val="000000"/>
          <w:lang w:eastAsia="en-US"/>
        </w:rPr>
        <w:t>наклонена вперед.</w:t>
      </w:r>
    </w:p>
    <w:p w:rsidR="00820BFD" w:rsidRPr="006A53EC" w:rsidRDefault="00820BFD" w:rsidP="00783788">
      <w:pPr>
        <w:autoSpaceDE w:val="0"/>
        <w:autoSpaceDN w:val="0"/>
        <w:adjustRightInd w:val="0"/>
        <w:ind w:firstLine="567"/>
        <w:jc w:val="both"/>
        <w:rPr>
          <w:color w:val="000000"/>
          <w:lang w:eastAsia="en-US"/>
        </w:rPr>
      </w:pPr>
      <w:r w:rsidRPr="006A53EC">
        <w:rPr>
          <w:color w:val="000000"/>
          <w:lang w:eastAsia="en-US"/>
        </w:rPr>
        <w:t>3-е упражнение. Стоя, вытянув руки вверх, прогнуться, сделать полный глубокий вдох. Руки опустить резко вниз, сделать дополнительный короткий вдох. В этом упражнении обучающийся должен почувствовать, что при опускании рук создались дополнительные условия для вдоха, и это позволило вдохнуть дополнительную порцию воздуха. Упражнение выполняется 6-8 раз.</w:t>
      </w:r>
    </w:p>
    <w:p w:rsidR="00820BFD" w:rsidRPr="006A53EC" w:rsidRDefault="00820BFD" w:rsidP="00783788">
      <w:pPr>
        <w:autoSpaceDE w:val="0"/>
        <w:autoSpaceDN w:val="0"/>
        <w:adjustRightInd w:val="0"/>
        <w:ind w:firstLine="567"/>
        <w:jc w:val="both"/>
        <w:rPr>
          <w:color w:val="000000"/>
          <w:lang w:eastAsia="en-US"/>
        </w:rPr>
      </w:pPr>
      <w:r w:rsidRPr="006A53EC">
        <w:rPr>
          <w:color w:val="000000"/>
          <w:lang w:eastAsia="en-US"/>
        </w:rPr>
        <w:t>4-е упражнение. Выполняется в движении или стоя на месте. Исходное положение: руки опущены вдоль туловища, мышцы плечевого пояса расслаблены, голова слегка наклонена вперед. Обучающийся делает максимально глубокий вдох, затем ,поднимаясь на носки, поднимая руки через стороны вверх и слегка прогибаясь, продолжает вдох. Спокойно выдыхает. Упражнение повторяется 6-8 раз.</w:t>
      </w:r>
    </w:p>
    <w:p w:rsidR="00820BFD" w:rsidRPr="006A53EC" w:rsidRDefault="00820BFD" w:rsidP="00783788">
      <w:pPr>
        <w:autoSpaceDE w:val="0"/>
        <w:autoSpaceDN w:val="0"/>
        <w:adjustRightInd w:val="0"/>
        <w:ind w:firstLine="567"/>
        <w:jc w:val="both"/>
        <w:rPr>
          <w:color w:val="000000"/>
          <w:lang w:eastAsia="en-US"/>
        </w:rPr>
      </w:pPr>
      <w:r w:rsidRPr="006A53EC">
        <w:rPr>
          <w:color w:val="000000"/>
          <w:lang w:eastAsia="en-US"/>
        </w:rPr>
        <w:t>Эффективность дыхательных упражнений очень велика, даже если им уделять в день по 5-6 минут. Улучшение в системе дыхания наступает уже через несколько занятий. Дыхание становится более глубоким и более редким. Жизненная емкость легких часто уже за 2-3 месяца систематических занятий увеличивается на 400-600 куб.см. Упражнения рекомендуется выполнять на свежем воздухе. Дыхательную гимнастику рекомендуется сочетать с гигиеническими процедурами и закаливанием.</w:t>
      </w:r>
    </w:p>
    <w:p w:rsidR="00820BFD" w:rsidRPr="006A53EC" w:rsidRDefault="00820BFD" w:rsidP="00783788">
      <w:pPr>
        <w:autoSpaceDE w:val="0"/>
        <w:autoSpaceDN w:val="0"/>
        <w:adjustRightInd w:val="0"/>
        <w:rPr>
          <w:color w:val="000000"/>
          <w:lang w:eastAsia="en-US"/>
        </w:rPr>
      </w:pPr>
    </w:p>
    <w:p w:rsidR="00820BFD" w:rsidRPr="006A53EC" w:rsidRDefault="00820BFD" w:rsidP="007D3606">
      <w:pPr>
        <w:autoSpaceDE w:val="0"/>
        <w:autoSpaceDN w:val="0"/>
        <w:adjustRightInd w:val="0"/>
        <w:ind w:firstLine="567"/>
        <w:jc w:val="both"/>
        <w:rPr>
          <w:color w:val="000000"/>
          <w:lang w:eastAsia="en-US"/>
        </w:rPr>
      </w:pPr>
      <w:r w:rsidRPr="006A53EC">
        <w:rPr>
          <w:b/>
          <w:bCs/>
          <w:color w:val="000000"/>
          <w:lang w:eastAsia="en-US"/>
        </w:rPr>
        <w:t xml:space="preserve">3.11. Методические рекомендации по организации психологической подготовки </w:t>
      </w:r>
    </w:p>
    <w:p w:rsidR="00820BFD" w:rsidRPr="006A53EC" w:rsidRDefault="00820BFD" w:rsidP="00783788">
      <w:pPr>
        <w:autoSpaceDE w:val="0"/>
        <w:autoSpaceDN w:val="0"/>
        <w:adjustRightInd w:val="0"/>
        <w:ind w:firstLine="567"/>
        <w:jc w:val="both"/>
        <w:rPr>
          <w:color w:val="000000"/>
          <w:lang w:eastAsia="en-US"/>
        </w:rPr>
      </w:pPr>
    </w:p>
    <w:p w:rsidR="00820BFD" w:rsidRPr="006A53EC" w:rsidRDefault="00820BFD" w:rsidP="00783788">
      <w:pPr>
        <w:autoSpaceDE w:val="0"/>
        <w:autoSpaceDN w:val="0"/>
        <w:adjustRightInd w:val="0"/>
        <w:ind w:firstLine="567"/>
        <w:jc w:val="both"/>
        <w:rPr>
          <w:color w:val="000000"/>
          <w:lang w:eastAsia="en-US"/>
        </w:rPr>
      </w:pPr>
      <w:r w:rsidRPr="006A53EC">
        <w:rPr>
          <w:color w:val="000000"/>
          <w:lang w:eastAsia="en-US"/>
        </w:rPr>
        <w:t xml:space="preserve">Основное содержание психологической подготовки шашистов состоит в следующем: </w:t>
      </w:r>
    </w:p>
    <w:p w:rsidR="00820BFD" w:rsidRPr="006A53EC" w:rsidRDefault="00820BFD" w:rsidP="00783788">
      <w:pPr>
        <w:autoSpaceDE w:val="0"/>
        <w:autoSpaceDN w:val="0"/>
        <w:adjustRightInd w:val="0"/>
        <w:ind w:firstLine="567"/>
        <w:jc w:val="both"/>
        <w:rPr>
          <w:color w:val="000000"/>
          <w:lang w:eastAsia="en-US"/>
        </w:rPr>
      </w:pPr>
      <w:r w:rsidRPr="006A53EC">
        <w:rPr>
          <w:color w:val="000000"/>
          <w:lang w:eastAsia="en-US"/>
        </w:rPr>
        <w:t xml:space="preserve">- формирование мотивации к занятиям шашками; </w:t>
      </w:r>
    </w:p>
    <w:p w:rsidR="00820BFD" w:rsidRPr="006A53EC" w:rsidRDefault="00820BFD" w:rsidP="00783788">
      <w:pPr>
        <w:autoSpaceDE w:val="0"/>
        <w:autoSpaceDN w:val="0"/>
        <w:adjustRightInd w:val="0"/>
        <w:ind w:firstLine="567"/>
        <w:jc w:val="both"/>
        <w:rPr>
          <w:color w:val="000000"/>
          <w:lang w:eastAsia="en-US"/>
        </w:rPr>
      </w:pPr>
      <w:r w:rsidRPr="006A53EC">
        <w:rPr>
          <w:color w:val="000000"/>
          <w:lang w:eastAsia="en-US"/>
        </w:rPr>
        <w:t xml:space="preserve">- развитие личностных качеств; </w:t>
      </w:r>
    </w:p>
    <w:p w:rsidR="00820BFD" w:rsidRPr="006A53EC" w:rsidRDefault="00820BFD" w:rsidP="00783788">
      <w:pPr>
        <w:autoSpaceDE w:val="0"/>
        <w:autoSpaceDN w:val="0"/>
        <w:adjustRightInd w:val="0"/>
        <w:ind w:firstLine="567"/>
        <w:jc w:val="both"/>
        <w:rPr>
          <w:color w:val="000000"/>
          <w:lang w:eastAsia="en-US"/>
        </w:rPr>
      </w:pPr>
      <w:r w:rsidRPr="006A53EC">
        <w:rPr>
          <w:color w:val="000000"/>
          <w:lang w:eastAsia="en-US"/>
        </w:rPr>
        <w:t xml:space="preserve">- совершенствование внимания (интенсивности, устойчивости, переключения), воображения, памяти, что способствует быстрому восприятию информации и принятию решений; </w:t>
      </w:r>
    </w:p>
    <w:p w:rsidR="00820BFD" w:rsidRPr="006A53EC" w:rsidRDefault="00820BFD" w:rsidP="00783788">
      <w:pPr>
        <w:autoSpaceDE w:val="0"/>
        <w:autoSpaceDN w:val="0"/>
        <w:adjustRightInd w:val="0"/>
        <w:ind w:firstLine="567"/>
        <w:jc w:val="both"/>
        <w:rPr>
          <w:color w:val="000000"/>
          <w:lang w:eastAsia="en-US"/>
        </w:rPr>
      </w:pPr>
      <w:r w:rsidRPr="006A53EC">
        <w:rPr>
          <w:color w:val="000000"/>
          <w:lang w:eastAsia="en-US"/>
        </w:rPr>
        <w:lastRenderedPageBreak/>
        <w:t xml:space="preserve">- развитие специфических качеств – развитие комбинационного зрения и позиционного чутья, совершенствование счетных и оценочных способностей, постоянный аналитический анализ; </w:t>
      </w:r>
    </w:p>
    <w:p w:rsidR="00820BFD" w:rsidRPr="006A53EC" w:rsidRDefault="00820BFD" w:rsidP="00783788">
      <w:pPr>
        <w:autoSpaceDE w:val="0"/>
        <w:autoSpaceDN w:val="0"/>
        <w:adjustRightInd w:val="0"/>
        <w:ind w:firstLine="567"/>
        <w:jc w:val="both"/>
        <w:rPr>
          <w:color w:val="000000"/>
          <w:lang w:eastAsia="en-US"/>
        </w:rPr>
      </w:pPr>
      <w:r w:rsidRPr="006A53EC">
        <w:rPr>
          <w:color w:val="000000"/>
          <w:lang w:eastAsia="en-US"/>
        </w:rPr>
        <w:t xml:space="preserve">- формирование межличностных отношений в спортивном коллективе. </w:t>
      </w:r>
    </w:p>
    <w:p w:rsidR="00820BFD" w:rsidRPr="006A53EC" w:rsidRDefault="00820BFD" w:rsidP="00783788">
      <w:pPr>
        <w:autoSpaceDE w:val="0"/>
        <w:autoSpaceDN w:val="0"/>
        <w:adjustRightInd w:val="0"/>
        <w:ind w:firstLine="567"/>
        <w:jc w:val="both"/>
        <w:rPr>
          <w:color w:val="000000"/>
          <w:lang w:eastAsia="en-US"/>
        </w:rPr>
      </w:pPr>
      <w:r w:rsidRPr="006A53EC">
        <w:rPr>
          <w:color w:val="000000"/>
          <w:lang w:eastAsia="en-US"/>
        </w:rPr>
        <w:t xml:space="preserve">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Тренеру-преподавателю следует использовать все имеющиеся средства и методы психологического воздействия на шашистов, необходимые для формирования психически уравновешенной, полноценной, всесторонне развитой личности. </w:t>
      </w:r>
    </w:p>
    <w:p w:rsidR="00820BFD" w:rsidRPr="006A53EC" w:rsidRDefault="00820BFD" w:rsidP="00783788">
      <w:pPr>
        <w:autoSpaceDE w:val="0"/>
        <w:autoSpaceDN w:val="0"/>
        <w:adjustRightInd w:val="0"/>
        <w:ind w:right="-142" w:firstLine="567"/>
        <w:jc w:val="both"/>
      </w:pPr>
      <w:r w:rsidRPr="006A53EC">
        <w:rPr>
          <w:color w:val="000000"/>
          <w:lang w:eastAsia="en-US"/>
        </w:rPr>
        <w:t>В работе со спортсменами устанавливается определенная тенденция в преимуществе тех или иных средств и методов психолого-педагогического воздействия: разъяснение, критика, одобрение, осуждение, внушение. Так, в 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сенсомоторики и волевых качеств, в основной части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к саморегуляции и нервно-психическому восстановлению. Акцент в распределении средств и методов психологической подготовки в решающей степени зависит от психических особенностей</w:t>
      </w:r>
      <w:r>
        <w:rPr>
          <w:color w:val="000000"/>
          <w:lang w:eastAsia="en-US"/>
        </w:rPr>
        <w:t xml:space="preserve"> </w:t>
      </w:r>
      <w:r w:rsidRPr="006A53EC">
        <w:t>шашистов, задач и направленности тренировочного занятия.</w:t>
      </w:r>
    </w:p>
    <w:p w:rsidR="00820BFD" w:rsidRPr="006A53EC" w:rsidRDefault="00820BFD" w:rsidP="00783788">
      <w:pPr>
        <w:autoSpaceDE w:val="0"/>
        <w:autoSpaceDN w:val="0"/>
        <w:adjustRightInd w:val="0"/>
        <w:ind w:right="-142" w:firstLine="567"/>
        <w:jc w:val="both"/>
      </w:pPr>
      <w:r w:rsidRPr="006A53EC">
        <w:t>Оценка эффективности психолого-педагогических воздействий осуществляется путем педагогических наблюдений, измерений, анализа различных материалов, характеризующих личность шашиста. Полученные данные сравниваются с исходными показателями и используются для внесения коррективов в тренировочный процесс и планирования психологической подготовки шашистов.</w:t>
      </w:r>
    </w:p>
    <w:p w:rsidR="00820BFD" w:rsidRDefault="00820BFD" w:rsidP="00783788">
      <w:pPr>
        <w:autoSpaceDE w:val="0"/>
        <w:autoSpaceDN w:val="0"/>
        <w:adjustRightInd w:val="0"/>
        <w:ind w:right="-142" w:firstLine="567"/>
        <w:jc w:val="both"/>
      </w:pPr>
    </w:p>
    <w:p w:rsidR="00820BFD" w:rsidRDefault="00820BFD" w:rsidP="00061592">
      <w:pPr>
        <w:autoSpaceDE w:val="0"/>
        <w:autoSpaceDN w:val="0"/>
        <w:adjustRightInd w:val="0"/>
        <w:ind w:right="-142" w:firstLine="567"/>
        <w:jc w:val="both"/>
        <w:rPr>
          <w:b/>
          <w:bCs/>
          <w:sz w:val="23"/>
          <w:szCs w:val="23"/>
        </w:rPr>
      </w:pPr>
      <w:r>
        <w:rPr>
          <w:b/>
          <w:bCs/>
          <w:sz w:val="23"/>
          <w:szCs w:val="23"/>
        </w:rPr>
        <w:t>Таблица самооценки состояния утомления спортсмена-шашиста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820BFD" w:rsidTr="00AB74BF">
        <w:tc>
          <w:tcPr>
            <w:tcW w:w="4785" w:type="dxa"/>
          </w:tcPr>
          <w:tbl>
            <w:tblPr>
              <w:tblW w:w="0" w:type="auto"/>
              <w:tblLook w:val="0000" w:firstRow="0" w:lastRow="0" w:firstColumn="0" w:lastColumn="0" w:noHBand="0" w:noVBand="0"/>
            </w:tblPr>
            <w:tblGrid>
              <w:gridCol w:w="4569"/>
            </w:tblGrid>
            <w:tr w:rsidR="00820BFD" w:rsidRPr="009D7E83">
              <w:trPr>
                <w:trHeight w:val="226"/>
              </w:trPr>
              <w:tc>
                <w:tcPr>
                  <w:tcW w:w="0" w:type="auto"/>
                </w:tcPr>
                <w:p w:rsidR="00820BFD" w:rsidRPr="009D7E83" w:rsidRDefault="00820BFD" w:rsidP="00E433B3">
                  <w:pPr>
                    <w:autoSpaceDE w:val="0"/>
                    <w:autoSpaceDN w:val="0"/>
                    <w:adjustRightInd w:val="0"/>
                    <w:jc w:val="center"/>
                    <w:rPr>
                      <w:color w:val="000000"/>
                      <w:lang w:eastAsia="en-US"/>
                    </w:rPr>
                  </w:pPr>
                  <w:r w:rsidRPr="009D7E83">
                    <w:rPr>
                      <w:color w:val="000000"/>
                      <w:sz w:val="22"/>
                      <w:szCs w:val="22"/>
                      <w:lang w:eastAsia="en-US"/>
                    </w:rPr>
                    <w:t>Самооценка, ощущение при развитии утомления</w:t>
                  </w:r>
                </w:p>
              </w:tc>
            </w:tr>
          </w:tbl>
          <w:p w:rsidR="00820BFD" w:rsidRPr="00AB74BF" w:rsidRDefault="00820BFD" w:rsidP="00AB74BF">
            <w:pPr>
              <w:autoSpaceDE w:val="0"/>
              <w:autoSpaceDN w:val="0"/>
              <w:adjustRightInd w:val="0"/>
              <w:ind w:right="-142"/>
              <w:jc w:val="center"/>
            </w:pPr>
          </w:p>
        </w:tc>
        <w:tc>
          <w:tcPr>
            <w:tcW w:w="4786" w:type="dxa"/>
          </w:tcPr>
          <w:p w:rsidR="00820BFD" w:rsidRPr="00AB74BF" w:rsidRDefault="00820BFD" w:rsidP="00AB74BF">
            <w:pPr>
              <w:pStyle w:val="Default"/>
              <w:jc w:val="center"/>
            </w:pPr>
            <w:r w:rsidRPr="00AB74BF">
              <w:rPr>
                <w:sz w:val="22"/>
                <w:szCs w:val="22"/>
              </w:rPr>
              <w:t>Способы предупреждения и борьбы с ощущения при развитии утомления утомлением.</w:t>
            </w:r>
          </w:p>
        </w:tc>
      </w:tr>
      <w:tr w:rsidR="00820BFD" w:rsidTr="00AB74BF">
        <w:tc>
          <w:tcPr>
            <w:tcW w:w="4785" w:type="dxa"/>
          </w:tcPr>
          <w:p w:rsidR="00820BFD" w:rsidRPr="00AB74BF" w:rsidRDefault="00820BFD" w:rsidP="00AB74BF">
            <w:pPr>
              <w:pStyle w:val="Default"/>
              <w:jc w:val="both"/>
              <w:rPr>
                <w:sz w:val="22"/>
                <w:szCs w:val="22"/>
              </w:rPr>
            </w:pPr>
            <w:r w:rsidRPr="00AB74BF">
              <w:rPr>
                <w:sz w:val="22"/>
                <w:szCs w:val="22"/>
              </w:rPr>
              <w:t>-усталость глаз;</w:t>
            </w:r>
            <w:r>
              <w:rPr>
                <w:sz w:val="22"/>
                <w:szCs w:val="22"/>
              </w:rPr>
              <w:t xml:space="preserve"> </w:t>
            </w:r>
            <w:r w:rsidRPr="00AB74BF">
              <w:rPr>
                <w:sz w:val="22"/>
                <w:szCs w:val="22"/>
              </w:rPr>
              <w:t>-тяжелая голова;</w:t>
            </w:r>
          </w:p>
          <w:p w:rsidR="00820BFD" w:rsidRPr="00AB74BF" w:rsidRDefault="00820BFD" w:rsidP="00AB74BF">
            <w:pPr>
              <w:pStyle w:val="Default"/>
              <w:jc w:val="both"/>
              <w:rPr>
                <w:sz w:val="22"/>
                <w:szCs w:val="22"/>
              </w:rPr>
            </w:pPr>
            <w:r w:rsidRPr="00AB74BF">
              <w:rPr>
                <w:sz w:val="22"/>
                <w:szCs w:val="22"/>
              </w:rPr>
              <w:t>-«ватная голова»</w:t>
            </w:r>
            <w:r>
              <w:rPr>
                <w:sz w:val="22"/>
                <w:szCs w:val="22"/>
              </w:rPr>
              <w:t xml:space="preserve"> </w:t>
            </w:r>
            <w:r w:rsidRPr="00AB74BF">
              <w:rPr>
                <w:sz w:val="22"/>
                <w:szCs w:val="22"/>
              </w:rPr>
              <w:t>-болит голова;</w:t>
            </w:r>
          </w:p>
          <w:p w:rsidR="00820BFD" w:rsidRPr="00AB74BF" w:rsidRDefault="00820BFD" w:rsidP="00AB74BF">
            <w:pPr>
              <w:pStyle w:val="Default"/>
              <w:jc w:val="both"/>
              <w:rPr>
                <w:sz w:val="22"/>
                <w:szCs w:val="22"/>
              </w:rPr>
            </w:pPr>
            <w:r w:rsidRPr="00AB74BF">
              <w:rPr>
                <w:sz w:val="22"/>
                <w:szCs w:val="22"/>
              </w:rPr>
              <w:t>-«туманная голова»</w:t>
            </w:r>
            <w:r>
              <w:rPr>
                <w:sz w:val="22"/>
                <w:szCs w:val="22"/>
              </w:rPr>
              <w:t xml:space="preserve"> </w:t>
            </w:r>
            <w:r w:rsidRPr="00AB74BF">
              <w:rPr>
                <w:sz w:val="22"/>
                <w:szCs w:val="22"/>
              </w:rPr>
              <w:t>-вялость;</w:t>
            </w:r>
          </w:p>
          <w:p w:rsidR="00820BFD" w:rsidRPr="00AB74BF" w:rsidRDefault="00820BFD" w:rsidP="00AB74BF">
            <w:pPr>
              <w:pStyle w:val="Default"/>
              <w:jc w:val="both"/>
              <w:rPr>
                <w:sz w:val="22"/>
                <w:szCs w:val="22"/>
              </w:rPr>
            </w:pPr>
            <w:r w:rsidRPr="00AB74BF">
              <w:rPr>
                <w:sz w:val="22"/>
                <w:szCs w:val="22"/>
              </w:rPr>
              <w:t>-сонливость;</w:t>
            </w:r>
            <w:r>
              <w:rPr>
                <w:sz w:val="22"/>
                <w:szCs w:val="22"/>
              </w:rPr>
              <w:t xml:space="preserve"> </w:t>
            </w:r>
            <w:r w:rsidRPr="00AB74BF">
              <w:rPr>
                <w:sz w:val="22"/>
                <w:szCs w:val="22"/>
              </w:rPr>
              <w:t>-апатия;</w:t>
            </w:r>
          </w:p>
          <w:p w:rsidR="00820BFD" w:rsidRPr="00AB74BF" w:rsidRDefault="00820BFD" w:rsidP="00AB74BF">
            <w:pPr>
              <w:pStyle w:val="Default"/>
              <w:jc w:val="both"/>
            </w:pPr>
            <w:r w:rsidRPr="00AB74BF">
              <w:rPr>
                <w:sz w:val="22"/>
                <w:szCs w:val="22"/>
              </w:rPr>
              <w:t>-нежелание играть;</w:t>
            </w:r>
            <w:r>
              <w:rPr>
                <w:sz w:val="22"/>
                <w:szCs w:val="22"/>
              </w:rPr>
              <w:t xml:space="preserve"> </w:t>
            </w:r>
            <w:r w:rsidRPr="00AB74BF">
              <w:rPr>
                <w:sz w:val="22"/>
                <w:szCs w:val="22"/>
              </w:rPr>
              <w:t>-раздражительность</w:t>
            </w:r>
          </w:p>
        </w:tc>
        <w:tc>
          <w:tcPr>
            <w:tcW w:w="4786" w:type="dxa"/>
          </w:tcPr>
          <w:p w:rsidR="00820BFD" w:rsidRPr="00AB74BF" w:rsidRDefault="00820BFD" w:rsidP="00AB74BF">
            <w:pPr>
              <w:pStyle w:val="Default"/>
              <w:jc w:val="both"/>
              <w:rPr>
                <w:sz w:val="22"/>
                <w:szCs w:val="22"/>
              </w:rPr>
            </w:pPr>
            <w:r w:rsidRPr="00AB74BF">
              <w:rPr>
                <w:sz w:val="22"/>
                <w:szCs w:val="22"/>
              </w:rPr>
              <w:t>1.Оценка психофизиологической стоимости каждой партии: знание уровня своей выносливости.</w:t>
            </w:r>
          </w:p>
          <w:p w:rsidR="00820BFD" w:rsidRPr="00AB74BF" w:rsidRDefault="00820BFD" w:rsidP="00AB74BF">
            <w:pPr>
              <w:pStyle w:val="Default"/>
              <w:jc w:val="both"/>
              <w:rPr>
                <w:sz w:val="22"/>
                <w:szCs w:val="22"/>
              </w:rPr>
            </w:pPr>
            <w:r w:rsidRPr="00AB74BF">
              <w:rPr>
                <w:sz w:val="22"/>
                <w:szCs w:val="22"/>
              </w:rPr>
              <w:t>2. Аэробные физические нагрузки, ежедневная гимнастика, применение витаминов.</w:t>
            </w:r>
          </w:p>
          <w:p w:rsidR="00820BFD" w:rsidRPr="00AB74BF" w:rsidRDefault="00820BFD" w:rsidP="00AB74BF">
            <w:pPr>
              <w:autoSpaceDE w:val="0"/>
              <w:autoSpaceDN w:val="0"/>
              <w:adjustRightInd w:val="0"/>
              <w:ind w:right="-142"/>
              <w:jc w:val="both"/>
            </w:pPr>
            <w:r w:rsidRPr="00AB74BF">
              <w:rPr>
                <w:sz w:val="22"/>
                <w:szCs w:val="22"/>
              </w:rPr>
              <w:t>3. Умение восстанавливаться после игры.</w:t>
            </w:r>
          </w:p>
        </w:tc>
      </w:tr>
      <w:tr w:rsidR="00820BFD" w:rsidTr="00AB74BF">
        <w:tc>
          <w:tcPr>
            <w:tcW w:w="4785" w:type="dxa"/>
          </w:tcPr>
          <w:p w:rsidR="00820BFD" w:rsidRPr="00AB74BF" w:rsidRDefault="00820BFD" w:rsidP="00AB74BF">
            <w:pPr>
              <w:pStyle w:val="Default"/>
              <w:jc w:val="both"/>
              <w:rPr>
                <w:sz w:val="22"/>
                <w:szCs w:val="22"/>
              </w:rPr>
            </w:pPr>
            <w:r w:rsidRPr="00AB74BF">
              <w:rPr>
                <w:sz w:val="22"/>
                <w:szCs w:val="22"/>
              </w:rPr>
              <w:t>-трудность сосредоточиться на игре;</w:t>
            </w:r>
          </w:p>
          <w:p w:rsidR="00820BFD" w:rsidRPr="00AB74BF" w:rsidRDefault="00820BFD" w:rsidP="00AB74BF">
            <w:pPr>
              <w:pStyle w:val="Default"/>
              <w:jc w:val="both"/>
              <w:rPr>
                <w:sz w:val="22"/>
                <w:szCs w:val="22"/>
              </w:rPr>
            </w:pPr>
            <w:r w:rsidRPr="00AB74BF">
              <w:rPr>
                <w:sz w:val="22"/>
                <w:szCs w:val="22"/>
              </w:rPr>
              <w:t>-появление «посторонних мыслей», музыкальных мелодий;</w:t>
            </w:r>
          </w:p>
          <w:p w:rsidR="00820BFD" w:rsidRPr="00AB74BF" w:rsidRDefault="00820BFD" w:rsidP="00AB74BF">
            <w:pPr>
              <w:pStyle w:val="Default"/>
              <w:jc w:val="both"/>
              <w:rPr>
                <w:sz w:val="22"/>
                <w:szCs w:val="22"/>
              </w:rPr>
            </w:pPr>
            <w:r w:rsidRPr="00AB74BF">
              <w:rPr>
                <w:sz w:val="22"/>
                <w:szCs w:val="22"/>
              </w:rPr>
              <w:t>-утрата бдительности;</w:t>
            </w:r>
          </w:p>
          <w:p w:rsidR="00820BFD" w:rsidRPr="00AB74BF" w:rsidRDefault="00820BFD" w:rsidP="00AB74BF">
            <w:pPr>
              <w:pStyle w:val="Default"/>
              <w:jc w:val="both"/>
              <w:rPr>
                <w:sz w:val="22"/>
                <w:szCs w:val="22"/>
              </w:rPr>
            </w:pPr>
            <w:r w:rsidRPr="00AB74BF">
              <w:rPr>
                <w:sz w:val="22"/>
                <w:szCs w:val="22"/>
              </w:rPr>
              <w:t>-трудность представления позиций и расчета вариантов;</w:t>
            </w:r>
          </w:p>
          <w:p w:rsidR="00820BFD" w:rsidRPr="00AB74BF" w:rsidRDefault="00820BFD" w:rsidP="00AB74BF">
            <w:pPr>
              <w:autoSpaceDE w:val="0"/>
              <w:autoSpaceDN w:val="0"/>
              <w:adjustRightInd w:val="0"/>
              <w:ind w:right="-142"/>
              <w:jc w:val="both"/>
            </w:pPr>
            <w:r>
              <w:rPr>
                <w:sz w:val="22"/>
                <w:szCs w:val="22"/>
              </w:rPr>
              <w:t xml:space="preserve">-при нехватке времени </w:t>
            </w:r>
            <w:r w:rsidRPr="00AB74BF">
              <w:rPr>
                <w:sz w:val="22"/>
                <w:szCs w:val="22"/>
              </w:rPr>
              <w:t>потеря «шашечного видения» и самоконтроля</w:t>
            </w:r>
          </w:p>
        </w:tc>
        <w:tc>
          <w:tcPr>
            <w:tcW w:w="4786" w:type="dxa"/>
          </w:tcPr>
          <w:p w:rsidR="00820BFD" w:rsidRPr="00AB74BF" w:rsidRDefault="00820BFD" w:rsidP="00AB74BF">
            <w:pPr>
              <w:pStyle w:val="Default"/>
              <w:jc w:val="both"/>
              <w:rPr>
                <w:sz w:val="22"/>
                <w:szCs w:val="22"/>
              </w:rPr>
            </w:pPr>
            <w:r w:rsidRPr="00AB74BF">
              <w:rPr>
                <w:sz w:val="22"/>
                <w:szCs w:val="22"/>
              </w:rPr>
              <w:t>1. Аутомассаж, релаксационные паузы, умывание холодной водой, прогулки по залу (свежий воздух).</w:t>
            </w:r>
          </w:p>
          <w:p w:rsidR="00820BFD" w:rsidRPr="00AB74BF" w:rsidRDefault="00820BFD" w:rsidP="00AB74BF">
            <w:pPr>
              <w:pStyle w:val="Default"/>
              <w:jc w:val="both"/>
              <w:rPr>
                <w:sz w:val="22"/>
                <w:szCs w:val="22"/>
              </w:rPr>
            </w:pPr>
            <w:r w:rsidRPr="00AB74BF">
              <w:rPr>
                <w:sz w:val="22"/>
                <w:szCs w:val="22"/>
              </w:rPr>
              <w:t>2. Прием глюкозы –сахаросодержащих: конфет, печенья, пряников и др. кондитерских изделий, фруктовых соков и фруктов. Прием тонизирующих напитков: чая, кофе, лимонада.</w:t>
            </w:r>
          </w:p>
          <w:p w:rsidR="00820BFD" w:rsidRPr="00AB74BF" w:rsidRDefault="00820BFD" w:rsidP="00AB74BF">
            <w:pPr>
              <w:autoSpaceDE w:val="0"/>
              <w:autoSpaceDN w:val="0"/>
              <w:adjustRightInd w:val="0"/>
              <w:ind w:right="-142"/>
              <w:jc w:val="both"/>
            </w:pPr>
          </w:p>
        </w:tc>
      </w:tr>
    </w:tbl>
    <w:p w:rsidR="00820BFD" w:rsidRDefault="00820BFD" w:rsidP="004E622E">
      <w:pPr>
        <w:pStyle w:val="aa"/>
        <w:ind w:firstLine="426"/>
        <w:jc w:val="both"/>
        <w:rPr>
          <w:sz w:val="24"/>
          <w:szCs w:val="24"/>
        </w:rPr>
      </w:pPr>
    </w:p>
    <w:p w:rsidR="00820BFD" w:rsidRPr="00F73AE9" w:rsidRDefault="00820BFD" w:rsidP="004E622E">
      <w:pPr>
        <w:pStyle w:val="aa"/>
        <w:ind w:firstLine="426"/>
        <w:jc w:val="both"/>
        <w:rPr>
          <w:sz w:val="24"/>
          <w:szCs w:val="24"/>
        </w:rPr>
      </w:pPr>
      <w:r w:rsidRPr="00F73AE9">
        <w:rPr>
          <w:sz w:val="24"/>
          <w:szCs w:val="24"/>
        </w:rPr>
        <w:t>В процессе психологической подготовки спортсменов воспитываются психические качества личности, которые способствуют овладению ма</w:t>
      </w:r>
      <w:r w:rsidRPr="00F73AE9">
        <w:rPr>
          <w:sz w:val="24"/>
          <w:szCs w:val="24"/>
        </w:rPr>
        <w:softHyphen/>
        <w:t>стерством в избранном виде спорта и соответствуют требованиям, предъявляемым к высокому знанию спортсмена, а также формируется психическая готовность к конкретным соревнованиям, к надежности выступления в них.</w:t>
      </w:r>
    </w:p>
    <w:p w:rsidR="00820BFD" w:rsidRPr="00F73AE9" w:rsidRDefault="00820BFD" w:rsidP="004E622E">
      <w:pPr>
        <w:pStyle w:val="aa"/>
        <w:ind w:firstLine="426"/>
        <w:jc w:val="both"/>
        <w:rPr>
          <w:sz w:val="24"/>
          <w:szCs w:val="24"/>
        </w:rPr>
      </w:pPr>
      <w:r w:rsidRPr="00F73AE9">
        <w:rPr>
          <w:sz w:val="24"/>
          <w:szCs w:val="24"/>
        </w:rPr>
        <w:t>Психологическая подготовка спортсменов состоит из:</w:t>
      </w:r>
    </w:p>
    <w:p w:rsidR="00820BFD" w:rsidRPr="00F73AE9" w:rsidRDefault="00820BFD" w:rsidP="004E622E">
      <w:pPr>
        <w:pStyle w:val="aa"/>
        <w:ind w:firstLine="426"/>
        <w:jc w:val="both"/>
        <w:rPr>
          <w:sz w:val="24"/>
          <w:szCs w:val="24"/>
        </w:rPr>
      </w:pPr>
      <w:r w:rsidRPr="00F73AE9">
        <w:rPr>
          <w:sz w:val="24"/>
          <w:szCs w:val="24"/>
        </w:rPr>
        <w:t>- психологической подготовки к соревнованиям</w:t>
      </w:r>
      <w:r w:rsidRPr="00165D94">
        <w:rPr>
          <w:sz w:val="24"/>
          <w:szCs w:val="24"/>
        </w:rPr>
        <w:t>;</w:t>
      </w:r>
    </w:p>
    <w:p w:rsidR="00820BFD" w:rsidRPr="00F73AE9" w:rsidRDefault="00820BFD" w:rsidP="004E622E">
      <w:pPr>
        <w:pStyle w:val="aa"/>
        <w:ind w:firstLine="426"/>
        <w:jc w:val="both"/>
        <w:rPr>
          <w:sz w:val="24"/>
          <w:szCs w:val="24"/>
        </w:rPr>
      </w:pPr>
      <w:r w:rsidRPr="00F73AE9">
        <w:rPr>
          <w:sz w:val="24"/>
          <w:szCs w:val="24"/>
        </w:rPr>
        <w:t xml:space="preserve">- управления нервно-психическим восстановлением спортсменов. </w:t>
      </w:r>
    </w:p>
    <w:p w:rsidR="00820BFD" w:rsidRPr="00F73AE9" w:rsidRDefault="00820BFD" w:rsidP="004E622E">
      <w:pPr>
        <w:pStyle w:val="aa"/>
        <w:ind w:firstLine="426"/>
        <w:jc w:val="both"/>
        <w:rPr>
          <w:sz w:val="24"/>
          <w:szCs w:val="24"/>
        </w:rPr>
      </w:pPr>
      <w:r w:rsidRPr="00F73AE9">
        <w:rPr>
          <w:b/>
          <w:bCs/>
          <w:sz w:val="24"/>
          <w:szCs w:val="24"/>
        </w:rPr>
        <w:t>Общая психологическая подготовка спортсменов</w:t>
      </w:r>
    </w:p>
    <w:p w:rsidR="00820BFD" w:rsidRPr="00F73AE9" w:rsidRDefault="00820BFD" w:rsidP="004E622E">
      <w:pPr>
        <w:pStyle w:val="aa"/>
        <w:ind w:firstLine="426"/>
        <w:jc w:val="both"/>
        <w:rPr>
          <w:sz w:val="24"/>
          <w:szCs w:val="24"/>
        </w:rPr>
      </w:pPr>
      <w:r w:rsidRPr="00F73AE9">
        <w:rPr>
          <w:sz w:val="24"/>
          <w:szCs w:val="24"/>
        </w:rPr>
        <w:lastRenderedPageBreak/>
        <w:t>Общая психологическая подготовка предусматривает формирова</w:t>
      </w:r>
      <w:r w:rsidRPr="00F73AE9">
        <w:rPr>
          <w:sz w:val="24"/>
          <w:szCs w:val="24"/>
        </w:rPr>
        <w:softHyphen/>
        <w:t>ние личности спортсменов и межличностных отношений, развитие спортивного интеллекта, специализированных психических функций и психомоторных качеств.</w:t>
      </w:r>
    </w:p>
    <w:p w:rsidR="00820BFD" w:rsidRPr="00F73AE9" w:rsidRDefault="00820BFD" w:rsidP="004E622E">
      <w:pPr>
        <w:pStyle w:val="aa"/>
        <w:ind w:firstLine="426"/>
        <w:jc w:val="both"/>
        <w:rPr>
          <w:sz w:val="24"/>
          <w:szCs w:val="24"/>
        </w:rPr>
      </w:pPr>
      <w:r w:rsidRPr="00F73AE9">
        <w:rPr>
          <w:sz w:val="24"/>
          <w:szCs w:val="24"/>
        </w:rPr>
        <w:t>Тренеры-преподаватели должны воспитывать спортсменов в духе нравственных принципов.</w:t>
      </w:r>
    </w:p>
    <w:p w:rsidR="00820BFD" w:rsidRPr="00F73AE9" w:rsidRDefault="00820BFD" w:rsidP="004E622E">
      <w:pPr>
        <w:pStyle w:val="aa"/>
        <w:ind w:firstLine="426"/>
        <w:jc w:val="both"/>
        <w:rPr>
          <w:sz w:val="24"/>
          <w:szCs w:val="24"/>
        </w:rPr>
      </w:pPr>
      <w:r w:rsidRPr="00F73AE9">
        <w:rPr>
          <w:sz w:val="24"/>
          <w:szCs w:val="24"/>
        </w:rPr>
        <w:t>В процессе психологической подготовки формируются также специ</w:t>
      </w:r>
      <w:r w:rsidRPr="00F73AE9">
        <w:rPr>
          <w:sz w:val="24"/>
          <w:szCs w:val="24"/>
        </w:rPr>
        <w:softHyphen/>
        <w:t>фические морально-психические качества: устойчивый интерес к спорту, дисциплинированность при соблюдении тренировочного режима, чув</w:t>
      </w:r>
      <w:r w:rsidRPr="00F73AE9">
        <w:rPr>
          <w:sz w:val="24"/>
          <w:szCs w:val="24"/>
        </w:rPr>
        <w:softHyphen/>
        <w:t>ство долга перед тренером и коллективом, чувство ответственности за выполнение плана подготовки и результаты выступления в состязаниях.</w:t>
      </w:r>
    </w:p>
    <w:p w:rsidR="00820BFD" w:rsidRPr="00F73AE9" w:rsidRDefault="00820BFD" w:rsidP="004E622E">
      <w:pPr>
        <w:pStyle w:val="aa"/>
        <w:ind w:firstLine="426"/>
        <w:jc w:val="both"/>
        <w:rPr>
          <w:sz w:val="24"/>
          <w:szCs w:val="24"/>
        </w:rPr>
      </w:pPr>
      <w:r w:rsidRPr="00F73AE9">
        <w:rPr>
          <w:sz w:val="24"/>
          <w:szCs w:val="24"/>
        </w:rPr>
        <w:t>Тренер формирует у спортсменов такие важные качества, как общи</w:t>
      </w:r>
      <w:r w:rsidRPr="00F73AE9">
        <w:rPr>
          <w:sz w:val="24"/>
          <w:szCs w:val="24"/>
        </w:rPr>
        <w:softHyphen/>
        <w:t>тельность, доброжелательность и уважение к товарищам, требователь</w:t>
      </w:r>
      <w:r w:rsidRPr="00F73AE9">
        <w:rPr>
          <w:sz w:val="24"/>
          <w:szCs w:val="24"/>
        </w:rPr>
        <w:softHyphen/>
        <w:t>ность к другим и самому себе, спортивное самолюбие и стремление к самовоспитанию.</w:t>
      </w:r>
    </w:p>
    <w:p w:rsidR="00820BFD" w:rsidRPr="00F73AE9" w:rsidRDefault="00820BFD" w:rsidP="004E622E">
      <w:pPr>
        <w:pStyle w:val="aa"/>
        <w:ind w:firstLine="426"/>
        <w:jc w:val="both"/>
        <w:rPr>
          <w:sz w:val="24"/>
          <w:szCs w:val="24"/>
        </w:rPr>
      </w:pPr>
      <w:r w:rsidRPr="00F73AE9">
        <w:rPr>
          <w:sz w:val="24"/>
          <w:szCs w:val="24"/>
        </w:rPr>
        <w:t>Воспитываются волевые черты, проявляемые при соблюдении тре</w:t>
      </w:r>
      <w:r w:rsidRPr="00F73AE9">
        <w:rPr>
          <w:sz w:val="24"/>
          <w:szCs w:val="24"/>
        </w:rPr>
        <w:softHyphen/>
        <w:t>нировочного режима, а также в соревнованиях: целенаправленность и самостоятельность в ходе подготовки, настойчивость в овладении мас</w:t>
      </w:r>
      <w:r w:rsidRPr="00F73AE9">
        <w:rPr>
          <w:sz w:val="24"/>
          <w:szCs w:val="24"/>
        </w:rPr>
        <w:softHyphen/>
        <w:t xml:space="preserve">терством в условиях больших нагрузок, смелость и самообладание при выполнении </w:t>
      </w:r>
      <w:r>
        <w:rPr>
          <w:sz w:val="24"/>
          <w:szCs w:val="24"/>
        </w:rPr>
        <w:t>планов</w:t>
      </w:r>
      <w:r w:rsidRPr="00F73AE9">
        <w:rPr>
          <w:sz w:val="24"/>
          <w:szCs w:val="24"/>
        </w:rPr>
        <w:t>, связанных с риском, решительность и инициативность в трудных ситуациях соревнований, стойкость и выдержка при утомлении.</w:t>
      </w:r>
    </w:p>
    <w:p w:rsidR="00820BFD" w:rsidRPr="00F73AE9" w:rsidRDefault="00820BFD" w:rsidP="004E622E">
      <w:pPr>
        <w:pStyle w:val="aa"/>
        <w:ind w:firstLine="426"/>
        <w:jc w:val="both"/>
        <w:rPr>
          <w:sz w:val="24"/>
          <w:szCs w:val="24"/>
        </w:rPr>
      </w:pPr>
      <w:r w:rsidRPr="00F73AE9">
        <w:rPr>
          <w:sz w:val="24"/>
          <w:szCs w:val="24"/>
        </w:rPr>
        <w:t>В процессе психологической подготовки вырабатывается эмоцио</w:t>
      </w:r>
      <w:r w:rsidRPr="00F73AE9">
        <w:rPr>
          <w:sz w:val="24"/>
          <w:szCs w:val="24"/>
        </w:rPr>
        <w:softHyphen/>
        <w:t>нальная устойчивость в различных условиях обитания и тренировки, в условиях соревнований.</w:t>
      </w:r>
    </w:p>
    <w:p w:rsidR="00820BFD" w:rsidRPr="00F73AE9" w:rsidRDefault="00820BFD" w:rsidP="004E622E">
      <w:pPr>
        <w:pStyle w:val="aa"/>
        <w:ind w:firstLine="426"/>
        <w:jc w:val="both"/>
        <w:rPr>
          <w:sz w:val="24"/>
          <w:szCs w:val="24"/>
        </w:rPr>
      </w:pPr>
      <w:r w:rsidRPr="00F73AE9">
        <w:rPr>
          <w:sz w:val="24"/>
          <w:szCs w:val="24"/>
        </w:rPr>
        <w:t>Формируются положительные межличностные отношения (общие моральные нормы поведения, сплоченность, взаимная требовательность и помощь, благоприятная психологическая атмосфера в ходе подготов</w:t>
      </w:r>
      <w:r w:rsidRPr="00F73AE9">
        <w:rPr>
          <w:sz w:val="24"/>
          <w:szCs w:val="24"/>
        </w:rPr>
        <w:softHyphen/>
        <w:t>ки и соревнований), взаимопонимание и взаимодействие членов груп</w:t>
      </w:r>
      <w:r w:rsidRPr="00F73AE9">
        <w:rPr>
          <w:sz w:val="24"/>
          <w:szCs w:val="24"/>
        </w:rPr>
        <w:softHyphen/>
        <w:t>пы. Содержание спортивного интеллекта включает: широкий кругозор и эрудицию, способность к планированию и анализу процесса подго</w:t>
      </w:r>
      <w:r w:rsidRPr="00F73AE9">
        <w:rPr>
          <w:sz w:val="24"/>
          <w:szCs w:val="24"/>
        </w:rPr>
        <w:softHyphen/>
        <w:t>товки, оценке своей тренированности и обобщению собственного опы</w:t>
      </w:r>
      <w:r w:rsidRPr="00F73AE9">
        <w:rPr>
          <w:sz w:val="24"/>
          <w:szCs w:val="24"/>
        </w:rPr>
        <w:softHyphen/>
        <w:t>та и опыта других спортсменов.</w:t>
      </w:r>
    </w:p>
    <w:p w:rsidR="00820BFD" w:rsidRPr="00F73AE9" w:rsidRDefault="00820BFD" w:rsidP="004E622E">
      <w:pPr>
        <w:pStyle w:val="aa"/>
        <w:ind w:firstLine="426"/>
        <w:jc w:val="both"/>
        <w:rPr>
          <w:sz w:val="24"/>
          <w:szCs w:val="24"/>
        </w:rPr>
      </w:pPr>
      <w:r w:rsidRPr="00F73AE9">
        <w:rPr>
          <w:sz w:val="24"/>
          <w:szCs w:val="24"/>
        </w:rPr>
        <w:t>К специализированным психическим функциям относятся:</w:t>
      </w:r>
    </w:p>
    <w:p w:rsidR="00820BFD" w:rsidRPr="00F73AE9" w:rsidRDefault="00820BFD" w:rsidP="004E622E">
      <w:pPr>
        <w:pStyle w:val="aa"/>
        <w:ind w:firstLine="426"/>
        <w:jc w:val="both"/>
        <w:rPr>
          <w:sz w:val="24"/>
          <w:szCs w:val="24"/>
        </w:rPr>
      </w:pPr>
      <w:r w:rsidRPr="00F73AE9">
        <w:rPr>
          <w:sz w:val="24"/>
          <w:szCs w:val="24"/>
        </w:rPr>
        <w:t>-  оперативно-тактическое мышление (способность к мгновенной ориентировке в соревновательной ситуации и принятию решения, коррекции плана выступления и отдельных действий, анализу своего выступления и выступлений конкурентов и др.);</w:t>
      </w:r>
    </w:p>
    <w:p w:rsidR="00820BFD" w:rsidRPr="00F73AE9" w:rsidRDefault="00820BFD" w:rsidP="004E622E">
      <w:pPr>
        <w:pStyle w:val="aa"/>
        <w:ind w:firstLine="426"/>
        <w:jc w:val="both"/>
        <w:rPr>
          <w:sz w:val="24"/>
          <w:szCs w:val="24"/>
        </w:rPr>
      </w:pPr>
      <w:r w:rsidRPr="00F73AE9">
        <w:rPr>
          <w:sz w:val="24"/>
          <w:szCs w:val="24"/>
        </w:rPr>
        <w:t>-  специализированное восприятие (пространства, времени, усилий, темпа);</w:t>
      </w:r>
    </w:p>
    <w:p w:rsidR="00820BFD" w:rsidRPr="00F73AE9" w:rsidRDefault="00820BFD" w:rsidP="004E622E">
      <w:pPr>
        <w:pStyle w:val="aa"/>
        <w:ind w:firstLine="426"/>
        <w:jc w:val="both"/>
        <w:rPr>
          <w:sz w:val="24"/>
          <w:szCs w:val="24"/>
        </w:rPr>
      </w:pPr>
      <w:r w:rsidRPr="00F73AE9">
        <w:rPr>
          <w:sz w:val="24"/>
          <w:szCs w:val="24"/>
        </w:rPr>
        <w:t>-  простые и сложные сенсомоторные реакции, свойства внимания (концентрация, распределение, переключение).</w:t>
      </w:r>
    </w:p>
    <w:p w:rsidR="00820BFD" w:rsidRPr="00F73AE9" w:rsidRDefault="00820BFD" w:rsidP="004E622E">
      <w:pPr>
        <w:pStyle w:val="aa"/>
        <w:ind w:firstLine="426"/>
        <w:jc w:val="both"/>
        <w:rPr>
          <w:sz w:val="24"/>
          <w:szCs w:val="24"/>
        </w:rPr>
      </w:pPr>
      <w:r w:rsidRPr="00F73AE9">
        <w:rPr>
          <w:sz w:val="24"/>
          <w:szCs w:val="24"/>
        </w:rPr>
        <w:t>Средства и методы психолого-педагогических воздействий, приме</w:t>
      </w:r>
      <w:r w:rsidRPr="00F73AE9">
        <w:rPr>
          <w:sz w:val="24"/>
          <w:szCs w:val="24"/>
        </w:rPr>
        <w:softHyphen/>
        <w:t>няемых для формирования личности и межличностных отношений:</w:t>
      </w:r>
    </w:p>
    <w:p w:rsidR="00820BFD" w:rsidRPr="00F73AE9" w:rsidRDefault="00820BFD" w:rsidP="004E622E">
      <w:pPr>
        <w:pStyle w:val="aa"/>
        <w:ind w:firstLine="426"/>
        <w:jc w:val="both"/>
        <w:rPr>
          <w:sz w:val="24"/>
          <w:szCs w:val="24"/>
        </w:rPr>
      </w:pPr>
      <w:r w:rsidRPr="00F73AE9">
        <w:rPr>
          <w:sz w:val="24"/>
          <w:szCs w:val="24"/>
        </w:rPr>
        <w:t>1) информация спортсменам об особенностях развития их свойств личности и групповых особенностей команды;</w:t>
      </w:r>
    </w:p>
    <w:p w:rsidR="00820BFD" w:rsidRPr="00F73AE9" w:rsidRDefault="00820BFD" w:rsidP="004E622E">
      <w:pPr>
        <w:pStyle w:val="aa"/>
        <w:ind w:firstLine="426"/>
        <w:jc w:val="both"/>
        <w:rPr>
          <w:sz w:val="24"/>
          <w:szCs w:val="24"/>
        </w:rPr>
      </w:pPr>
      <w:r w:rsidRPr="00F73AE9">
        <w:rPr>
          <w:sz w:val="24"/>
          <w:szCs w:val="24"/>
        </w:rPr>
        <w:t>2) методы словесного воздействия: разъяснения, убеждения, советы, похвала, требования, критика, ободрение, суждение, внушение, примеры авторитетных людей и др.;</w:t>
      </w:r>
    </w:p>
    <w:p w:rsidR="00820BFD" w:rsidRPr="00F73AE9" w:rsidRDefault="00820BFD" w:rsidP="004E622E">
      <w:pPr>
        <w:pStyle w:val="aa"/>
        <w:ind w:firstLine="426"/>
        <w:jc w:val="both"/>
        <w:rPr>
          <w:sz w:val="24"/>
          <w:szCs w:val="24"/>
        </w:rPr>
      </w:pPr>
      <w:r w:rsidRPr="00F73AE9">
        <w:rPr>
          <w:sz w:val="24"/>
          <w:szCs w:val="24"/>
        </w:rPr>
        <w:t>3) методы смешанного воздействия: поощрение, наказание, общественные и личные поручения;</w:t>
      </w:r>
    </w:p>
    <w:p w:rsidR="00820BFD" w:rsidRPr="00F73AE9" w:rsidRDefault="00820BFD" w:rsidP="004E622E">
      <w:pPr>
        <w:pStyle w:val="aa"/>
        <w:ind w:firstLine="426"/>
        <w:jc w:val="both"/>
        <w:rPr>
          <w:sz w:val="24"/>
          <w:szCs w:val="24"/>
        </w:rPr>
      </w:pPr>
      <w:r w:rsidRPr="00F73AE9">
        <w:rPr>
          <w:sz w:val="24"/>
          <w:szCs w:val="24"/>
        </w:rPr>
        <w:t>4) морально-психологическое просвещение спортсменов в ходе лекций, бесед, консультаций, объяснений;</w:t>
      </w:r>
    </w:p>
    <w:p w:rsidR="00820BFD" w:rsidRPr="00F73AE9" w:rsidRDefault="00820BFD" w:rsidP="004E622E">
      <w:pPr>
        <w:pStyle w:val="aa"/>
        <w:ind w:firstLine="426"/>
        <w:jc w:val="both"/>
        <w:rPr>
          <w:sz w:val="24"/>
          <w:szCs w:val="24"/>
        </w:rPr>
      </w:pPr>
      <w:r w:rsidRPr="00F73AE9">
        <w:rPr>
          <w:sz w:val="24"/>
          <w:szCs w:val="24"/>
        </w:rPr>
        <w:t>5) личный пример тренера и ведущих спортсменов;</w:t>
      </w:r>
    </w:p>
    <w:p w:rsidR="00820BFD" w:rsidRPr="00F73AE9" w:rsidRDefault="00820BFD" w:rsidP="004E622E">
      <w:pPr>
        <w:pStyle w:val="aa"/>
        <w:ind w:firstLine="426"/>
        <w:jc w:val="both"/>
        <w:rPr>
          <w:sz w:val="24"/>
          <w:szCs w:val="24"/>
        </w:rPr>
      </w:pPr>
      <w:r w:rsidRPr="00F73AE9">
        <w:rPr>
          <w:sz w:val="24"/>
          <w:szCs w:val="24"/>
        </w:rPr>
        <w:t>6) воспитательное воздействие коллектива;</w:t>
      </w:r>
    </w:p>
    <w:p w:rsidR="00820BFD" w:rsidRPr="00F73AE9" w:rsidRDefault="00820BFD" w:rsidP="004E622E">
      <w:pPr>
        <w:pStyle w:val="aa"/>
        <w:ind w:firstLine="426"/>
        <w:jc w:val="both"/>
        <w:rPr>
          <w:sz w:val="24"/>
          <w:szCs w:val="24"/>
        </w:rPr>
      </w:pPr>
      <w:r w:rsidRPr="00F73AE9">
        <w:rPr>
          <w:sz w:val="24"/>
          <w:szCs w:val="24"/>
        </w:rPr>
        <w:t>7) совместные общественные мероприятия команды: формирование и укрепление спортивных традиций команды, воздействие авторитетных людей, лидеров, коллективные обсуждения выполнения учебного и тренировочного планов, дисциплины и поведения спортсменов, итогов соревно</w:t>
      </w:r>
      <w:r w:rsidRPr="00F73AE9">
        <w:rPr>
          <w:sz w:val="24"/>
          <w:szCs w:val="24"/>
        </w:rPr>
        <w:softHyphen/>
        <w:t xml:space="preserve">ваний, организация шефства производственных и других коллективов; </w:t>
      </w:r>
    </w:p>
    <w:p w:rsidR="00820BFD" w:rsidRPr="00F73AE9" w:rsidRDefault="00820BFD" w:rsidP="004E622E">
      <w:pPr>
        <w:pStyle w:val="aa"/>
        <w:ind w:firstLine="426"/>
        <w:jc w:val="both"/>
        <w:rPr>
          <w:sz w:val="24"/>
          <w:szCs w:val="24"/>
        </w:rPr>
      </w:pPr>
      <w:r w:rsidRPr="00F73AE9">
        <w:rPr>
          <w:sz w:val="24"/>
          <w:szCs w:val="24"/>
        </w:rPr>
        <w:t>8) организация целенаправленного воздействия литературы и ис</w:t>
      </w:r>
      <w:r w:rsidRPr="00F73AE9">
        <w:rPr>
          <w:sz w:val="24"/>
          <w:szCs w:val="24"/>
        </w:rPr>
        <w:softHyphen/>
        <w:t>кусства;</w:t>
      </w:r>
    </w:p>
    <w:p w:rsidR="00820BFD" w:rsidRPr="00F73AE9" w:rsidRDefault="00820BFD" w:rsidP="004E622E">
      <w:pPr>
        <w:pStyle w:val="aa"/>
        <w:ind w:firstLine="426"/>
        <w:jc w:val="both"/>
        <w:rPr>
          <w:sz w:val="24"/>
          <w:szCs w:val="24"/>
        </w:rPr>
      </w:pPr>
      <w:r w:rsidRPr="00F73AE9">
        <w:rPr>
          <w:sz w:val="24"/>
          <w:szCs w:val="24"/>
        </w:rPr>
        <w:t>9) постепенное осознание повышения трудности тренировочных заданий и уровня нагрузок;</w:t>
      </w:r>
    </w:p>
    <w:p w:rsidR="00820BFD" w:rsidRPr="00F73AE9" w:rsidRDefault="00820BFD" w:rsidP="004E622E">
      <w:pPr>
        <w:pStyle w:val="aa"/>
        <w:ind w:firstLine="426"/>
        <w:jc w:val="both"/>
        <w:rPr>
          <w:sz w:val="24"/>
          <w:szCs w:val="24"/>
        </w:rPr>
      </w:pPr>
      <w:r w:rsidRPr="00F73AE9">
        <w:rPr>
          <w:sz w:val="24"/>
          <w:szCs w:val="24"/>
        </w:rPr>
        <w:lastRenderedPageBreak/>
        <w:t>10) создание жестких условий тренировочного режима;</w:t>
      </w:r>
    </w:p>
    <w:p w:rsidR="00820BFD" w:rsidRPr="00F73AE9" w:rsidRDefault="00820BFD" w:rsidP="004E622E">
      <w:pPr>
        <w:pStyle w:val="aa"/>
        <w:ind w:firstLine="426"/>
        <w:jc w:val="both"/>
        <w:rPr>
          <w:sz w:val="24"/>
          <w:szCs w:val="24"/>
        </w:rPr>
      </w:pPr>
      <w:r w:rsidRPr="00F73AE9">
        <w:rPr>
          <w:sz w:val="24"/>
          <w:szCs w:val="24"/>
        </w:rPr>
        <w:t>11)  моделирование соревновательных и предсоревновательных стрессовых ситуаций с применением методов секундирования;</w:t>
      </w:r>
    </w:p>
    <w:p w:rsidR="00820BFD" w:rsidRPr="00F73AE9" w:rsidRDefault="00820BFD" w:rsidP="004E622E">
      <w:pPr>
        <w:pStyle w:val="aa"/>
        <w:ind w:firstLine="426"/>
        <w:jc w:val="both"/>
        <w:rPr>
          <w:sz w:val="24"/>
          <w:szCs w:val="24"/>
        </w:rPr>
      </w:pPr>
      <w:r w:rsidRPr="00F73AE9">
        <w:rPr>
          <w:sz w:val="24"/>
          <w:szCs w:val="24"/>
        </w:rPr>
        <w:t>12) участие в гандикапных состязаниях и прикидках.</w:t>
      </w:r>
    </w:p>
    <w:p w:rsidR="00820BFD" w:rsidRPr="00F73AE9" w:rsidRDefault="00820BFD" w:rsidP="004E622E">
      <w:pPr>
        <w:pStyle w:val="aa"/>
        <w:ind w:firstLine="426"/>
        <w:jc w:val="both"/>
        <w:rPr>
          <w:sz w:val="24"/>
          <w:szCs w:val="24"/>
        </w:rPr>
      </w:pPr>
      <w:r w:rsidRPr="00F73AE9">
        <w:rPr>
          <w:b/>
          <w:bCs/>
          <w:sz w:val="24"/>
          <w:szCs w:val="24"/>
        </w:rPr>
        <w:t>Психологическая подготовка к соревнованиям</w:t>
      </w:r>
      <w:r w:rsidRPr="00F73AE9">
        <w:rPr>
          <w:sz w:val="24"/>
          <w:szCs w:val="24"/>
        </w:rPr>
        <w:t xml:space="preserve"> состоит из двух раз</w:t>
      </w:r>
      <w:r w:rsidRPr="00F73AE9">
        <w:rPr>
          <w:sz w:val="24"/>
          <w:szCs w:val="24"/>
        </w:rPr>
        <w:softHyphen/>
        <w:t>делов: общей, проводимой в течение всего года, и специальной - к кон</w:t>
      </w:r>
      <w:r w:rsidRPr="00F73AE9">
        <w:rPr>
          <w:sz w:val="24"/>
          <w:szCs w:val="24"/>
        </w:rPr>
        <w:softHyphen/>
        <w:t>кретному соревнованию.</w:t>
      </w:r>
    </w:p>
    <w:p w:rsidR="00820BFD" w:rsidRPr="00F73AE9" w:rsidRDefault="00820BFD" w:rsidP="004E622E">
      <w:pPr>
        <w:pStyle w:val="aa"/>
        <w:ind w:firstLine="426"/>
        <w:jc w:val="both"/>
        <w:rPr>
          <w:sz w:val="24"/>
          <w:szCs w:val="24"/>
        </w:rPr>
      </w:pPr>
      <w:r w:rsidRPr="00F73AE9">
        <w:rPr>
          <w:sz w:val="24"/>
          <w:szCs w:val="24"/>
        </w:rPr>
        <w:t>В ходе общей психологической подготовки к соревнованиям форми</w:t>
      </w:r>
      <w:r w:rsidRPr="00F73AE9">
        <w:rPr>
          <w:sz w:val="24"/>
          <w:szCs w:val="24"/>
        </w:rPr>
        <w:softHyphen/>
        <w:t>руется высокий уровень соревновательной мотивации, эмоциональная устойчивость, способность к самоконтролю и саморегуляции в соревно</w:t>
      </w:r>
      <w:r w:rsidRPr="00F73AE9">
        <w:rPr>
          <w:sz w:val="24"/>
          <w:szCs w:val="24"/>
        </w:rPr>
        <w:softHyphen/>
        <w:t>вательной обстановке.</w:t>
      </w:r>
    </w:p>
    <w:p w:rsidR="00820BFD" w:rsidRPr="00F73AE9" w:rsidRDefault="00820BFD" w:rsidP="004E622E">
      <w:pPr>
        <w:pStyle w:val="aa"/>
        <w:ind w:firstLine="426"/>
        <w:jc w:val="both"/>
        <w:rPr>
          <w:sz w:val="24"/>
          <w:szCs w:val="24"/>
        </w:rPr>
      </w:pPr>
      <w:r w:rsidRPr="00F73AE9">
        <w:rPr>
          <w:sz w:val="24"/>
          <w:szCs w:val="24"/>
        </w:rPr>
        <w:t>При психологической подготовке к конкретным соревнованиям вос</w:t>
      </w:r>
      <w:r w:rsidRPr="00F73AE9">
        <w:rPr>
          <w:sz w:val="24"/>
          <w:szCs w:val="24"/>
        </w:rPr>
        <w:softHyphen/>
        <w:t>питывается специальная (предсоревновательная) психологическая бое</w:t>
      </w:r>
      <w:r w:rsidRPr="00F73AE9">
        <w:rPr>
          <w:sz w:val="24"/>
          <w:szCs w:val="24"/>
        </w:rPr>
        <w:softHyphen/>
        <w:t>вая готовность спортсмена, характеризующаяся уверенностью в своих силах, стремлением к обязательной победе, оптимальным уровнем эмо</w:t>
      </w:r>
      <w:r w:rsidRPr="00F73AE9">
        <w:rPr>
          <w:sz w:val="24"/>
          <w:szCs w:val="24"/>
        </w:rPr>
        <w:softHyphen/>
        <w:t>ционального возбуждения, устойчивостью к влиянию внутренних и внеш</w:t>
      </w:r>
      <w:r w:rsidRPr="00F73AE9">
        <w:rPr>
          <w:sz w:val="24"/>
          <w:szCs w:val="24"/>
        </w:rPr>
        <w:softHyphen/>
        <w:t>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
    <w:p w:rsidR="00820BFD" w:rsidRPr="00F73AE9" w:rsidRDefault="00820BFD" w:rsidP="004E622E">
      <w:pPr>
        <w:pStyle w:val="aa"/>
        <w:ind w:firstLine="426"/>
        <w:jc w:val="both"/>
        <w:rPr>
          <w:sz w:val="24"/>
          <w:szCs w:val="24"/>
        </w:rPr>
      </w:pPr>
      <w:r w:rsidRPr="00F73AE9">
        <w:rPr>
          <w:sz w:val="24"/>
          <w:szCs w:val="24"/>
        </w:rPr>
        <w:t>Общая психологическая подготовка спортсменов к соревнованиям осуществляется путем разъяснения цели и задач участия в состязаниях, условий и содержания предсоревновательной подготовки, значения вы</w:t>
      </w:r>
      <w:r w:rsidRPr="00F73AE9">
        <w:rPr>
          <w:sz w:val="24"/>
          <w:szCs w:val="24"/>
        </w:rPr>
        <w:softHyphen/>
        <w:t>сокого уровня психической готовности к выступлению, регуляции тре</w:t>
      </w:r>
      <w:r w:rsidRPr="00F73AE9">
        <w:rPr>
          <w:sz w:val="24"/>
          <w:szCs w:val="24"/>
        </w:rPr>
        <w:softHyphen/>
        <w:t>нировочных нагрузок и средств подготовки для улучшения психическо</w:t>
      </w:r>
      <w:r w:rsidRPr="00F73AE9">
        <w:rPr>
          <w:sz w:val="24"/>
          <w:szCs w:val="24"/>
        </w:rPr>
        <w:softHyphen/>
        <w:t>го состояния обучаемых, моделирования условий основных соревнова</w:t>
      </w:r>
      <w:r w:rsidRPr="00F73AE9">
        <w:rPr>
          <w:sz w:val="24"/>
          <w:szCs w:val="24"/>
        </w:rPr>
        <w:softHyphen/>
        <w:t>ний сезона, уменьшения действий внешних, отрицательно влияющих факторов, обучения приемам самоконтроля и саморегуляции и система</w:t>
      </w:r>
      <w:r w:rsidRPr="00F73AE9">
        <w:rPr>
          <w:sz w:val="24"/>
          <w:szCs w:val="24"/>
        </w:rPr>
        <w:softHyphen/>
        <w:t>тической их тренировки.</w:t>
      </w:r>
    </w:p>
    <w:p w:rsidR="00820BFD" w:rsidRPr="00F73AE9" w:rsidRDefault="00820BFD" w:rsidP="004E622E">
      <w:pPr>
        <w:pStyle w:val="aa"/>
        <w:ind w:firstLine="426"/>
        <w:jc w:val="both"/>
        <w:rPr>
          <w:sz w:val="24"/>
          <w:szCs w:val="24"/>
        </w:rPr>
      </w:pPr>
      <w:r w:rsidRPr="00F73AE9">
        <w:rPr>
          <w:sz w:val="24"/>
          <w:szCs w:val="24"/>
        </w:rPr>
        <w:t>В специальной психологической подготовке к конкретному соревно</w:t>
      </w:r>
      <w:r w:rsidRPr="00F73AE9">
        <w:rPr>
          <w:sz w:val="24"/>
          <w:szCs w:val="24"/>
        </w:rPr>
        <w:softHyphen/>
        <w:t>ванию используется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предстоящих соревнова</w:t>
      </w:r>
      <w:r w:rsidRPr="00F73AE9">
        <w:rPr>
          <w:sz w:val="24"/>
          <w:szCs w:val="24"/>
        </w:rPr>
        <w:softHyphen/>
        <w:t>ний и тактики борьбы с конкретными соперниками; проводятся беседы; применяются методы саморегуляции для настройки на предстоящее вы</w:t>
      </w:r>
      <w:r w:rsidRPr="00F73AE9">
        <w:rPr>
          <w:sz w:val="24"/>
          <w:szCs w:val="24"/>
        </w:rPr>
        <w:softHyphen/>
        <w:t>ступление и оптимизации психического напряжения. Перед выступле</w:t>
      </w:r>
      <w:r w:rsidRPr="00F73AE9">
        <w:rPr>
          <w:sz w:val="24"/>
          <w:szCs w:val="24"/>
        </w:rPr>
        <w:softHyphen/>
        <w:t>нием применяются приемы секундирования в ходе контрольных прикидок.</w:t>
      </w:r>
    </w:p>
    <w:p w:rsidR="00820BFD" w:rsidRPr="00F73AE9" w:rsidRDefault="00820BFD" w:rsidP="004E622E">
      <w:pPr>
        <w:pStyle w:val="aa"/>
        <w:ind w:firstLine="426"/>
        <w:jc w:val="both"/>
        <w:rPr>
          <w:sz w:val="24"/>
          <w:szCs w:val="24"/>
        </w:rPr>
      </w:pPr>
      <w:r w:rsidRPr="00F73AE9">
        <w:rPr>
          <w:b/>
          <w:bCs/>
          <w:sz w:val="24"/>
          <w:szCs w:val="24"/>
        </w:rPr>
        <w:t>Управление нервно-психическим восстановлением спортсменов</w:t>
      </w:r>
    </w:p>
    <w:p w:rsidR="00820BFD" w:rsidRPr="00F73AE9" w:rsidRDefault="00820BFD" w:rsidP="004E622E">
      <w:pPr>
        <w:pStyle w:val="aa"/>
        <w:ind w:firstLine="426"/>
        <w:jc w:val="both"/>
        <w:rPr>
          <w:sz w:val="24"/>
          <w:szCs w:val="24"/>
        </w:rPr>
      </w:pPr>
      <w:r w:rsidRPr="00F73AE9">
        <w:rPr>
          <w:sz w:val="24"/>
          <w:szCs w:val="24"/>
        </w:rPr>
        <w:t>В процессе управления нервно-психическим восстановлением спорт</w:t>
      </w:r>
      <w:r w:rsidRPr="00F73AE9">
        <w:rPr>
          <w:sz w:val="24"/>
          <w:szCs w:val="24"/>
        </w:rPr>
        <w:softHyphen/>
        <w:t>смена снимается нервно-психическая напряженность, восстанавливает</w:t>
      </w:r>
      <w:r w:rsidRPr="00F73AE9">
        <w:rPr>
          <w:sz w:val="24"/>
          <w:szCs w:val="24"/>
        </w:rPr>
        <w:softHyphen/>
        <w:t>ся психическая работоспособность после тренировок, соревнователь</w:t>
      </w:r>
      <w:r w:rsidRPr="00F73AE9">
        <w:rPr>
          <w:sz w:val="24"/>
          <w:szCs w:val="24"/>
        </w:rPr>
        <w:softHyphen/>
        <w:t>ных нагрузок, в перерывах между выступлениями, формируется способ</w:t>
      </w:r>
      <w:r w:rsidRPr="00F73AE9">
        <w:rPr>
          <w:sz w:val="24"/>
          <w:szCs w:val="24"/>
        </w:rPr>
        <w:softHyphen/>
        <w:t>ность к самостоятельному восстановлению.</w:t>
      </w:r>
    </w:p>
    <w:p w:rsidR="00820BFD" w:rsidRPr="00F73AE9" w:rsidRDefault="00820BFD" w:rsidP="004E622E">
      <w:pPr>
        <w:pStyle w:val="aa"/>
        <w:ind w:firstLine="426"/>
        <w:jc w:val="both"/>
        <w:rPr>
          <w:sz w:val="24"/>
          <w:szCs w:val="24"/>
        </w:rPr>
      </w:pPr>
      <w:r w:rsidRPr="00F73AE9">
        <w:rPr>
          <w:sz w:val="24"/>
          <w:szCs w:val="24"/>
        </w:rPr>
        <w:t>Нервно-психическое восстановление осуществляется с помощью сло</w:t>
      </w:r>
      <w:r w:rsidRPr="00F73AE9">
        <w:rPr>
          <w:sz w:val="24"/>
          <w:szCs w:val="24"/>
        </w:rPr>
        <w:softHyphen/>
        <w:t>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w:t>
      </w:r>
      <w:r w:rsidRPr="00F73AE9">
        <w:rPr>
          <w:sz w:val="24"/>
          <w:szCs w:val="24"/>
        </w:rPr>
        <w:softHyphen/>
        <w:t>ния, система аутовоздействий.</w:t>
      </w:r>
    </w:p>
    <w:p w:rsidR="00820BFD" w:rsidRPr="00F73AE9" w:rsidRDefault="00820BFD" w:rsidP="004E622E">
      <w:pPr>
        <w:pStyle w:val="aa"/>
        <w:ind w:firstLine="426"/>
        <w:jc w:val="both"/>
        <w:rPr>
          <w:sz w:val="24"/>
          <w:szCs w:val="24"/>
        </w:rPr>
      </w:pPr>
      <w:r w:rsidRPr="00F73AE9">
        <w:rPr>
          <w:sz w:val="24"/>
          <w:szCs w:val="24"/>
        </w:rPr>
        <w:t>Средства и методы психолого-педагогических воздействий должны быть включены во все этапы и периоды круглогодичной подготовки, постоянно повторяться и совершенствоваться. Некоторые из них на том или ином этапе годовых циклов обучения и тренировки, особенно в свя</w:t>
      </w:r>
      <w:r w:rsidRPr="00F73AE9">
        <w:rPr>
          <w:sz w:val="24"/>
          <w:szCs w:val="24"/>
        </w:rPr>
        <w:softHyphen/>
        <w:t>зи с подготовкой к соревнованиям, участием в них и восстановлением после значительных нагрузок, имеют преимущественное значение.</w:t>
      </w:r>
    </w:p>
    <w:p w:rsidR="00820BFD" w:rsidRPr="00F73AE9" w:rsidRDefault="00820BFD" w:rsidP="004E622E">
      <w:pPr>
        <w:pStyle w:val="aa"/>
        <w:ind w:firstLine="426"/>
        <w:jc w:val="both"/>
        <w:rPr>
          <w:sz w:val="24"/>
          <w:szCs w:val="24"/>
        </w:rPr>
      </w:pPr>
      <w:r w:rsidRPr="00F73AE9">
        <w:rPr>
          <w:sz w:val="24"/>
          <w:szCs w:val="24"/>
        </w:rPr>
        <w:t>В круглогодичном цикле подготовки существует следующее распре</w:t>
      </w:r>
      <w:r w:rsidRPr="00F73AE9">
        <w:rPr>
          <w:sz w:val="24"/>
          <w:szCs w:val="24"/>
        </w:rPr>
        <w:softHyphen/>
        <w:t>деление объектов психолого-педагогических воздействий.</w:t>
      </w:r>
    </w:p>
    <w:p w:rsidR="00820BFD" w:rsidRPr="00F73AE9" w:rsidRDefault="00820BFD" w:rsidP="004E622E">
      <w:pPr>
        <w:pStyle w:val="aa"/>
        <w:ind w:firstLine="426"/>
        <w:jc w:val="both"/>
        <w:rPr>
          <w:sz w:val="24"/>
          <w:szCs w:val="24"/>
        </w:rPr>
      </w:pPr>
      <w:r w:rsidRPr="00F73AE9">
        <w:rPr>
          <w:sz w:val="24"/>
          <w:szCs w:val="24"/>
        </w:rPr>
        <w:t>В подготовительном периоде выделяются средства и методы, свя</w:t>
      </w:r>
      <w:r w:rsidRPr="00F73AE9">
        <w:rPr>
          <w:sz w:val="24"/>
          <w:szCs w:val="24"/>
        </w:rPr>
        <w:softHyphen/>
        <w:t>занные с морально-психологическим просвещением спортсменов, воспитанием их спортивного интеллекта, разъяснением цели и за</w:t>
      </w:r>
      <w:r w:rsidRPr="00F73AE9">
        <w:rPr>
          <w:sz w:val="24"/>
          <w:szCs w:val="24"/>
        </w:rPr>
        <w:softHyphen/>
        <w:t>дач участия в соревнованиях, содержания общей психической под</w:t>
      </w:r>
      <w:r w:rsidRPr="00F73AE9">
        <w:rPr>
          <w:sz w:val="24"/>
          <w:szCs w:val="24"/>
        </w:rPr>
        <w:softHyphen/>
        <w:t>готовки к соревнованиям, развитием волевых качеств и специали</w:t>
      </w:r>
      <w:r w:rsidRPr="00F73AE9">
        <w:rPr>
          <w:sz w:val="24"/>
          <w:szCs w:val="24"/>
        </w:rPr>
        <w:softHyphen/>
        <w:t>зированных восприятий, оптимизацией межличностных отношений и сенсомоторным совершенствованием общей пс</w:t>
      </w:r>
      <w:r>
        <w:rPr>
          <w:sz w:val="24"/>
          <w:szCs w:val="24"/>
        </w:rPr>
        <w:t>ихологической под</w:t>
      </w:r>
      <w:r>
        <w:rPr>
          <w:sz w:val="24"/>
          <w:szCs w:val="24"/>
        </w:rPr>
        <w:softHyphen/>
        <w:t>готовленности</w:t>
      </w:r>
      <w:r w:rsidRPr="00F73AE9">
        <w:rPr>
          <w:sz w:val="24"/>
          <w:szCs w:val="24"/>
        </w:rPr>
        <w:t>.</w:t>
      </w:r>
    </w:p>
    <w:p w:rsidR="00820BFD" w:rsidRPr="00F73AE9" w:rsidRDefault="00820BFD" w:rsidP="004E622E">
      <w:pPr>
        <w:pStyle w:val="aa"/>
        <w:ind w:firstLine="426"/>
        <w:jc w:val="both"/>
        <w:rPr>
          <w:sz w:val="24"/>
          <w:szCs w:val="24"/>
        </w:rPr>
      </w:pPr>
      <w:r w:rsidRPr="00F73AE9">
        <w:rPr>
          <w:sz w:val="24"/>
          <w:szCs w:val="24"/>
        </w:rPr>
        <w:t>В соревновательном периоде упор делается на совершенствование эмоциональной устойчивости, свойств внимания, достижение специаль</w:t>
      </w:r>
      <w:r w:rsidRPr="00F73AE9">
        <w:rPr>
          <w:sz w:val="24"/>
          <w:szCs w:val="24"/>
        </w:rPr>
        <w:softHyphen/>
        <w:t>ной психической и мобилизационной готовности в состязаниях.</w:t>
      </w:r>
    </w:p>
    <w:p w:rsidR="00820BFD" w:rsidRPr="00F73AE9" w:rsidRDefault="00820BFD" w:rsidP="004E622E">
      <w:pPr>
        <w:pStyle w:val="aa"/>
        <w:ind w:firstLine="426"/>
        <w:jc w:val="both"/>
        <w:rPr>
          <w:sz w:val="24"/>
          <w:szCs w:val="24"/>
        </w:rPr>
      </w:pPr>
      <w:r w:rsidRPr="00F73AE9">
        <w:rPr>
          <w:sz w:val="24"/>
          <w:szCs w:val="24"/>
        </w:rPr>
        <w:t>В переходном периоде преимущественно используются средства и методы нервно-</w:t>
      </w:r>
      <w:r w:rsidRPr="00F73AE9">
        <w:rPr>
          <w:sz w:val="24"/>
          <w:szCs w:val="24"/>
        </w:rPr>
        <w:lastRenderedPageBreak/>
        <w:t>психического восстановления спортсменов.</w:t>
      </w:r>
    </w:p>
    <w:p w:rsidR="00820BFD" w:rsidRPr="00F73AE9" w:rsidRDefault="00820BFD" w:rsidP="004E622E">
      <w:pPr>
        <w:pStyle w:val="aa"/>
        <w:ind w:firstLine="426"/>
        <w:jc w:val="both"/>
        <w:rPr>
          <w:sz w:val="24"/>
          <w:szCs w:val="24"/>
        </w:rPr>
      </w:pPr>
      <w:r w:rsidRPr="00F73AE9">
        <w:rPr>
          <w:sz w:val="24"/>
          <w:szCs w:val="24"/>
        </w:rPr>
        <w:t>В течение всех периодов подготовки применяются методы, способ</w:t>
      </w:r>
      <w:r w:rsidRPr="00F73AE9">
        <w:rPr>
          <w:sz w:val="24"/>
          <w:szCs w:val="24"/>
        </w:rPr>
        <w:softHyphen/>
        <w:t>ствующие совершенствованию моральных черт характера, и приемы психической регуляции спортсменов.</w:t>
      </w:r>
    </w:p>
    <w:p w:rsidR="00820BFD" w:rsidRPr="00F73AE9" w:rsidRDefault="00820BFD" w:rsidP="004E622E">
      <w:pPr>
        <w:pStyle w:val="aa"/>
        <w:ind w:firstLine="426"/>
        <w:jc w:val="both"/>
        <w:rPr>
          <w:sz w:val="24"/>
          <w:szCs w:val="24"/>
        </w:rPr>
      </w:pPr>
      <w:r w:rsidRPr="00F73AE9">
        <w:rPr>
          <w:sz w:val="24"/>
          <w:szCs w:val="24"/>
        </w:rPr>
        <w:t>В ходе учебно-тренировочных занятий также существует определен</w:t>
      </w:r>
      <w:r w:rsidRPr="00F73AE9">
        <w:rPr>
          <w:sz w:val="24"/>
          <w:szCs w:val="24"/>
        </w:rPr>
        <w:softHyphen/>
        <w:t>ная тенденция преимущественного применения некоторых средств и ме</w:t>
      </w:r>
      <w:r w:rsidRPr="00F73AE9">
        <w:rPr>
          <w:sz w:val="24"/>
          <w:szCs w:val="24"/>
        </w:rPr>
        <w:softHyphen/>
        <w:t>тодов психолого-педагогического воздействия.</w:t>
      </w:r>
    </w:p>
    <w:p w:rsidR="00820BFD" w:rsidRPr="00F73AE9" w:rsidRDefault="00820BFD" w:rsidP="004E622E">
      <w:pPr>
        <w:pStyle w:val="aa"/>
        <w:ind w:firstLine="426"/>
        <w:jc w:val="both"/>
        <w:rPr>
          <w:sz w:val="24"/>
          <w:szCs w:val="24"/>
        </w:rPr>
      </w:pPr>
      <w:r w:rsidRPr="00F73AE9">
        <w:rPr>
          <w:sz w:val="24"/>
          <w:szCs w:val="24"/>
        </w:rPr>
        <w:t>В вводной части занятий применяются психолого-педагогические методы словесного и смешанного воздействия, направленные на раз</w:t>
      </w:r>
      <w:r w:rsidRPr="00F73AE9">
        <w:rPr>
          <w:sz w:val="24"/>
          <w:szCs w:val="24"/>
        </w:rPr>
        <w:softHyphen/>
        <w:t>витие разных свойств личности спортсменов, сообщается ин</w:t>
      </w:r>
      <w:r w:rsidRPr="00F73AE9">
        <w:rPr>
          <w:sz w:val="24"/>
          <w:szCs w:val="24"/>
        </w:rPr>
        <w:softHyphen/>
        <w:t>формация, способствующая развитию интеллекта и психических функ</w:t>
      </w:r>
      <w:r w:rsidRPr="00F73AE9">
        <w:rPr>
          <w:sz w:val="24"/>
          <w:szCs w:val="24"/>
        </w:rPr>
        <w:softHyphen/>
        <w:t>ций; в подготовительной части занятий -</w:t>
      </w:r>
      <w:r>
        <w:rPr>
          <w:sz w:val="24"/>
          <w:szCs w:val="24"/>
        </w:rPr>
        <w:t xml:space="preserve"> </w:t>
      </w:r>
      <w:r w:rsidRPr="00F73AE9">
        <w:rPr>
          <w:sz w:val="24"/>
          <w:szCs w:val="24"/>
        </w:rPr>
        <w:t>методы развития внимания, сенсомоторики и волевых качеств, в основном совершенствуются специализированные психические функции и психомоторные каче</w:t>
      </w:r>
      <w:r w:rsidRPr="00F73AE9">
        <w:rPr>
          <w:sz w:val="24"/>
          <w:szCs w:val="24"/>
        </w:rPr>
        <w:softHyphen/>
        <w:t>ства, эмоциональная устойчивость, способность к самоконтролю и саморегуляции, повышается уровень психологической специальной готовности спортсменов. В заключительной части занятий совершен</w:t>
      </w:r>
      <w:r w:rsidRPr="00F73AE9">
        <w:rPr>
          <w:sz w:val="24"/>
          <w:szCs w:val="24"/>
        </w:rPr>
        <w:softHyphen/>
        <w:t>ствуется способность к саморегуляции и нервно-психическому вос</w:t>
      </w:r>
      <w:r w:rsidRPr="00F73AE9">
        <w:rPr>
          <w:sz w:val="24"/>
          <w:szCs w:val="24"/>
        </w:rPr>
        <w:softHyphen/>
        <w:t>становлению.</w:t>
      </w:r>
    </w:p>
    <w:p w:rsidR="00820BFD" w:rsidRPr="00F73AE9" w:rsidRDefault="00820BFD" w:rsidP="004E622E">
      <w:pPr>
        <w:pStyle w:val="aa"/>
        <w:ind w:firstLine="426"/>
        <w:jc w:val="both"/>
        <w:rPr>
          <w:sz w:val="24"/>
          <w:szCs w:val="24"/>
        </w:rPr>
      </w:pPr>
      <w:r w:rsidRPr="00F73AE9">
        <w:rPr>
          <w:sz w:val="24"/>
          <w:szCs w:val="24"/>
        </w:rPr>
        <w:t>Распределение средств и методов психологической подготовки в ре</w:t>
      </w:r>
      <w:r w:rsidRPr="00F73AE9">
        <w:rPr>
          <w:sz w:val="24"/>
          <w:szCs w:val="24"/>
        </w:rPr>
        <w:softHyphen/>
        <w:t>шающей степени зависит от психических особенностей спортсменов, задач индивидуальной подготовки, направленности тренировочных за</w:t>
      </w:r>
      <w:r w:rsidRPr="00F73AE9">
        <w:rPr>
          <w:sz w:val="24"/>
          <w:szCs w:val="24"/>
        </w:rPr>
        <w:softHyphen/>
        <w:t>нятий.</w:t>
      </w:r>
    </w:p>
    <w:p w:rsidR="00820BFD" w:rsidRPr="009D7E83" w:rsidRDefault="00820BFD" w:rsidP="009D7E83">
      <w:pPr>
        <w:autoSpaceDE w:val="0"/>
        <w:autoSpaceDN w:val="0"/>
        <w:adjustRightInd w:val="0"/>
        <w:rPr>
          <w:color w:val="000000"/>
          <w:lang w:eastAsia="en-US"/>
        </w:rPr>
      </w:pPr>
    </w:p>
    <w:p w:rsidR="00820BFD" w:rsidRPr="00F82FB0" w:rsidRDefault="00820BFD" w:rsidP="00E433B3">
      <w:pPr>
        <w:autoSpaceDE w:val="0"/>
        <w:autoSpaceDN w:val="0"/>
        <w:adjustRightInd w:val="0"/>
        <w:ind w:firstLine="567"/>
        <w:jc w:val="both"/>
        <w:rPr>
          <w:b/>
          <w:bCs/>
          <w:color w:val="000000"/>
          <w:lang w:eastAsia="en-US"/>
        </w:rPr>
      </w:pPr>
      <w:r w:rsidRPr="00F82FB0">
        <w:rPr>
          <w:b/>
          <w:bCs/>
          <w:color w:val="000000"/>
          <w:lang w:eastAsia="en-US"/>
        </w:rPr>
        <w:t>3.12. Методические рекомендации по организации восстановительных средств и мероприятий</w:t>
      </w:r>
    </w:p>
    <w:p w:rsidR="00820BFD" w:rsidRPr="009D7E83" w:rsidRDefault="00820BFD" w:rsidP="00E433B3">
      <w:pPr>
        <w:autoSpaceDE w:val="0"/>
        <w:autoSpaceDN w:val="0"/>
        <w:adjustRightInd w:val="0"/>
        <w:ind w:firstLine="567"/>
        <w:jc w:val="both"/>
        <w:rPr>
          <w:color w:val="000000"/>
          <w:sz w:val="23"/>
          <w:szCs w:val="23"/>
          <w:lang w:eastAsia="en-US"/>
        </w:rPr>
      </w:pP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Для восстановления работоспособности спортсменов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 индивидуальных особенностей шашистов.</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Возросший объем и интенсивность тренировочного процесса в современных условиях вызывают необходимость в планировании и проведении эффективных мероприятий по обеспечению ускорения восстановительных процессов в организме спортсмена с целью повышения его работоспособности, предупреждения перенапряжений и других нарушений в состоянии здоровья. Восстановительные мероприятия должны рассматриваться как неотъемлемая часть тренировочного процесса.</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Средства и методы восстановления подразделяются на следующие группы:</w:t>
      </w:r>
    </w:p>
    <w:p w:rsidR="00820BFD" w:rsidRPr="006A53EC" w:rsidRDefault="00820BFD" w:rsidP="00E433B3">
      <w:pPr>
        <w:autoSpaceDE w:val="0"/>
        <w:autoSpaceDN w:val="0"/>
        <w:adjustRightInd w:val="0"/>
        <w:spacing w:after="27"/>
        <w:ind w:firstLine="567"/>
        <w:jc w:val="both"/>
        <w:rPr>
          <w:color w:val="000000"/>
          <w:lang w:eastAsia="en-US"/>
        </w:rPr>
      </w:pPr>
      <w:r w:rsidRPr="006A53EC">
        <w:rPr>
          <w:color w:val="000000"/>
          <w:lang w:eastAsia="en-US"/>
        </w:rPr>
        <w:t>1) естественные и гигиенические;</w:t>
      </w:r>
    </w:p>
    <w:p w:rsidR="00820BFD" w:rsidRPr="006A53EC" w:rsidRDefault="00820BFD" w:rsidP="00E433B3">
      <w:pPr>
        <w:autoSpaceDE w:val="0"/>
        <w:autoSpaceDN w:val="0"/>
        <w:adjustRightInd w:val="0"/>
        <w:spacing w:after="27"/>
        <w:ind w:firstLine="567"/>
        <w:jc w:val="both"/>
        <w:rPr>
          <w:color w:val="000000"/>
          <w:lang w:eastAsia="en-US"/>
        </w:rPr>
      </w:pPr>
      <w:r w:rsidRPr="006A53EC">
        <w:rPr>
          <w:color w:val="000000"/>
          <w:lang w:eastAsia="en-US"/>
        </w:rPr>
        <w:t>2) педагогические;</w:t>
      </w:r>
    </w:p>
    <w:p w:rsidR="00820BFD" w:rsidRPr="006A53EC" w:rsidRDefault="00820BFD" w:rsidP="00E433B3">
      <w:pPr>
        <w:autoSpaceDE w:val="0"/>
        <w:autoSpaceDN w:val="0"/>
        <w:adjustRightInd w:val="0"/>
        <w:spacing w:after="27"/>
        <w:ind w:firstLine="567"/>
        <w:jc w:val="both"/>
        <w:rPr>
          <w:color w:val="000000"/>
          <w:lang w:eastAsia="en-US"/>
        </w:rPr>
      </w:pPr>
      <w:r w:rsidRPr="006A53EC">
        <w:rPr>
          <w:color w:val="000000"/>
          <w:lang w:eastAsia="en-US"/>
        </w:rPr>
        <w:t>3) медико-биологические;</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 xml:space="preserve">4) психологические. </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Каждое средство восстановления является многофункциональным. Совокупное их использование должно составлять единую систему методов восстановления. Для начинающих шашистов требуется минимальное количество медико-биологических средств с</w:t>
      </w:r>
      <w:r>
        <w:rPr>
          <w:color w:val="000000"/>
          <w:lang w:eastAsia="en-US"/>
        </w:rPr>
        <w:t xml:space="preserve"> </w:t>
      </w:r>
      <w:r w:rsidRPr="006A53EC">
        <w:rPr>
          <w:color w:val="000000"/>
          <w:lang w:eastAsia="en-US"/>
        </w:rPr>
        <w:t>относительным увеличением доли естественных, гигиенических и педагогических факторов.</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Основным критерием выбора конкретных восстановительных средств является индивидуальная реакция спортсмена на процедуры.</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Восстановительные процедуры осуществляются преимущественно после занятий и в дни отдыха. После дневной тренировки могут быть использованы вибромассаж, корригирующие упражнения, психореабилитационные процедуры. В дни отдыха могут быть использованы более интенсивные формы восстановления –</w:t>
      </w:r>
      <w:r>
        <w:rPr>
          <w:color w:val="000000"/>
          <w:lang w:eastAsia="en-US"/>
        </w:rPr>
        <w:t xml:space="preserve"> </w:t>
      </w:r>
      <w:r w:rsidRPr="006A53EC">
        <w:rPr>
          <w:color w:val="000000"/>
          <w:lang w:eastAsia="en-US"/>
        </w:rPr>
        <w:t xml:space="preserve">парная баня, сауна. Во время интенсивных тренировок на тренировочных сборах может быть рекомендован следующий примерный восстановительный комплекс: </w:t>
      </w:r>
    </w:p>
    <w:p w:rsidR="00820BFD" w:rsidRPr="006A53EC" w:rsidRDefault="00820BFD" w:rsidP="00E433B3">
      <w:pPr>
        <w:autoSpaceDE w:val="0"/>
        <w:autoSpaceDN w:val="0"/>
        <w:adjustRightInd w:val="0"/>
        <w:spacing w:after="27"/>
        <w:ind w:firstLine="567"/>
        <w:jc w:val="both"/>
        <w:rPr>
          <w:color w:val="000000"/>
          <w:lang w:eastAsia="en-US"/>
        </w:rPr>
      </w:pPr>
      <w:r w:rsidRPr="006A53EC">
        <w:rPr>
          <w:color w:val="000000"/>
          <w:lang w:eastAsia="en-US"/>
        </w:rPr>
        <w:t>1) непродолжительный (3-5 минут) вибромассаж. При необходимости можно добавить ручной массаж утомленных групп мышц;</w:t>
      </w:r>
    </w:p>
    <w:p w:rsidR="00820BFD" w:rsidRPr="006A53EC" w:rsidRDefault="00820BFD" w:rsidP="00E433B3">
      <w:pPr>
        <w:autoSpaceDE w:val="0"/>
        <w:autoSpaceDN w:val="0"/>
        <w:adjustRightInd w:val="0"/>
        <w:spacing w:after="27"/>
        <w:ind w:firstLine="567"/>
        <w:jc w:val="both"/>
        <w:rPr>
          <w:color w:val="000000"/>
          <w:lang w:eastAsia="en-US"/>
        </w:rPr>
      </w:pPr>
      <w:r w:rsidRPr="006A53EC">
        <w:rPr>
          <w:color w:val="000000"/>
          <w:lang w:eastAsia="en-US"/>
        </w:rPr>
        <w:t>2) водные процедуры;</w:t>
      </w:r>
    </w:p>
    <w:p w:rsidR="00820BFD" w:rsidRPr="006A53EC" w:rsidRDefault="00820BFD" w:rsidP="00E433B3">
      <w:pPr>
        <w:autoSpaceDE w:val="0"/>
        <w:autoSpaceDN w:val="0"/>
        <w:adjustRightInd w:val="0"/>
        <w:spacing w:after="27"/>
        <w:ind w:firstLine="567"/>
        <w:jc w:val="both"/>
        <w:rPr>
          <w:color w:val="000000"/>
          <w:lang w:eastAsia="en-US"/>
        </w:rPr>
      </w:pPr>
      <w:r w:rsidRPr="006A53EC">
        <w:rPr>
          <w:color w:val="000000"/>
          <w:lang w:eastAsia="en-US"/>
        </w:rPr>
        <w:t>3) отдых на кушетках, в креслах (8-10 минут);</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lastRenderedPageBreak/>
        <w:t>4) дневной сон (1,5-2 часа).</w:t>
      </w:r>
    </w:p>
    <w:p w:rsidR="00820BFD" w:rsidRPr="006A53EC" w:rsidRDefault="00820BFD" w:rsidP="00E433B3">
      <w:pPr>
        <w:autoSpaceDE w:val="0"/>
        <w:autoSpaceDN w:val="0"/>
        <w:adjustRightInd w:val="0"/>
        <w:ind w:right="-142" w:firstLine="567"/>
        <w:jc w:val="both"/>
      </w:pPr>
      <w:r w:rsidRPr="006A53EC">
        <w:rPr>
          <w:color w:val="000000"/>
          <w:lang w:eastAsia="en-US"/>
        </w:rPr>
        <w:t>Объем восстановительных средств в месячных и годичных циклах определяется в соответствии с особенностями подготовки. В подготовительном и переходном периодах тренировок увеличивается доля естественных и гигиенических средств восстановления. В соревновательном периоде возрастает объем медико-биологических и психологических средств. Таким образом, планирование объема восстановительных мероприятий имеет те же принципы, что и планирование тренировочных нагрузок, то есть систематичность, вариативность, учет индивидуальных особенностей организма ша</w:t>
      </w:r>
      <w:r>
        <w:rPr>
          <w:color w:val="000000"/>
          <w:lang w:eastAsia="en-US"/>
        </w:rPr>
        <w:t>шиста</w:t>
      </w:r>
      <w:r w:rsidRPr="006A53EC">
        <w:rPr>
          <w:color w:val="000000"/>
          <w:lang w:eastAsia="en-US"/>
        </w:rPr>
        <w:t>.</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При организации восстановительных мероприятий следует учитывать субъективные и объективные признаки утомления, не довосстановления.</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Субъективные: шашист не желает выполнять задания, проявляются вялость, апатия, иногда раздражительность, возможны плохой аппетит и сон, нарушение психической деятельности.</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Объективные симптомы –</w:t>
      </w:r>
      <w:r>
        <w:rPr>
          <w:color w:val="000000"/>
          <w:lang w:eastAsia="en-US"/>
        </w:rPr>
        <w:t xml:space="preserve"> </w:t>
      </w:r>
      <w:r w:rsidRPr="006A53EC">
        <w:rPr>
          <w:color w:val="000000"/>
          <w:lang w:eastAsia="en-US"/>
        </w:rPr>
        <w:t>снижение работоспособности, изменения в деятельности сердечно-сосудистой системы, нервно-мышечного аппарата, биохимических показателей биологических жидкостей (кровь, моча, слюна). В таком состоянии тренировки с повышенными нагрузками должны быть прекращены и проведен комплекс мероприятий по восстановлению организма спортсмена.</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1. Естественные и гигиенические средства восстановления</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К данным средствам восстановления относятся:</w:t>
      </w:r>
    </w:p>
    <w:p w:rsidR="00820BFD" w:rsidRPr="006A53EC" w:rsidRDefault="00820BFD" w:rsidP="00E433B3">
      <w:pPr>
        <w:autoSpaceDE w:val="0"/>
        <w:autoSpaceDN w:val="0"/>
        <w:adjustRightInd w:val="0"/>
        <w:spacing w:after="27"/>
        <w:ind w:firstLine="567"/>
        <w:jc w:val="both"/>
        <w:rPr>
          <w:color w:val="000000"/>
          <w:lang w:eastAsia="en-US"/>
        </w:rPr>
      </w:pPr>
      <w:r w:rsidRPr="006A53EC">
        <w:rPr>
          <w:color w:val="000000"/>
          <w:lang w:eastAsia="en-US"/>
        </w:rPr>
        <w:t>1) рациональный режим дня;</w:t>
      </w:r>
    </w:p>
    <w:p w:rsidR="00820BFD" w:rsidRPr="006A53EC" w:rsidRDefault="00820BFD" w:rsidP="00E433B3">
      <w:pPr>
        <w:autoSpaceDE w:val="0"/>
        <w:autoSpaceDN w:val="0"/>
        <w:adjustRightInd w:val="0"/>
        <w:spacing w:after="27"/>
        <w:ind w:firstLine="567"/>
        <w:jc w:val="both"/>
        <w:rPr>
          <w:color w:val="000000"/>
          <w:lang w:eastAsia="en-US"/>
        </w:rPr>
      </w:pPr>
      <w:r w:rsidRPr="006A53EC">
        <w:rPr>
          <w:color w:val="000000"/>
          <w:lang w:eastAsia="en-US"/>
        </w:rPr>
        <w:t>2) правильное, то есть рациональное калорийное и сбалансированное питание;</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3) естественные факторы природы.</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Режим дня.</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Следует составлять с учетом правильной смены различных видов деятельности, дифференцированного подхода к разным группам обучающихся (в зависимости от возраста, закономерностей восстановления организма) и имеющихся условий. При этом должна быть соблюдена рациональная организация тренировочных занятий, активного и пассивного отдыха, питания, специальных профилактически-восстановительных мероприятий, свободного времени.</w:t>
      </w:r>
    </w:p>
    <w:p w:rsidR="00820BFD" w:rsidRPr="006A53EC" w:rsidRDefault="00820BFD" w:rsidP="00E433B3">
      <w:pPr>
        <w:autoSpaceDE w:val="0"/>
        <w:autoSpaceDN w:val="0"/>
        <w:adjustRightInd w:val="0"/>
        <w:ind w:right="-142" w:firstLine="567"/>
        <w:jc w:val="both"/>
        <w:rPr>
          <w:color w:val="000000"/>
          <w:lang w:eastAsia="en-US"/>
        </w:rPr>
      </w:pPr>
      <w:r w:rsidRPr="006A53EC">
        <w:rPr>
          <w:color w:val="000000"/>
          <w:lang w:eastAsia="en-US"/>
        </w:rPr>
        <w:t>Организация питания.</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Основными формами питания являются завтрак, обед и ужин, однако, с точки зрения восстановительных процессов, под средствами питания понимается не обычное питание, а его составление с учетом специфики и характера как вообще ша</w:t>
      </w:r>
      <w:r>
        <w:rPr>
          <w:color w:val="000000"/>
          <w:lang w:eastAsia="en-US"/>
        </w:rPr>
        <w:t>шечного</w:t>
      </w:r>
      <w:r w:rsidRPr="006A53EC">
        <w:rPr>
          <w:color w:val="000000"/>
          <w:lang w:eastAsia="en-US"/>
        </w:rPr>
        <w:t xml:space="preserve"> спорта, так и непосредственно характера тренировочных нагрузок.</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Питание шашиста должно быть подчинено определенному режиму. Пища должна быть не только калорийной, но и разнообразной, с включением растительных жиров.</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 xml:space="preserve">В период интенсивных тренировочных нагрузок целесообразно многократное питание до 5-6 раз в сутки, включая и употребление специальных пищевых восстановительных средств (продукты и напитки повышенной биологической ценности). </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Использование естественных факторов природы.</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Велико значение использования естественных и гигиенических факторов. Это солнечные и воздушные ванны, купание,</w:t>
      </w:r>
      <w:r>
        <w:rPr>
          <w:color w:val="000000"/>
          <w:lang w:eastAsia="en-US"/>
        </w:rPr>
        <w:t xml:space="preserve"> </w:t>
      </w:r>
      <w:r w:rsidRPr="006A53EC">
        <w:rPr>
          <w:color w:val="000000"/>
          <w:lang w:eastAsia="en-US"/>
        </w:rPr>
        <w:t>закаливание, прогулки в парке –</w:t>
      </w:r>
      <w:r>
        <w:rPr>
          <w:color w:val="000000"/>
          <w:lang w:eastAsia="en-US"/>
        </w:rPr>
        <w:t xml:space="preserve"> </w:t>
      </w:r>
      <w:r w:rsidRPr="006A53EC">
        <w:rPr>
          <w:color w:val="000000"/>
          <w:lang w:eastAsia="en-US"/>
        </w:rPr>
        <w:t xml:space="preserve">факторы, встречающиеся на определенном пространстве и действующие на нервную систему как тонизирующие раздражители. </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 xml:space="preserve">Экскурсии, выезды на лоно природы должны рассматриваться как обязательная часть не только воспитательной работы, но и восстановительных мероприятий. Использование естественных средств восстановления также должно проводиться на основе четкого плана, увязанного с планом всей подготовки </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2. Педагогические средства восстановления</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Под педагогическими средствами восстановления подразумевается организация тренировочного процесса, включающая активный отдых, а именно:</w:t>
      </w:r>
    </w:p>
    <w:p w:rsidR="00820BFD" w:rsidRPr="006A53EC" w:rsidRDefault="00820BFD" w:rsidP="00E433B3">
      <w:pPr>
        <w:autoSpaceDE w:val="0"/>
        <w:autoSpaceDN w:val="0"/>
        <w:adjustRightInd w:val="0"/>
        <w:ind w:right="-142" w:firstLine="567"/>
        <w:jc w:val="both"/>
        <w:rPr>
          <w:color w:val="000000"/>
          <w:lang w:eastAsia="en-US"/>
        </w:rPr>
      </w:pPr>
      <w:r w:rsidRPr="006A53EC">
        <w:rPr>
          <w:color w:val="000000"/>
          <w:lang w:eastAsia="en-US"/>
        </w:rPr>
        <w:t>а) рациональное планирование тренировки, то есть соответствие нагрузок функциональных возможностям организма, рациональное сочетание общих и специальных средств тренировки, оптимальное построение тренировочных микро-</w:t>
      </w:r>
      <w:r>
        <w:rPr>
          <w:color w:val="000000"/>
          <w:lang w:eastAsia="en-US"/>
        </w:rPr>
        <w:t xml:space="preserve"> </w:t>
      </w:r>
      <w:r w:rsidRPr="006A53EC">
        <w:rPr>
          <w:color w:val="000000"/>
          <w:lang w:eastAsia="en-US"/>
        </w:rPr>
        <w:t xml:space="preserve">и макроциклов, волнообразность нагрузки и отдыха, их оптимальное сочетание, широкое использование </w:t>
      </w:r>
      <w:r w:rsidRPr="006A53EC">
        <w:rPr>
          <w:color w:val="000000"/>
          <w:lang w:eastAsia="en-US"/>
        </w:rPr>
        <w:lastRenderedPageBreak/>
        <w:t>различных форм активного отдыха, различных видов переключения от одного вида работы к другому, введение специальных восстановительных циклов;</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б) правильное построение отдельного тренировочного занятия с использованием необходимых вспомогательных средств для снятия утомления: полноценная подготовительная и заключительная части занятия, правильный подбор мест занятий, введение специальных упражнений для активного отдыха и расслабления, создание положительного эмоционального фона.</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Педагогические средства должны обеспечивать эффективное восстановление за счет рациональной организации всего процесса подготовки.</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Большое значение как средство активного отдыха и средство повышения функциональных возможностей организма спортсмена</w:t>
      </w:r>
      <w:r>
        <w:rPr>
          <w:color w:val="000000"/>
          <w:lang w:eastAsia="en-US"/>
        </w:rPr>
        <w:t xml:space="preserve"> </w:t>
      </w:r>
      <w:r w:rsidRPr="006A53EC">
        <w:rPr>
          <w:color w:val="000000"/>
          <w:lang w:eastAsia="en-US"/>
        </w:rPr>
        <w:t>имеет общая физическая подготовка.</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Общая физическая подготовка способствует ускорению восстановительных процессов в организме, расширяет функциональные возможности организма и позволяет выдерживать более высокие умственные и психические нагрузки. Среди средств общей физической подготовки важны ходьба, бег, бег на коньках, которые расширяют возможности сердечно-сосудистой и дыхательной системы, прыжковые упражнения и силовые локальные упражнения для отдельных групп мышц.</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3. Медико-биологические средства восстановления</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К данным средствам и методам восстановления относятся:</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1) специальное питание и витаминизация;</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2) фармакологические;</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3) физиотерапевтические;</w:t>
      </w:r>
    </w:p>
    <w:p w:rsidR="00820BFD" w:rsidRPr="006A53EC" w:rsidRDefault="00820BFD" w:rsidP="00E433B3">
      <w:pPr>
        <w:autoSpaceDE w:val="0"/>
        <w:autoSpaceDN w:val="0"/>
        <w:adjustRightInd w:val="0"/>
        <w:ind w:right="-142" w:firstLine="567"/>
        <w:jc w:val="both"/>
        <w:rPr>
          <w:color w:val="000000"/>
          <w:lang w:eastAsia="en-US"/>
        </w:rPr>
      </w:pPr>
      <w:r w:rsidRPr="006A53EC">
        <w:rPr>
          <w:color w:val="000000"/>
          <w:lang w:eastAsia="en-US"/>
        </w:rPr>
        <w:t xml:space="preserve">4) бальнеологические.           </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Среди медико-биологических средств, используемых в шашках, большую значимость имеет специально подобранное питание, а также витамины.</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4. Психологические средства восстановления</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Следовательно, выделяются</w:t>
      </w:r>
      <w:r>
        <w:rPr>
          <w:color w:val="000000"/>
          <w:lang w:eastAsia="en-US"/>
        </w:rPr>
        <w:t xml:space="preserve"> </w:t>
      </w:r>
      <w:r w:rsidRPr="006A53EC">
        <w:rPr>
          <w:color w:val="000000"/>
          <w:lang w:eastAsia="en-US"/>
        </w:rPr>
        <w:t>собственно психологические, психолого-биологические и психотерапевтические средства, к которым относятся многообразные средства восстановления: от психорегулирующих, аутогенных тренировок, индивидуальной работы с психологом до простых отвлекающих приемов.</w:t>
      </w:r>
      <w:r>
        <w:rPr>
          <w:color w:val="000000"/>
          <w:lang w:eastAsia="en-US"/>
        </w:rPr>
        <w:t xml:space="preserve"> </w:t>
      </w:r>
      <w:r w:rsidRPr="006A53EC">
        <w:rPr>
          <w:color w:val="000000"/>
          <w:lang w:eastAsia="en-US"/>
        </w:rPr>
        <w:t>С каждым годом психологические средства восстановления приобретают все большее значение в шашках. С помощью этих средств снижается уровень нервно-психологического напряжения и уменьшается умственное утомление.</w:t>
      </w:r>
    </w:p>
    <w:p w:rsidR="00820BFD" w:rsidRPr="006A53EC" w:rsidRDefault="00820BFD" w:rsidP="00E433B3">
      <w:pPr>
        <w:autoSpaceDE w:val="0"/>
        <w:autoSpaceDN w:val="0"/>
        <w:adjustRightInd w:val="0"/>
        <w:ind w:right="-142" w:firstLine="567"/>
        <w:jc w:val="both"/>
        <w:rPr>
          <w:color w:val="000000"/>
          <w:lang w:eastAsia="en-US"/>
        </w:rPr>
      </w:pPr>
      <w:r w:rsidRPr="006A53EC">
        <w:rPr>
          <w:color w:val="000000"/>
          <w:lang w:eastAsia="en-US"/>
        </w:rPr>
        <w:t>В целом особое внимание следует обращать на четкую организацию и планирование восстановительных мероприятий.</w:t>
      </w:r>
    </w:p>
    <w:p w:rsidR="00820BFD" w:rsidRDefault="00820BFD" w:rsidP="009D7E83">
      <w:pPr>
        <w:autoSpaceDE w:val="0"/>
        <w:autoSpaceDN w:val="0"/>
        <w:adjustRightInd w:val="0"/>
        <w:ind w:right="-142" w:firstLine="567"/>
        <w:jc w:val="both"/>
        <w:rPr>
          <w:color w:val="000000"/>
          <w:sz w:val="23"/>
          <w:szCs w:val="23"/>
          <w:lang w:eastAsia="en-US"/>
        </w:rPr>
      </w:pPr>
    </w:p>
    <w:p w:rsidR="00820BFD" w:rsidRPr="005D2719" w:rsidRDefault="00820BFD" w:rsidP="00BF6EC6">
      <w:pPr>
        <w:autoSpaceDE w:val="0"/>
        <w:autoSpaceDN w:val="0"/>
        <w:adjustRightInd w:val="0"/>
        <w:rPr>
          <w:b/>
          <w:bCs/>
          <w:color w:val="000000"/>
          <w:lang w:eastAsia="en-US"/>
        </w:rPr>
      </w:pPr>
      <w:r w:rsidRPr="005D2719">
        <w:rPr>
          <w:b/>
          <w:bCs/>
          <w:color w:val="000000"/>
          <w:lang w:eastAsia="en-US"/>
        </w:rPr>
        <w:t>3.13. Методические рекомендации по организации инструкторской и судейской практики</w:t>
      </w:r>
    </w:p>
    <w:p w:rsidR="00820BFD" w:rsidRDefault="00820BFD" w:rsidP="00BF6EC6">
      <w:pPr>
        <w:autoSpaceDE w:val="0"/>
        <w:autoSpaceDN w:val="0"/>
        <w:adjustRightInd w:val="0"/>
        <w:rPr>
          <w:b/>
          <w:bCs/>
          <w:color w:val="000000"/>
          <w:sz w:val="23"/>
          <w:szCs w:val="23"/>
          <w:lang w:eastAsia="en-US"/>
        </w:rPr>
      </w:pPr>
    </w:p>
    <w:p w:rsidR="00820BFD" w:rsidRPr="006A53EC" w:rsidRDefault="00820BFD" w:rsidP="005D2719">
      <w:pPr>
        <w:autoSpaceDE w:val="0"/>
        <w:autoSpaceDN w:val="0"/>
        <w:adjustRightInd w:val="0"/>
        <w:ind w:firstLine="567"/>
        <w:jc w:val="both"/>
        <w:rPr>
          <w:color w:val="000000"/>
          <w:lang w:eastAsia="en-US"/>
        </w:rPr>
      </w:pPr>
      <w:r w:rsidRPr="006A53EC">
        <w:t>Одной из задач  ДЮСШ является подготовка спортсмена к роли помощника тренера, инструктора  и участие в организации и проведении спортивных соревнований в качестве</w:t>
      </w:r>
      <w:r>
        <w:t xml:space="preserve"> </w:t>
      </w:r>
      <w:r w:rsidRPr="006A53EC">
        <w:t>судьи. Решение этой задачи  целесообразно начинать с 1-го года обучения на этапе ТЭ и продолжать инструкторско-судейскую практику на последующих этапах подготовки.</w:t>
      </w:r>
    </w:p>
    <w:p w:rsidR="00820BFD" w:rsidRPr="006A53EC" w:rsidRDefault="00820BFD" w:rsidP="00E433B3">
      <w:pPr>
        <w:autoSpaceDE w:val="0"/>
        <w:autoSpaceDN w:val="0"/>
        <w:adjustRightInd w:val="0"/>
        <w:ind w:firstLine="567"/>
        <w:jc w:val="both"/>
        <w:rPr>
          <w:color w:val="000000"/>
          <w:lang w:eastAsia="en-US"/>
        </w:rPr>
      </w:pPr>
      <w:r w:rsidRPr="006A53EC">
        <w:rPr>
          <w:color w:val="000000"/>
          <w:lang w:eastAsia="en-US"/>
        </w:rPr>
        <w:t>Подготовку спортсменов к роли помощника тренера-преподавателя, инструктора и судьи целесообразно начинать на тренировочном этапе (этапе спортивной специализации). Занятия спортсменов по этой теме следует проводить в форме бесед, семинаров, практических занятий. Спортсмены должны овладеть принятой в виде спорта терминологией, навыками дежурного по группе (подготовка места занятий, получение и сдача инвентаря). Во время проведения занятий необходимо развивать способность учащихся наблюдать за выполнением упражнений другими спортсменами, находить ошибки и исправлять их. Привитие судейских навыков осуществляется путем</w:t>
      </w:r>
      <w:r>
        <w:rPr>
          <w:color w:val="000000"/>
          <w:lang w:eastAsia="en-US"/>
        </w:rPr>
        <w:t xml:space="preserve"> </w:t>
      </w:r>
      <w:r w:rsidRPr="006A53EC">
        <w:rPr>
          <w:color w:val="000000"/>
          <w:lang w:eastAsia="en-US"/>
        </w:rPr>
        <w:t>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ведения протоколов соревнований.</w:t>
      </w:r>
    </w:p>
    <w:p w:rsidR="00820BFD" w:rsidRPr="006A53EC" w:rsidRDefault="00820BFD" w:rsidP="00AC1293">
      <w:pPr>
        <w:pStyle w:val="aa"/>
        <w:ind w:firstLine="426"/>
        <w:jc w:val="both"/>
        <w:rPr>
          <w:sz w:val="24"/>
          <w:szCs w:val="24"/>
        </w:rPr>
      </w:pPr>
      <w:r w:rsidRPr="006A53EC">
        <w:rPr>
          <w:sz w:val="24"/>
          <w:szCs w:val="24"/>
        </w:rPr>
        <w:t xml:space="preserve">    Занятия следует проводить в форме бесед, семинаров, самостоятельного изучения </w:t>
      </w:r>
      <w:r w:rsidRPr="006A53EC">
        <w:rPr>
          <w:sz w:val="24"/>
          <w:szCs w:val="24"/>
        </w:rPr>
        <w:lastRenderedPageBreak/>
        <w:t xml:space="preserve">литературы, практических занятий. Спортсмен с 1-го года обучения  должны знать: </w:t>
      </w:r>
    </w:p>
    <w:p w:rsidR="00820BFD" w:rsidRPr="006A53EC" w:rsidRDefault="00820BFD" w:rsidP="00AC1293">
      <w:pPr>
        <w:pStyle w:val="aa"/>
        <w:ind w:firstLine="426"/>
        <w:jc w:val="both"/>
        <w:rPr>
          <w:sz w:val="24"/>
          <w:szCs w:val="24"/>
        </w:rPr>
      </w:pPr>
      <w:r w:rsidRPr="006A53EC">
        <w:rPr>
          <w:sz w:val="24"/>
          <w:szCs w:val="24"/>
        </w:rPr>
        <w:t xml:space="preserve">- принятую в виде спорта терминологию и командный язык для построения, проведение строевых и порядковых упражнений; </w:t>
      </w:r>
    </w:p>
    <w:p w:rsidR="00820BFD" w:rsidRPr="006A53EC" w:rsidRDefault="00820BFD" w:rsidP="00AC1293">
      <w:pPr>
        <w:pStyle w:val="aa"/>
        <w:ind w:firstLine="426"/>
        <w:jc w:val="both"/>
        <w:rPr>
          <w:sz w:val="24"/>
          <w:szCs w:val="24"/>
        </w:rPr>
      </w:pPr>
      <w:r w:rsidRPr="006A53EC">
        <w:rPr>
          <w:sz w:val="24"/>
          <w:szCs w:val="24"/>
        </w:rPr>
        <w:t>овладеть:</w:t>
      </w:r>
    </w:p>
    <w:p w:rsidR="00820BFD" w:rsidRPr="006A53EC" w:rsidRDefault="00820BFD" w:rsidP="00AC1293">
      <w:pPr>
        <w:pStyle w:val="aa"/>
        <w:ind w:firstLine="426"/>
        <w:jc w:val="both"/>
        <w:rPr>
          <w:sz w:val="24"/>
          <w:szCs w:val="24"/>
        </w:rPr>
      </w:pPr>
      <w:r w:rsidRPr="006A53EC">
        <w:rPr>
          <w:sz w:val="24"/>
          <w:szCs w:val="24"/>
        </w:rPr>
        <w:t>- основными методами построения тренировочного занятия: подготовительная, основная и заключительная части;</w:t>
      </w:r>
    </w:p>
    <w:p w:rsidR="00820BFD" w:rsidRPr="006A53EC" w:rsidRDefault="00820BFD" w:rsidP="00AC1293">
      <w:pPr>
        <w:pStyle w:val="aa"/>
        <w:ind w:firstLine="426"/>
        <w:jc w:val="both"/>
        <w:rPr>
          <w:sz w:val="24"/>
          <w:szCs w:val="24"/>
        </w:rPr>
      </w:pPr>
      <w:r w:rsidRPr="006A53EC">
        <w:rPr>
          <w:sz w:val="24"/>
          <w:szCs w:val="24"/>
        </w:rPr>
        <w:t xml:space="preserve">- обязанностями дежурного по группе (подготовка мест занятий, получение необходимого инвентаря и оборудования и сдача его после окончания занятия). </w:t>
      </w:r>
    </w:p>
    <w:p w:rsidR="00820BFD" w:rsidRPr="006A53EC" w:rsidRDefault="00820BFD" w:rsidP="00AC1293">
      <w:pPr>
        <w:pStyle w:val="aa"/>
        <w:ind w:firstLine="426"/>
        <w:jc w:val="both"/>
        <w:rPr>
          <w:sz w:val="24"/>
          <w:szCs w:val="24"/>
        </w:rPr>
      </w:pPr>
      <w:r w:rsidRPr="006A53EC">
        <w:rPr>
          <w:sz w:val="24"/>
          <w:szCs w:val="24"/>
        </w:rPr>
        <w:t xml:space="preserve">  Во время проведения занятий необходимо развивать способность учащихся наблюдать за выполнением заданий, технических приемов другими спортсменами, находить ошибки и исправлять их. Занимающиеся должны научиться вместе с тренером участвовать в судействе. </w:t>
      </w:r>
    </w:p>
    <w:p w:rsidR="00820BFD" w:rsidRPr="006A53EC" w:rsidRDefault="00820BFD" w:rsidP="00AC1293">
      <w:pPr>
        <w:autoSpaceDE w:val="0"/>
        <w:autoSpaceDN w:val="0"/>
        <w:adjustRightInd w:val="0"/>
        <w:ind w:right="-142" w:firstLine="567"/>
        <w:jc w:val="both"/>
      </w:pPr>
      <w:r w:rsidRPr="006A53EC">
        <w:rPr>
          <w:color w:val="000000"/>
          <w:lang w:eastAsia="en-US"/>
        </w:rPr>
        <w:t>Во время тренировок необходимо приучать спортсменов к самостоятельному ведению дневника: вести учет тренировочных занятий с тематикой, заданий и поставленных задач, шашечных партий, регистрировать результаты выступления на соревнованиях, делать их анализ.</w:t>
      </w:r>
      <w:r w:rsidRPr="006A53EC">
        <w:t xml:space="preserve">    </w:t>
      </w:r>
    </w:p>
    <w:p w:rsidR="00820BFD" w:rsidRPr="006A53EC" w:rsidRDefault="00820BFD" w:rsidP="00AC1293">
      <w:pPr>
        <w:pStyle w:val="aa"/>
        <w:ind w:firstLine="426"/>
        <w:jc w:val="both"/>
        <w:rPr>
          <w:sz w:val="24"/>
          <w:szCs w:val="24"/>
        </w:rPr>
      </w:pPr>
      <w:r w:rsidRPr="006A53EC">
        <w:rPr>
          <w:sz w:val="24"/>
          <w:szCs w:val="24"/>
        </w:rPr>
        <w:t>  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ведение протоколов соревнований.</w:t>
      </w:r>
    </w:p>
    <w:p w:rsidR="00820BFD" w:rsidRDefault="00820BFD" w:rsidP="00AC1293">
      <w:pPr>
        <w:pStyle w:val="aa"/>
        <w:ind w:firstLine="426"/>
        <w:jc w:val="both"/>
        <w:rPr>
          <w:sz w:val="24"/>
          <w:szCs w:val="24"/>
        </w:rPr>
      </w:pPr>
      <w:r w:rsidRPr="006A53EC">
        <w:rPr>
          <w:sz w:val="24"/>
          <w:szCs w:val="24"/>
        </w:rPr>
        <w:t>Обучающиеся ТЭ – 5 могут принимать участие в судействе в детско-юношеских спортивных и общеобразовательных школах в роли судьи, арбитра, секретаря в городских соревнованиях - в роли судьи, секретаря.</w:t>
      </w:r>
    </w:p>
    <w:p w:rsidR="00820BFD" w:rsidRPr="006A53EC" w:rsidRDefault="00820BFD" w:rsidP="00AC1293">
      <w:pPr>
        <w:pStyle w:val="aa"/>
        <w:ind w:firstLine="426"/>
        <w:jc w:val="both"/>
        <w:rPr>
          <w:sz w:val="24"/>
          <w:szCs w:val="24"/>
        </w:rPr>
      </w:pPr>
    </w:p>
    <w:p w:rsidR="00820BFD" w:rsidRPr="00680FED" w:rsidRDefault="00820BFD" w:rsidP="007D3606">
      <w:pPr>
        <w:autoSpaceDE w:val="0"/>
        <w:autoSpaceDN w:val="0"/>
        <w:adjustRightInd w:val="0"/>
        <w:rPr>
          <w:b/>
        </w:rPr>
      </w:pPr>
      <w:r w:rsidRPr="00680FED">
        <w:rPr>
          <w:b/>
        </w:rPr>
        <w:t xml:space="preserve">3.14. </w:t>
      </w:r>
      <w:r w:rsidRPr="00680FED">
        <w:rPr>
          <w:b/>
          <w:bCs/>
          <w:color w:val="000000"/>
          <w:lang w:eastAsia="en-US"/>
        </w:rPr>
        <w:t>Методические</w:t>
      </w:r>
      <w:r w:rsidRPr="00680FED">
        <w:rPr>
          <w:b/>
        </w:rPr>
        <w:t xml:space="preserve"> рекомендуемые объёмы тренировочных и соревновательных нагрузок.</w:t>
      </w:r>
    </w:p>
    <w:p w:rsidR="00820BFD" w:rsidRPr="001B3F9F" w:rsidRDefault="00820BFD" w:rsidP="007D3606">
      <w:pPr>
        <w:autoSpaceDE w:val="0"/>
        <w:autoSpaceDN w:val="0"/>
        <w:adjustRightInd w:val="0"/>
        <w:rPr>
          <w:b/>
        </w:rPr>
      </w:pPr>
    </w:p>
    <w:p w:rsidR="00820BFD" w:rsidRPr="00A134C9" w:rsidRDefault="00820BFD" w:rsidP="00E97766">
      <w:pPr>
        <w:autoSpaceDE w:val="0"/>
        <w:autoSpaceDN w:val="0"/>
        <w:adjustRightInd w:val="0"/>
        <w:ind w:firstLine="709"/>
        <w:jc w:val="both"/>
      </w:pPr>
      <w:r>
        <w:t>Тренировочные и соревновательные</w:t>
      </w:r>
      <w:r w:rsidRPr="00A134C9">
        <w:t xml:space="preserve"> нагрузки в отношении лиц, проходящих спортивную подготовку, назначаются тренером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 стандартом спортивной подготовки по виду спорта </w:t>
      </w:r>
      <w:r>
        <w:t>«шашки»</w:t>
      </w:r>
      <w:r w:rsidRPr="00A134C9">
        <w:t>.</w:t>
      </w:r>
    </w:p>
    <w:p w:rsidR="00820BFD" w:rsidRPr="00A134C9" w:rsidRDefault="00820BFD" w:rsidP="00E97766">
      <w:pPr>
        <w:ind w:firstLine="709"/>
        <w:jc w:val="both"/>
      </w:pPr>
      <w:r w:rsidRPr="00D24BE5">
        <w:t>Продолжительность одного занятия в группах начальной подготовки не должна превышать двух академических часов, в тренировочных группах - трех академических часов, при менее чем четырехразовых тренировочных занятий в неделю.</w:t>
      </w:r>
    </w:p>
    <w:p w:rsidR="00820BFD" w:rsidRPr="00A134C9" w:rsidRDefault="00820BFD" w:rsidP="00E97766">
      <w:pPr>
        <w:autoSpaceDE w:val="0"/>
        <w:autoSpaceDN w:val="0"/>
        <w:adjustRightInd w:val="0"/>
        <w:ind w:firstLine="540"/>
        <w:jc w:val="both"/>
        <w:rPr>
          <w:color w:val="000000"/>
        </w:rPr>
      </w:pPr>
      <w:r w:rsidRPr="00A134C9">
        <w:rPr>
          <w:color w:val="000000"/>
        </w:rPr>
        <w:t>Во время соревновательной деятельности необходимо утвердить правильно построенный и систематически выполняемый режим для укрепления здоровья и роста спортивных достижений лиц, проходящих спортивную подготовку.</w:t>
      </w:r>
    </w:p>
    <w:p w:rsidR="00820BFD" w:rsidRPr="00A134C9" w:rsidRDefault="00820BFD" w:rsidP="00E97766">
      <w:pPr>
        <w:autoSpaceDE w:val="0"/>
        <w:autoSpaceDN w:val="0"/>
        <w:adjustRightInd w:val="0"/>
        <w:ind w:firstLine="540"/>
        <w:jc w:val="both"/>
        <w:rPr>
          <w:color w:val="000000"/>
        </w:rPr>
      </w:pPr>
      <w:r w:rsidRPr="00A134C9">
        <w:rPr>
          <w:color w:val="000000"/>
        </w:rPr>
        <w:t>Лицам, проходящим спортивную подготовку во время подготовки и участия в соревнованиях</w:t>
      </w:r>
      <w:r>
        <w:rPr>
          <w:color w:val="000000"/>
        </w:rPr>
        <w:t>,</w:t>
      </w:r>
      <w:r w:rsidRPr="00A134C9">
        <w:rPr>
          <w:color w:val="000000"/>
        </w:rPr>
        <w:t xml:space="preserve"> рекомендуется принимать пищу примерно в одно и то же время, что способствует нормальной работе пищеварительных органов и общей работоспособности организма. В период интенсивной подготовки к соревнованиям продолжительность сна должна быть не менее 8 часов: отход ко сну — около 23—24 часов, подъем — в 7—8 часов. </w:t>
      </w:r>
    </w:p>
    <w:p w:rsidR="00820BFD" w:rsidRPr="00A134C9" w:rsidRDefault="00820BFD" w:rsidP="00E97766">
      <w:pPr>
        <w:autoSpaceDE w:val="0"/>
        <w:autoSpaceDN w:val="0"/>
        <w:adjustRightInd w:val="0"/>
        <w:ind w:firstLine="540"/>
        <w:jc w:val="both"/>
        <w:rPr>
          <w:color w:val="000000"/>
        </w:rPr>
      </w:pPr>
      <w:r w:rsidRPr="00A134C9">
        <w:rPr>
          <w:color w:val="000000"/>
        </w:rPr>
        <w:t>Заблаговременная перестройка режима особенно необходима в связи с поездками спортсменов на соревнования, проводимые в районах с другим поясным временем. Рекомендуется приехать на место соревнований не менее чем за 5-7 дней до их начала или заблаговременно перестроить режим (в месте постоянного проживания) в соответствии с</w:t>
      </w:r>
      <w:r>
        <w:rPr>
          <w:color w:val="000000"/>
        </w:rPr>
        <w:t>о</w:t>
      </w:r>
      <w:r w:rsidRPr="00A134C9">
        <w:rPr>
          <w:color w:val="000000"/>
        </w:rPr>
        <w:t xml:space="preserve"> временем проведения будущих соревнований.</w:t>
      </w:r>
    </w:p>
    <w:p w:rsidR="00820BFD" w:rsidRDefault="00820BFD" w:rsidP="00061592">
      <w:pPr>
        <w:autoSpaceDE w:val="0"/>
        <w:autoSpaceDN w:val="0"/>
        <w:adjustRightInd w:val="0"/>
        <w:ind w:right="-142" w:firstLine="567"/>
        <w:jc w:val="both"/>
      </w:pPr>
    </w:p>
    <w:p w:rsidR="00820BFD" w:rsidRDefault="00820BFD" w:rsidP="007D3606">
      <w:pPr>
        <w:rPr>
          <w:b/>
          <w:lang w:eastAsia="en-US"/>
        </w:rPr>
      </w:pPr>
      <w:r>
        <w:rPr>
          <w:b/>
          <w:lang w:eastAsia="en-US"/>
        </w:rPr>
        <w:t>3.15. Требования к технике безопасности в условиях тренировочных занятий и соревнований</w:t>
      </w:r>
    </w:p>
    <w:p w:rsidR="00820BFD" w:rsidRPr="00DC43D0" w:rsidRDefault="00820BFD" w:rsidP="007D3606">
      <w:pPr>
        <w:rPr>
          <w:b/>
          <w:lang w:eastAsia="en-US"/>
        </w:rPr>
      </w:pPr>
    </w:p>
    <w:p w:rsidR="00820BFD" w:rsidRPr="00A134C9" w:rsidRDefault="00820BFD" w:rsidP="00FC6AC8">
      <w:pPr>
        <w:autoSpaceDE w:val="0"/>
        <w:autoSpaceDN w:val="0"/>
        <w:adjustRightInd w:val="0"/>
        <w:ind w:firstLine="540"/>
        <w:jc w:val="both"/>
      </w:pPr>
      <w:r w:rsidRPr="00A134C9">
        <w:t xml:space="preserve">В зависимости от условий и организации тренировочных занятий, а также условий проведения спортивных соревнований, подготовка по виду спорта </w:t>
      </w:r>
      <w:r>
        <w:t>шашки</w:t>
      </w:r>
      <w:r w:rsidRPr="00A134C9">
        <w:t xml:space="preserve">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820BFD" w:rsidRPr="00A134C9" w:rsidRDefault="00820BFD" w:rsidP="00FC6AC8">
      <w:pPr>
        <w:autoSpaceDE w:val="0"/>
        <w:autoSpaceDN w:val="0"/>
        <w:adjustRightInd w:val="0"/>
        <w:ind w:firstLine="540"/>
        <w:jc w:val="both"/>
      </w:pPr>
      <w:r w:rsidRPr="00A134C9">
        <w:lastRenderedPageBreak/>
        <w:t>Тренер должен знать основные организационно-профилактические меры обеспечения безопасности и снижения травматизма при осуществлении тренировочного процесса и проведении спортивных соревнований.</w:t>
      </w:r>
    </w:p>
    <w:p w:rsidR="00820BFD" w:rsidRPr="00A134C9" w:rsidRDefault="00820BFD" w:rsidP="00FC6AC8">
      <w:pPr>
        <w:autoSpaceDE w:val="0"/>
        <w:autoSpaceDN w:val="0"/>
        <w:adjustRightInd w:val="0"/>
        <w:ind w:firstLine="540"/>
        <w:jc w:val="both"/>
      </w:pPr>
      <w:r w:rsidRPr="00A134C9">
        <w:t>Во время командирования и/или участия в соревнованиях тренер обязан: осмотреть места проживания и проведения соревнований. Условия должны соответствовать санитарно-гигиеническим нормам и требованиям техники безопасности, следить за соответствием питания и питьевого режима санитарно-гигиеническим нормам.</w:t>
      </w:r>
    </w:p>
    <w:p w:rsidR="00820BFD" w:rsidRPr="00A134C9" w:rsidRDefault="00820BFD" w:rsidP="00FC6AC8">
      <w:pPr>
        <w:autoSpaceDE w:val="0"/>
        <w:autoSpaceDN w:val="0"/>
        <w:adjustRightInd w:val="0"/>
        <w:ind w:firstLine="540"/>
        <w:jc w:val="both"/>
      </w:pPr>
      <w:r w:rsidRPr="00A134C9">
        <w:t>Тренер несет личную ответственность за жизнь и здоровье лиц, проходящих спортивную подготовку во время командирования.</w:t>
      </w:r>
    </w:p>
    <w:p w:rsidR="00820BFD" w:rsidRDefault="00820BFD" w:rsidP="00FC6AC8">
      <w:pPr>
        <w:jc w:val="both"/>
      </w:pPr>
    </w:p>
    <w:p w:rsidR="00820BFD" w:rsidRDefault="00820BFD" w:rsidP="00CE67BC">
      <w:pPr>
        <w:jc w:val="center"/>
        <w:rPr>
          <w:b/>
        </w:rPr>
      </w:pPr>
      <w:r w:rsidRPr="00714B71">
        <w:rPr>
          <w:b/>
          <w:bCs/>
          <w:color w:val="000000"/>
          <w:spacing w:val="2"/>
        </w:rPr>
        <w:t>3.</w:t>
      </w:r>
      <w:r>
        <w:rPr>
          <w:b/>
          <w:bCs/>
          <w:color w:val="000000"/>
          <w:spacing w:val="2"/>
        </w:rPr>
        <w:t>16</w:t>
      </w:r>
      <w:r w:rsidRPr="00714B71">
        <w:rPr>
          <w:b/>
          <w:bCs/>
          <w:color w:val="000000"/>
          <w:spacing w:val="2"/>
        </w:rPr>
        <w:t xml:space="preserve">. </w:t>
      </w:r>
      <w:r w:rsidRPr="00714B71">
        <w:rPr>
          <w:b/>
        </w:rPr>
        <w:t>Рекомендации по планированию спортивных результатов</w:t>
      </w:r>
    </w:p>
    <w:p w:rsidR="00820BFD" w:rsidRPr="00714B71" w:rsidRDefault="00820BFD" w:rsidP="00CE67BC">
      <w:pPr>
        <w:jc w:val="center"/>
        <w:rPr>
          <w:b/>
        </w:rPr>
      </w:pPr>
    </w:p>
    <w:p w:rsidR="00820BFD" w:rsidRPr="00714B71" w:rsidRDefault="00820BFD" w:rsidP="00FC6AC8">
      <w:pPr>
        <w:ind w:firstLine="426"/>
        <w:jc w:val="both"/>
      </w:pPr>
      <w:r w:rsidRPr="00714B71">
        <w:t>Принимая во внимание, что процесс подготовки квалифицированных спортсменов занимает в среднем 5 – 8 лет, тренеру трудно осуществлять достаточно квалифицированный прогноз на столь длительный период времени. Для этого наиболее результативно поэтапное моделирование учебно-тренировочного процесса с учётом ведущих признаков индивидуальности с динамикой изменения результатов.</w:t>
      </w:r>
    </w:p>
    <w:p w:rsidR="00820BFD" w:rsidRPr="00714B71" w:rsidRDefault="00820BFD" w:rsidP="00FC6AC8">
      <w:pPr>
        <w:pStyle w:val="a9"/>
        <w:spacing w:before="0" w:beforeAutospacing="0" w:after="0" w:afterAutospacing="0"/>
        <w:ind w:firstLine="426"/>
        <w:jc w:val="both"/>
        <w:rPr>
          <w:rFonts w:eastAsia="Arial Unicode MS"/>
          <w:bCs/>
          <w:kern w:val="1"/>
        </w:rPr>
      </w:pPr>
      <w:r w:rsidRPr="00714B71">
        <w:rPr>
          <w:rFonts w:eastAsia="Arial Unicode MS"/>
          <w:bCs/>
          <w:kern w:val="1"/>
        </w:rPr>
        <w:t>На этапах</w:t>
      </w:r>
      <w:r>
        <w:rPr>
          <w:rFonts w:eastAsia="Arial Unicode MS"/>
          <w:bCs/>
          <w:kern w:val="1"/>
        </w:rPr>
        <w:t xml:space="preserve"> </w:t>
      </w:r>
      <w:r w:rsidRPr="00714B71">
        <w:rPr>
          <w:rFonts w:eastAsia="Arial Unicode MS"/>
          <w:bCs/>
          <w:kern w:val="1"/>
        </w:rPr>
        <w:t>НП тренер ещё не может точно спланировать результаты спортсменов, но может дать им ориентиры, которые послужат для ребят критерием их успешности.</w:t>
      </w:r>
    </w:p>
    <w:p w:rsidR="00820BFD" w:rsidRPr="00714B71" w:rsidRDefault="00820BFD" w:rsidP="00FC6AC8">
      <w:pPr>
        <w:pStyle w:val="a9"/>
        <w:spacing w:before="0" w:beforeAutospacing="0" w:after="0" w:afterAutospacing="0"/>
        <w:ind w:firstLine="426"/>
        <w:jc w:val="both"/>
        <w:rPr>
          <w:rFonts w:eastAsia="Arial Unicode MS"/>
          <w:bCs/>
          <w:kern w:val="1"/>
        </w:rPr>
      </w:pPr>
      <w:r w:rsidRPr="00714B71">
        <w:rPr>
          <w:rFonts w:eastAsia="Arial Unicode MS"/>
          <w:bCs/>
          <w:kern w:val="1"/>
        </w:rPr>
        <w:t xml:space="preserve">Уже начиная со второго года обучения, тренер может заранее планировать соревнования, в которых будут участвовать спортсмены и личные цели и задачи  для каждого. </w:t>
      </w:r>
    </w:p>
    <w:p w:rsidR="00820BFD" w:rsidRPr="00714B71" w:rsidRDefault="00820BFD" w:rsidP="00FC6AC8">
      <w:pPr>
        <w:pStyle w:val="a9"/>
        <w:spacing w:before="0" w:beforeAutospacing="0" w:after="0" w:afterAutospacing="0"/>
        <w:ind w:firstLine="426"/>
        <w:jc w:val="both"/>
        <w:rPr>
          <w:rFonts w:eastAsia="Arial Unicode MS"/>
          <w:bCs/>
          <w:kern w:val="1"/>
        </w:rPr>
      </w:pPr>
      <w:r w:rsidRPr="00714B71">
        <w:rPr>
          <w:rFonts w:eastAsia="Arial Unicode MS"/>
          <w:bCs/>
          <w:kern w:val="1"/>
        </w:rPr>
        <w:t xml:space="preserve">На УТ этапах, исходя из предварительной оценки приростов результатов у спортсмена, тренер планирует не только турниры, но и возможные места, которые должен занять спортсмен в этих соревнованиях.  </w:t>
      </w:r>
    </w:p>
    <w:p w:rsidR="00820BFD" w:rsidRPr="00714B71" w:rsidRDefault="00820BFD" w:rsidP="00FC6AC8">
      <w:pPr>
        <w:pStyle w:val="a9"/>
        <w:spacing w:before="0" w:beforeAutospacing="0" w:after="0" w:afterAutospacing="0"/>
        <w:ind w:firstLine="426"/>
        <w:jc w:val="both"/>
        <w:rPr>
          <w:rFonts w:eastAsia="Arial Unicode MS"/>
          <w:bCs/>
          <w:kern w:val="1"/>
        </w:rPr>
      </w:pPr>
      <w:r w:rsidRPr="00714B71">
        <w:rPr>
          <w:rFonts w:eastAsia="Arial Unicode MS"/>
          <w:bCs/>
          <w:kern w:val="1"/>
        </w:rPr>
        <w:t xml:space="preserve">На этапах СС и ВСМ в планирование принимает участие и спортсмен, вместе с тренером выбирая наиболее значимые цели и задачи на учебный год.  </w:t>
      </w:r>
    </w:p>
    <w:p w:rsidR="00820BFD" w:rsidRPr="00714B71" w:rsidRDefault="00820BFD" w:rsidP="00FC6AC8">
      <w:pPr>
        <w:ind w:firstLine="426"/>
        <w:jc w:val="both"/>
      </w:pPr>
      <w:r w:rsidRPr="00714B71">
        <w:rPr>
          <w:bCs/>
        </w:rPr>
        <w:t>Обязательно в конце учебного года происходит анализ целей, задач и их выполнения\невыполнения, с разбором причин помешавших или поспособствующих выполнение\невыполнению этих прогнозов.</w:t>
      </w:r>
    </w:p>
    <w:p w:rsidR="00820BFD" w:rsidRDefault="00820BFD" w:rsidP="00FC6AC8">
      <w:pPr>
        <w:ind w:firstLine="426"/>
        <w:jc w:val="both"/>
      </w:pPr>
      <w:r w:rsidRPr="00714B71">
        <w:t>При прогнозирование нужно учесть, что динамика взаимосвязей личных особенностей с темпом приростов результатов по годичным циклам у шашистов существенно различается. У спортсменов с высоким темпом прироста большему увеличению результатов способствуют такие черты личности, как уверенность в себе, экстравертированность, общительность, меньшая тревожность, высокая критичность самооценки, усидчивость, большая работоспособность.</w:t>
      </w:r>
    </w:p>
    <w:p w:rsidR="00820BFD" w:rsidRDefault="00820BFD" w:rsidP="00FC6AC8">
      <w:pPr>
        <w:ind w:firstLine="426"/>
        <w:jc w:val="both"/>
      </w:pPr>
    </w:p>
    <w:p w:rsidR="00820BFD" w:rsidRDefault="00820BFD" w:rsidP="00CE67BC">
      <w:pPr>
        <w:suppressAutoHyphens/>
        <w:jc w:val="center"/>
        <w:rPr>
          <w:rFonts w:ascii="Times New Roman CYR" w:hAnsi="Times New Roman CYR" w:cs="Times New Roman CYR"/>
          <w:b/>
          <w:bCs/>
          <w:color w:val="000000"/>
          <w:spacing w:val="2"/>
          <w:sz w:val="32"/>
          <w:szCs w:val="32"/>
        </w:rPr>
      </w:pPr>
      <w:r w:rsidRPr="00CE67BC">
        <w:rPr>
          <w:rFonts w:ascii="Times New Roman CYR" w:hAnsi="Times New Roman CYR" w:cs="Times New Roman CYR"/>
          <w:b/>
          <w:bCs/>
          <w:color w:val="000000"/>
          <w:spacing w:val="2"/>
          <w:sz w:val="32"/>
          <w:szCs w:val="32"/>
          <w:lang w:val="en-US"/>
        </w:rPr>
        <w:t>IV</w:t>
      </w:r>
      <w:r w:rsidRPr="00CE67BC">
        <w:rPr>
          <w:rFonts w:ascii="Times New Roman CYR" w:hAnsi="Times New Roman CYR" w:cs="Times New Roman CYR"/>
          <w:b/>
          <w:bCs/>
          <w:color w:val="000000"/>
          <w:spacing w:val="2"/>
          <w:sz w:val="32"/>
          <w:szCs w:val="32"/>
        </w:rPr>
        <w:t>. Система контроля и зачетные требования</w:t>
      </w:r>
    </w:p>
    <w:p w:rsidR="00820BFD" w:rsidRDefault="00820BFD" w:rsidP="00CE67BC">
      <w:pPr>
        <w:suppressAutoHyphens/>
        <w:jc w:val="center"/>
        <w:rPr>
          <w:rFonts w:ascii="Times New Roman CYR" w:hAnsi="Times New Roman CYR" w:cs="Times New Roman CYR"/>
          <w:b/>
          <w:bCs/>
          <w:color w:val="000000"/>
          <w:spacing w:val="2"/>
          <w:sz w:val="32"/>
          <w:szCs w:val="32"/>
        </w:rPr>
      </w:pPr>
    </w:p>
    <w:p w:rsidR="00820BFD" w:rsidRDefault="00820BFD" w:rsidP="007D3606">
      <w:pPr>
        <w:ind w:firstLine="426"/>
        <w:rPr>
          <w:b/>
        </w:rPr>
      </w:pPr>
      <w:r>
        <w:rPr>
          <w:b/>
        </w:rPr>
        <w:t>4</w:t>
      </w:r>
      <w:r w:rsidRPr="00C04E8F">
        <w:rPr>
          <w:b/>
        </w:rPr>
        <w:t>.</w:t>
      </w:r>
      <w:r>
        <w:rPr>
          <w:b/>
        </w:rPr>
        <w:t>1</w:t>
      </w:r>
      <w:r w:rsidRPr="00C04E8F">
        <w:rPr>
          <w:b/>
        </w:rPr>
        <w:t xml:space="preserve">. </w:t>
      </w:r>
      <w:r>
        <w:rPr>
          <w:b/>
        </w:rPr>
        <w:t>Органи</w:t>
      </w:r>
      <w:r w:rsidRPr="00C04E8F">
        <w:rPr>
          <w:b/>
        </w:rPr>
        <w:t>зация и проведение врачебно-педагогического, пс</w:t>
      </w:r>
      <w:r>
        <w:rPr>
          <w:b/>
        </w:rPr>
        <w:t>и</w:t>
      </w:r>
      <w:r w:rsidRPr="00C04E8F">
        <w:rPr>
          <w:b/>
        </w:rPr>
        <w:t>хологического и биохимического контроля.</w:t>
      </w:r>
    </w:p>
    <w:p w:rsidR="00820BFD" w:rsidRDefault="00820BFD" w:rsidP="007D3606">
      <w:pPr>
        <w:ind w:firstLine="426"/>
        <w:rPr>
          <w:b/>
        </w:rPr>
      </w:pPr>
    </w:p>
    <w:p w:rsidR="00820BFD" w:rsidRDefault="00820BFD" w:rsidP="00842758">
      <w:pPr>
        <w:pStyle w:val="Default"/>
        <w:ind w:firstLine="426"/>
        <w:jc w:val="both"/>
        <w:rPr>
          <w:spacing w:val="-2"/>
        </w:rPr>
      </w:pPr>
      <w:r w:rsidRPr="006B63B6">
        <w:rPr>
          <w:spacing w:val="-3"/>
        </w:rPr>
        <w:t xml:space="preserve">В процессе подготовки важно осуществлять систематический контроль </w:t>
      </w:r>
      <w:r w:rsidRPr="006B63B6">
        <w:rPr>
          <w:spacing w:val="-2"/>
        </w:rPr>
        <w:t>деятельности,</w:t>
      </w:r>
      <w:r>
        <w:rPr>
          <w:spacing w:val="-2"/>
        </w:rPr>
        <w:t xml:space="preserve"> </w:t>
      </w:r>
      <w:r w:rsidRPr="006B63B6">
        <w:rPr>
          <w:spacing w:val="-2"/>
        </w:rPr>
        <w:t xml:space="preserve">поведения и состояния здоровья </w:t>
      </w:r>
      <w:r>
        <w:rPr>
          <w:spacing w:val="-2"/>
        </w:rPr>
        <w:t>шашиста</w:t>
      </w:r>
      <w:r w:rsidRPr="006B63B6">
        <w:rPr>
          <w:spacing w:val="-2"/>
        </w:rPr>
        <w:t>.</w:t>
      </w:r>
      <w:r>
        <w:rPr>
          <w:spacing w:val="-2"/>
        </w:rPr>
        <w:t xml:space="preserve"> </w:t>
      </w:r>
    </w:p>
    <w:p w:rsidR="00820BFD" w:rsidRPr="00C04E8F" w:rsidRDefault="00820BFD" w:rsidP="00842758">
      <w:pPr>
        <w:pStyle w:val="Default"/>
        <w:ind w:firstLine="426"/>
        <w:jc w:val="both"/>
        <w:rPr>
          <w:rFonts w:eastAsia="Arial Unicode MS"/>
          <w:kern w:val="1"/>
          <w:lang w:eastAsia="ru-RU"/>
        </w:rPr>
      </w:pPr>
      <w:r w:rsidRPr="00C04E8F">
        <w:rPr>
          <w:rFonts w:eastAsia="Arial Unicode MS"/>
          <w:kern w:val="1"/>
          <w:lang w:eastAsia="ru-RU"/>
        </w:rPr>
        <w:t xml:space="preserve">Врачебный контроль за юными спортсменами предусматривает: </w:t>
      </w:r>
    </w:p>
    <w:p w:rsidR="00820BFD" w:rsidRPr="00C04E8F" w:rsidRDefault="00820BFD" w:rsidP="00842758">
      <w:pPr>
        <w:pStyle w:val="Default"/>
        <w:tabs>
          <w:tab w:val="left" w:pos="8081"/>
        </w:tabs>
        <w:ind w:firstLine="426"/>
        <w:jc w:val="both"/>
        <w:rPr>
          <w:rFonts w:eastAsia="Arial Unicode MS"/>
          <w:kern w:val="1"/>
          <w:lang w:eastAsia="ru-RU"/>
        </w:rPr>
      </w:pPr>
      <w:r w:rsidRPr="00C04E8F">
        <w:rPr>
          <w:rFonts w:eastAsia="Arial Unicode MS"/>
          <w:kern w:val="1"/>
          <w:lang w:eastAsia="ru-RU"/>
        </w:rPr>
        <w:t>- углубленное медицинское обследование (</w:t>
      </w:r>
      <w:r>
        <w:rPr>
          <w:rFonts w:eastAsia="Arial Unicode MS"/>
          <w:kern w:val="1"/>
          <w:lang w:eastAsia="ru-RU"/>
        </w:rPr>
        <w:t>1</w:t>
      </w:r>
      <w:r w:rsidRPr="00C04E8F">
        <w:rPr>
          <w:rFonts w:eastAsia="Arial Unicode MS"/>
          <w:kern w:val="1"/>
          <w:lang w:eastAsia="ru-RU"/>
        </w:rPr>
        <w:t xml:space="preserve"> раза в год); </w:t>
      </w:r>
      <w:r>
        <w:rPr>
          <w:rFonts w:eastAsia="Arial Unicode MS"/>
          <w:kern w:val="1"/>
          <w:lang w:eastAsia="ru-RU"/>
        </w:rPr>
        <w:tab/>
      </w:r>
    </w:p>
    <w:p w:rsidR="00820BFD" w:rsidRPr="00C04E8F" w:rsidRDefault="00820BFD" w:rsidP="00AC1293">
      <w:pPr>
        <w:pStyle w:val="Default"/>
        <w:ind w:firstLine="426"/>
        <w:jc w:val="both"/>
        <w:rPr>
          <w:rFonts w:eastAsia="Arial Unicode MS"/>
          <w:kern w:val="1"/>
          <w:lang w:eastAsia="ru-RU"/>
        </w:rPr>
      </w:pPr>
      <w:r w:rsidRPr="00C04E8F">
        <w:rPr>
          <w:rFonts w:eastAsia="Arial Unicode MS"/>
          <w:kern w:val="1"/>
          <w:lang w:eastAsia="ru-RU"/>
        </w:rPr>
        <w:t xml:space="preserve">- врачебно-педагогические наблюдения в процессе тренировочных занятий; </w:t>
      </w:r>
    </w:p>
    <w:p w:rsidR="00820BFD" w:rsidRPr="00C04E8F" w:rsidRDefault="00820BFD" w:rsidP="00AC1293">
      <w:pPr>
        <w:pStyle w:val="Default"/>
        <w:ind w:firstLine="426"/>
        <w:jc w:val="both"/>
        <w:rPr>
          <w:rFonts w:eastAsia="Arial Unicode MS"/>
          <w:kern w:val="1"/>
          <w:lang w:eastAsia="ru-RU"/>
        </w:rPr>
      </w:pPr>
      <w:r w:rsidRPr="00C04E8F">
        <w:rPr>
          <w:rFonts w:eastAsia="Arial Unicode MS"/>
          <w:kern w:val="1"/>
          <w:lang w:eastAsia="ru-RU"/>
        </w:rPr>
        <w:t xml:space="preserve">- санитарно-гигиенический контроль за режимом дня, местами тренировок и соревнований; </w:t>
      </w:r>
    </w:p>
    <w:p w:rsidR="00820BFD" w:rsidRPr="00C04E8F" w:rsidRDefault="00820BFD" w:rsidP="00AC1293">
      <w:pPr>
        <w:pStyle w:val="Default"/>
        <w:ind w:firstLine="426"/>
        <w:jc w:val="both"/>
        <w:rPr>
          <w:rFonts w:eastAsia="Arial Unicode MS"/>
          <w:kern w:val="1"/>
          <w:lang w:eastAsia="ru-RU"/>
        </w:rPr>
      </w:pPr>
      <w:r w:rsidRPr="00C04E8F">
        <w:rPr>
          <w:rFonts w:eastAsia="Arial Unicode MS"/>
          <w:kern w:val="1"/>
          <w:lang w:eastAsia="ru-RU"/>
        </w:rPr>
        <w:t xml:space="preserve">- контроль за выполнением юными спортсменами рекомендаций врача по состоянию здоровья, режиму тренировок и отдыха. </w:t>
      </w:r>
    </w:p>
    <w:p w:rsidR="00820BFD" w:rsidRPr="00C04E8F" w:rsidRDefault="00820BFD" w:rsidP="00AC1293">
      <w:pPr>
        <w:ind w:firstLine="426"/>
        <w:jc w:val="both"/>
        <w:rPr>
          <w:color w:val="000000"/>
        </w:rPr>
      </w:pPr>
      <w:r w:rsidRPr="00C04E8F">
        <w:rPr>
          <w:color w:val="000000"/>
        </w:rPr>
        <w:t>Врачебный контроль предусматривает главное и принципиальное положение - допуск к тренировкам и соревнованиям здоровых детей.</w:t>
      </w:r>
    </w:p>
    <w:p w:rsidR="00820BFD" w:rsidRPr="00EA27C0" w:rsidRDefault="00820BFD" w:rsidP="00AC1293">
      <w:pPr>
        <w:shd w:val="clear" w:color="auto" w:fill="FFFFFF"/>
        <w:ind w:firstLine="426"/>
        <w:jc w:val="both"/>
        <w:rPr>
          <w:color w:val="000000"/>
        </w:rPr>
      </w:pPr>
      <w:r w:rsidRPr="00EA27C0">
        <w:rPr>
          <w:color w:val="000000"/>
        </w:rPr>
        <w:lastRenderedPageBreak/>
        <w:t xml:space="preserve">Педагогический контроль в подготовке </w:t>
      </w:r>
      <w:r>
        <w:rPr>
          <w:color w:val="000000"/>
        </w:rPr>
        <w:t>шашистов</w:t>
      </w:r>
      <w:r w:rsidRPr="00EA27C0">
        <w:rPr>
          <w:color w:val="000000"/>
        </w:rPr>
        <w:t xml:space="preserve"> необходимо приме</w:t>
      </w:r>
      <w:r w:rsidRPr="00EA27C0">
        <w:rPr>
          <w:color w:val="000000"/>
        </w:rPr>
        <w:softHyphen/>
        <w:t>нять для установления взаимосвязи между тренировочными и соревнова</w:t>
      </w:r>
      <w:r w:rsidRPr="00EA27C0">
        <w:rPr>
          <w:color w:val="000000"/>
        </w:rPr>
        <w:softHyphen/>
        <w:t>тельными нагрузками и результатами, достигнутыми в соревнованиях.</w:t>
      </w:r>
    </w:p>
    <w:p w:rsidR="00820BFD" w:rsidRPr="00EA27C0" w:rsidRDefault="00820BFD" w:rsidP="00AC1293">
      <w:pPr>
        <w:shd w:val="clear" w:color="auto" w:fill="FFFFFF"/>
        <w:ind w:firstLine="426"/>
        <w:jc w:val="both"/>
        <w:rPr>
          <w:color w:val="000000"/>
        </w:rPr>
      </w:pPr>
      <w:r w:rsidRPr="00EA27C0">
        <w:rPr>
          <w:color w:val="000000"/>
        </w:rPr>
        <w:t>Контроль за соревновательными воздействиями имеет два направления:</w:t>
      </w:r>
    </w:p>
    <w:p w:rsidR="00820BFD" w:rsidRPr="00EA27C0" w:rsidRDefault="00820BFD" w:rsidP="00AC1293">
      <w:pPr>
        <w:widowControl w:val="0"/>
        <w:numPr>
          <w:ilvl w:val="0"/>
          <w:numId w:val="2"/>
        </w:numPr>
        <w:shd w:val="clear" w:color="auto" w:fill="FFFFFF"/>
        <w:tabs>
          <w:tab w:val="left" w:pos="470"/>
        </w:tabs>
        <w:autoSpaceDE w:val="0"/>
        <w:autoSpaceDN w:val="0"/>
        <w:adjustRightInd w:val="0"/>
        <w:ind w:firstLine="709"/>
        <w:jc w:val="both"/>
        <w:rPr>
          <w:color w:val="000000"/>
        </w:rPr>
      </w:pPr>
      <w:r w:rsidRPr="00EA27C0">
        <w:rPr>
          <w:color w:val="000000"/>
        </w:rPr>
        <w:t xml:space="preserve"> Контроль за результатами соревнований в циклах подготовки. В ходе такого контроля оценивают количество соревнований в определенном (чаще всего в годичном) цикле подготовки и динамику результатов</w:t>
      </w:r>
    </w:p>
    <w:p w:rsidR="00820BFD" w:rsidRPr="00EA27C0" w:rsidRDefault="00820BFD" w:rsidP="00AC1293">
      <w:pPr>
        <w:widowControl w:val="0"/>
        <w:numPr>
          <w:ilvl w:val="0"/>
          <w:numId w:val="2"/>
        </w:numPr>
        <w:shd w:val="clear" w:color="auto" w:fill="FFFFFF"/>
        <w:tabs>
          <w:tab w:val="left" w:pos="470"/>
        </w:tabs>
        <w:autoSpaceDE w:val="0"/>
        <w:autoSpaceDN w:val="0"/>
        <w:adjustRightInd w:val="0"/>
        <w:ind w:firstLine="709"/>
        <w:jc w:val="both"/>
        <w:rPr>
          <w:color w:val="000000"/>
        </w:rPr>
      </w:pPr>
      <w:r w:rsidRPr="00EA27C0">
        <w:rPr>
          <w:color w:val="000000"/>
        </w:rPr>
        <w:t xml:space="preserve"> Измерение и оценка эффективности соревновательной деятельности.</w:t>
      </w:r>
    </w:p>
    <w:p w:rsidR="00820BFD" w:rsidRPr="00C52DD5" w:rsidRDefault="00820BFD" w:rsidP="00AC1293">
      <w:pPr>
        <w:pStyle w:val="aa"/>
        <w:ind w:firstLine="426"/>
        <w:jc w:val="both"/>
        <w:rPr>
          <w:sz w:val="24"/>
          <w:szCs w:val="24"/>
        </w:rPr>
      </w:pPr>
      <w:r w:rsidRPr="00C52DD5">
        <w:rPr>
          <w:sz w:val="24"/>
          <w:szCs w:val="24"/>
        </w:rPr>
        <w:t>Педагогический контроль осуществляется силами тренера-преподавателя с использованием следующих методов:</w:t>
      </w:r>
    </w:p>
    <w:p w:rsidR="00820BFD" w:rsidRPr="00C52DD5" w:rsidRDefault="00820BFD" w:rsidP="00AC1293">
      <w:pPr>
        <w:pStyle w:val="aa"/>
        <w:ind w:firstLine="426"/>
        <w:jc w:val="both"/>
        <w:rPr>
          <w:sz w:val="24"/>
          <w:szCs w:val="24"/>
        </w:rPr>
      </w:pPr>
      <w:r w:rsidRPr="00C52DD5">
        <w:rPr>
          <w:sz w:val="24"/>
          <w:szCs w:val="24"/>
        </w:rPr>
        <w:t>-</w:t>
      </w:r>
      <w:r>
        <w:rPr>
          <w:sz w:val="24"/>
          <w:szCs w:val="24"/>
        </w:rPr>
        <w:t> </w:t>
      </w:r>
      <w:r w:rsidRPr="00C52DD5">
        <w:rPr>
          <w:sz w:val="24"/>
          <w:szCs w:val="24"/>
        </w:rPr>
        <w:t xml:space="preserve"> педагогические наблюдения, целенаправленные и продуманные заранее, дающие полную и точную информацию о желании тренироваться, полноте выполнения запланированных нагрузок, работоспособности;</w:t>
      </w:r>
    </w:p>
    <w:p w:rsidR="00820BFD" w:rsidRPr="00C52DD5" w:rsidRDefault="00820BFD" w:rsidP="00AC1293">
      <w:pPr>
        <w:pStyle w:val="aa"/>
        <w:ind w:firstLine="426"/>
        <w:jc w:val="both"/>
        <w:rPr>
          <w:sz w:val="24"/>
          <w:szCs w:val="24"/>
        </w:rPr>
      </w:pPr>
      <w:r w:rsidRPr="00C52DD5">
        <w:rPr>
          <w:sz w:val="24"/>
          <w:szCs w:val="24"/>
        </w:rPr>
        <w:t>-</w:t>
      </w:r>
      <w:r>
        <w:rPr>
          <w:sz w:val="24"/>
          <w:szCs w:val="24"/>
        </w:rPr>
        <w:t>  </w:t>
      </w:r>
      <w:r w:rsidRPr="00C52DD5">
        <w:rPr>
          <w:sz w:val="24"/>
          <w:szCs w:val="24"/>
        </w:rPr>
        <w:t>сбор мнений (анкетирование, опрос, беседа);</w:t>
      </w:r>
    </w:p>
    <w:p w:rsidR="00820BFD" w:rsidRPr="00C52DD5" w:rsidRDefault="00820BFD" w:rsidP="00AC1293">
      <w:pPr>
        <w:pStyle w:val="aa"/>
        <w:ind w:firstLine="426"/>
        <w:jc w:val="both"/>
        <w:rPr>
          <w:sz w:val="24"/>
          <w:szCs w:val="24"/>
        </w:rPr>
      </w:pPr>
      <w:r>
        <w:rPr>
          <w:sz w:val="24"/>
          <w:szCs w:val="24"/>
        </w:rPr>
        <w:t> </w:t>
      </w:r>
      <w:r w:rsidRPr="00C52DD5">
        <w:rPr>
          <w:sz w:val="24"/>
          <w:szCs w:val="24"/>
        </w:rPr>
        <w:t>Важнейшим дополнением к педагогическому контролю может быть самоконтроль спортсмена – система наблюдений спортсмена за своим здоровьем, функциональным состоянием, переносимостью тренировочных и соревновательных нагрузок, подготовленностью физической, технической и психологической (ведение дневника).</w:t>
      </w:r>
    </w:p>
    <w:p w:rsidR="00820BFD" w:rsidRPr="00C52DD5" w:rsidRDefault="00820BFD" w:rsidP="00AC1293">
      <w:pPr>
        <w:pStyle w:val="aa"/>
        <w:ind w:firstLine="426"/>
        <w:jc w:val="both"/>
        <w:rPr>
          <w:sz w:val="24"/>
          <w:szCs w:val="24"/>
        </w:rPr>
      </w:pPr>
      <w:r>
        <w:rPr>
          <w:sz w:val="24"/>
          <w:szCs w:val="24"/>
        </w:rPr>
        <w:t> </w:t>
      </w:r>
      <w:r w:rsidRPr="00C52DD5">
        <w:rPr>
          <w:sz w:val="24"/>
          <w:szCs w:val="24"/>
        </w:rPr>
        <w:t>Данные врачебно-педагогического контроля, а также самоконтроля дают основания утвердит</w:t>
      </w:r>
      <w:r>
        <w:rPr>
          <w:sz w:val="24"/>
          <w:szCs w:val="24"/>
        </w:rPr>
        <w:t>ь</w:t>
      </w:r>
      <w:r w:rsidRPr="00C52DD5">
        <w:rPr>
          <w:sz w:val="24"/>
          <w:szCs w:val="24"/>
        </w:rPr>
        <w:t xml:space="preserve">ся в правильности построения учебно-тренировочного процесса  или сделать выводы о необходимости внесения корректив при определенных показателях. </w:t>
      </w:r>
    </w:p>
    <w:p w:rsidR="00820BFD" w:rsidRPr="00C52DD5" w:rsidRDefault="00820BFD" w:rsidP="00AC1293">
      <w:pPr>
        <w:pStyle w:val="aa"/>
        <w:ind w:firstLine="426"/>
        <w:jc w:val="both"/>
        <w:rPr>
          <w:sz w:val="24"/>
          <w:szCs w:val="24"/>
        </w:rPr>
      </w:pPr>
      <w:r>
        <w:rPr>
          <w:sz w:val="24"/>
          <w:szCs w:val="24"/>
        </w:rPr>
        <w:t> </w:t>
      </w:r>
      <w:r w:rsidRPr="00C52DD5">
        <w:rPr>
          <w:sz w:val="24"/>
          <w:szCs w:val="24"/>
        </w:rPr>
        <w:t xml:space="preserve">Так как необходима уверенность в том, что занятия в избранном виде спорта не вызывают негативных проявлений и последствий, врачебно-педагогический контроль должен осуществляется постоянно, систематически. Профессионально грамотное использование в процессе многолетней подготовки данных всех видов обследований (медицинское, психологическое, биохимическое, педагогические наблюдения) помогает следить за динамикой показателей состояния здоровья, </w:t>
      </w:r>
      <w:r>
        <w:rPr>
          <w:sz w:val="24"/>
          <w:szCs w:val="24"/>
        </w:rPr>
        <w:t>интеллектуального</w:t>
      </w:r>
      <w:r w:rsidRPr="00C52DD5">
        <w:rPr>
          <w:sz w:val="24"/>
          <w:szCs w:val="24"/>
        </w:rPr>
        <w:t xml:space="preserve"> развития и функциональной подготовленности спортсменов. Дает возможность прослеживать, как переносятся тренировочные и соревновательные нагрузки, корректировать их объем, интенсивность, а при необходимости – своевременно принимать лечебно-профилактические меры, проводить повторные обследования и консультации с врачами-специалистами.</w:t>
      </w:r>
    </w:p>
    <w:p w:rsidR="00820BFD" w:rsidRDefault="00820BFD" w:rsidP="00FC6AC8">
      <w:pPr>
        <w:suppressAutoHyphens/>
        <w:jc w:val="both"/>
        <w:rPr>
          <w:rFonts w:ascii="Times New Roman CYR" w:hAnsi="Times New Roman CYR" w:cs="Times New Roman CYR"/>
          <w:b/>
          <w:bCs/>
          <w:color w:val="000000"/>
          <w:spacing w:val="2"/>
        </w:rPr>
      </w:pPr>
    </w:p>
    <w:p w:rsidR="00820BFD" w:rsidRDefault="00820BFD" w:rsidP="00842758">
      <w:pPr>
        <w:suppressAutoHyphens/>
        <w:jc w:val="both"/>
        <w:rPr>
          <w:rFonts w:ascii="Times New Roman CYR" w:hAnsi="Times New Roman CYR" w:cs="Times New Roman CYR"/>
          <w:b/>
          <w:bCs/>
          <w:color w:val="000000"/>
          <w:spacing w:val="2"/>
        </w:rPr>
      </w:pPr>
      <w:r w:rsidRPr="00CE67BC">
        <w:rPr>
          <w:b/>
          <w:bCs/>
          <w:color w:val="000000"/>
          <w:spacing w:val="2"/>
        </w:rPr>
        <w:t>4</w:t>
      </w:r>
      <w:r w:rsidRPr="002842FB">
        <w:rPr>
          <w:b/>
          <w:bCs/>
          <w:color w:val="000000"/>
          <w:spacing w:val="2"/>
        </w:rPr>
        <w:t>.</w:t>
      </w:r>
      <w:r>
        <w:rPr>
          <w:b/>
          <w:bCs/>
          <w:color w:val="000000"/>
          <w:spacing w:val="2"/>
        </w:rPr>
        <w:t>2</w:t>
      </w:r>
      <w:r w:rsidRPr="002842FB">
        <w:rPr>
          <w:b/>
          <w:bCs/>
          <w:color w:val="000000"/>
          <w:spacing w:val="2"/>
        </w:rPr>
        <w:t xml:space="preserve">. </w:t>
      </w:r>
      <w:r>
        <w:rPr>
          <w:rFonts w:ascii="Times New Roman CYR" w:hAnsi="Times New Roman CYR" w:cs="Times New Roman CYR"/>
          <w:b/>
          <w:bCs/>
          <w:color w:val="000000"/>
          <w:spacing w:val="2"/>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 «шашки»</w:t>
      </w:r>
    </w:p>
    <w:p w:rsidR="00820BFD" w:rsidRPr="00A24024" w:rsidRDefault="00820BFD" w:rsidP="007D3606">
      <w:pPr>
        <w:suppressAutoHyphens/>
        <w:rPr>
          <w:rFonts w:ascii="Times New Roman CYR" w:hAnsi="Times New Roman CYR" w:cs="Times New Roman CYR"/>
          <w:b/>
          <w:bCs/>
          <w:color w:val="000000"/>
          <w:spacing w:val="2"/>
        </w:rPr>
      </w:pPr>
    </w:p>
    <w:p w:rsidR="00820BFD" w:rsidRPr="0021420D" w:rsidRDefault="00820BFD" w:rsidP="00906D51">
      <w:pPr>
        <w:ind w:firstLine="567"/>
        <w:jc w:val="both"/>
      </w:pPr>
      <w:r w:rsidRPr="0021420D">
        <w:t>Нормативы общей физической и специальной физической подготовки для зачисления в группы на различных этапах подготовки в виде спорта шашки</w:t>
      </w:r>
    </w:p>
    <w:p w:rsidR="00820BFD" w:rsidRPr="0021420D" w:rsidRDefault="00820BFD" w:rsidP="00842758">
      <w:pPr>
        <w:ind w:firstLine="567"/>
        <w:jc w:val="both"/>
      </w:pPr>
      <w:r w:rsidRPr="0021420D">
        <w:t>Развиваемые физические качества (скоростные качества, скоростно-силовые качества, выносливость, силовые качества, силовая выносливость, координация, гибкость) на всех этапах обучения должны соответствовать нормативно-тестирующей части Всероссийского физкультурно-спортивного комплекса – программной и нормативной основе физического воспитания граждан, предусматривающую требования к их физической подготовленности и соответствующие нормативы с учетом групп здоровья.</w:t>
      </w:r>
    </w:p>
    <w:p w:rsidR="00820BFD" w:rsidRDefault="00820BFD" w:rsidP="00FC6AC8">
      <w:pPr>
        <w:ind w:firstLine="708"/>
        <w:jc w:val="both"/>
      </w:pPr>
      <w:r w:rsidRPr="0021420D">
        <w:t>Комплекс в настоящее время находится в процессе  разработки. В основу комплекса положены многолетние разработки</w:t>
      </w:r>
      <w:r w:rsidRPr="0021420D">
        <w:tab/>
        <w:t xml:space="preserve"> и нормативы комплекса ГТО от 1985 года, которые стали основой современного спортивного тестирования во многих зарубежных странах и в СНГ.</w:t>
      </w:r>
    </w:p>
    <w:p w:rsidR="00820BFD" w:rsidRPr="00A24024" w:rsidRDefault="00820BFD" w:rsidP="00FC6AC8">
      <w:pPr>
        <w:ind w:firstLine="708"/>
        <w:jc w:val="both"/>
      </w:pPr>
    </w:p>
    <w:p w:rsidR="00820BFD" w:rsidRPr="009C4D05" w:rsidRDefault="00820BFD" w:rsidP="00D453B3">
      <w:pPr>
        <w:spacing w:line="360" w:lineRule="auto"/>
        <w:jc w:val="center"/>
        <w:rPr>
          <w:b/>
          <w:bCs/>
          <w:sz w:val="28"/>
          <w:szCs w:val="28"/>
        </w:rPr>
      </w:pPr>
      <w:r w:rsidRPr="009C4D05">
        <w:rPr>
          <w:b/>
          <w:bCs/>
          <w:sz w:val="28"/>
          <w:szCs w:val="28"/>
        </w:rPr>
        <w:t>Показатели соревновательной нагрузки</w:t>
      </w:r>
    </w:p>
    <w:p w:rsidR="00820BFD" w:rsidRPr="00D453B3" w:rsidRDefault="00820BFD" w:rsidP="00D453B3">
      <w:pPr>
        <w:ind w:firstLine="708"/>
        <w:jc w:val="both"/>
      </w:pPr>
      <w:r w:rsidRPr="00D453B3">
        <w:t>Контрольные нормативы по ОФП для групп начальной подготовки</w:t>
      </w:r>
    </w:p>
    <w:tbl>
      <w:tblPr>
        <w:tblW w:w="93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9"/>
        <w:gridCol w:w="1029"/>
        <w:gridCol w:w="1276"/>
        <w:gridCol w:w="1275"/>
      </w:tblGrid>
      <w:tr w:rsidR="00820BFD" w:rsidRPr="00D453B3" w:rsidTr="00D453B3">
        <w:tc>
          <w:tcPr>
            <w:tcW w:w="5776" w:type="dxa"/>
          </w:tcPr>
          <w:p w:rsidR="00820BFD" w:rsidRPr="00D453B3" w:rsidRDefault="00820BFD" w:rsidP="00D453B3">
            <w:pPr>
              <w:jc w:val="both"/>
            </w:pPr>
            <w:r>
              <w:t xml:space="preserve">Контрольные упражнения </w:t>
            </w:r>
            <w:r w:rsidRPr="00D453B3">
              <w:t>(единицы измерения)</w:t>
            </w:r>
          </w:p>
        </w:tc>
        <w:tc>
          <w:tcPr>
            <w:tcW w:w="1001" w:type="dxa"/>
          </w:tcPr>
          <w:p w:rsidR="00820BFD" w:rsidRPr="00D453B3" w:rsidRDefault="00820BFD" w:rsidP="00D453B3">
            <w:pPr>
              <w:jc w:val="both"/>
            </w:pPr>
            <w:r w:rsidRPr="00D453B3">
              <w:t>Возраст</w:t>
            </w:r>
          </w:p>
        </w:tc>
        <w:tc>
          <w:tcPr>
            <w:tcW w:w="1276" w:type="dxa"/>
          </w:tcPr>
          <w:p w:rsidR="00820BFD" w:rsidRPr="00D453B3" w:rsidRDefault="00820BFD" w:rsidP="00D453B3">
            <w:pPr>
              <w:jc w:val="both"/>
            </w:pPr>
            <w:r w:rsidRPr="00D453B3">
              <w:t>Мальчики</w:t>
            </w:r>
          </w:p>
        </w:tc>
        <w:tc>
          <w:tcPr>
            <w:tcW w:w="1276" w:type="dxa"/>
          </w:tcPr>
          <w:p w:rsidR="00820BFD" w:rsidRPr="00D453B3" w:rsidRDefault="00820BFD" w:rsidP="00D453B3">
            <w:pPr>
              <w:jc w:val="both"/>
            </w:pPr>
            <w:r w:rsidRPr="00D453B3">
              <w:t>Девочки</w:t>
            </w:r>
          </w:p>
        </w:tc>
      </w:tr>
      <w:tr w:rsidR="00820BFD" w:rsidRPr="00D453B3" w:rsidTr="00D453B3">
        <w:tc>
          <w:tcPr>
            <w:tcW w:w="5776" w:type="dxa"/>
          </w:tcPr>
          <w:p w:rsidR="00820BFD" w:rsidRPr="00D453B3" w:rsidRDefault="00820BFD" w:rsidP="00D35BE1">
            <w:pPr>
              <w:jc w:val="both"/>
            </w:pPr>
            <w:r w:rsidRPr="00D453B3">
              <w:t>Челночный бег 3 * 10 м (сек)</w:t>
            </w:r>
          </w:p>
        </w:tc>
        <w:tc>
          <w:tcPr>
            <w:tcW w:w="1001" w:type="dxa"/>
            <w:vMerge w:val="restart"/>
          </w:tcPr>
          <w:p w:rsidR="00820BFD" w:rsidRPr="00D453B3" w:rsidRDefault="00820BFD" w:rsidP="00D35BE1">
            <w:pPr>
              <w:jc w:val="both"/>
            </w:pPr>
            <w:r w:rsidRPr="00D453B3">
              <w:t>7-10</w:t>
            </w:r>
          </w:p>
        </w:tc>
        <w:tc>
          <w:tcPr>
            <w:tcW w:w="1276" w:type="dxa"/>
          </w:tcPr>
          <w:p w:rsidR="00820BFD" w:rsidRPr="00D453B3" w:rsidRDefault="00820BFD" w:rsidP="00D453B3">
            <w:pPr>
              <w:jc w:val="both"/>
            </w:pPr>
            <w:r w:rsidRPr="00D453B3">
              <w:t>9.9-8.2</w:t>
            </w:r>
          </w:p>
        </w:tc>
        <w:tc>
          <w:tcPr>
            <w:tcW w:w="1276" w:type="dxa"/>
          </w:tcPr>
          <w:p w:rsidR="00820BFD" w:rsidRPr="00D453B3" w:rsidRDefault="00820BFD" w:rsidP="00D453B3">
            <w:pPr>
              <w:jc w:val="both"/>
            </w:pPr>
            <w:r w:rsidRPr="00D453B3">
              <w:t>10.4-9.7</w:t>
            </w:r>
          </w:p>
        </w:tc>
      </w:tr>
      <w:tr w:rsidR="00820BFD" w:rsidRPr="00D453B3" w:rsidTr="00D453B3">
        <w:tc>
          <w:tcPr>
            <w:tcW w:w="5776" w:type="dxa"/>
          </w:tcPr>
          <w:p w:rsidR="00820BFD" w:rsidRPr="00D453B3" w:rsidRDefault="00820BFD" w:rsidP="00D35BE1">
            <w:pPr>
              <w:jc w:val="both"/>
            </w:pPr>
            <w:r w:rsidRPr="00D453B3">
              <w:t>Прыжки в длину с места (см)</w:t>
            </w:r>
          </w:p>
        </w:tc>
        <w:tc>
          <w:tcPr>
            <w:tcW w:w="1001" w:type="dxa"/>
            <w:vMerge/>
          </w:tcPr>
          <w:p w:rsidR="00820BFD" w:rsidRPr="00D453B3" w:rsidRDefault="00820BFD" w:rsidP="00D453B3">
            <w:pPr>
              <w:ind w:firstLine="708"/>
              <w:jc w:val="both"/>
            </w:pPr>
          </w:p>
        </w:tc>
        <w:tc>
          <w:tcPr>
            <w:tcW w:w="1276" w:type="dxa"/>
          </w:tcPr>
          <w:p w:rsidR="00820BFD" w:rsidRPr="00D453B3" w:rsidRDefault="00820BFD" w:rsidP="00D453B3">
            <w:pPr>
              <w:jc w:val="both"/>
            </w:pPr>
            <w:r w:rsidRPr="00D453B3">
              <w:t>130-180</w:t>
            </w:r>
          </w:p>
        </w:tc>
        <w:tc>
          <w:tcPr>
            <w:tcW w:w="1276" w:type="dxa"/>
          </w:tcPr>
          <w:p w:rsidR="00820BFD" w:rsidRPr="00D453B3" w:rsidRDefault="00820BFD" w:rsidP="00D453B3">
            <w:pPr>
              <w:jc w:val="both"/>
            </w:pPr>
            <w:r w:rsidRPr="00D453B3">
              <w:t>120-160</w:t>
            </w:r>
          </w:p>
        </w:tc>
      </w:tr>
      <w:tr w:rsidR="00820BFD" w:rsidRPr="00D453B3" w:rsidTr="00D453B3">
        <w:tc>
          <w:tcPr>
            <w:tcW w:w="5776" w:type="dxa"/>
          </w:tcPr>
          <w:p w:rsidR="00820BFD" w:rsidRPr="00D453B3" w:rsidRDefault="00820BFD" w:rsidP="00D35BE1">
            <w:pPr>
              <w:jc w:val="both"/>
            </w:pPr>
            <w:r w:rsidRPr="00D453B3">
              <w:lastRenderedPageBreak/>
              <w:t>Бег 6 мин (м)</w:t>
            </w:r>
          </w:p>
        </w:tc>
        <w:tc>
          <w:tcPr>
            <w:tcW w:w="1001" w:type="dxa"/>
            <w:vMerge/>
          </w:tcPr>
          <w:p w:rsidR="00820BFD" w:rsidRPr="00D453B3" w:rsidRDefault="00820BFD" w:rsidP="00D453B3">
            <w:pPr>
              <w:ind w:firstLine="708"/>
              <w:jc w:val="both"/>
            </w:pPr>
          </w:p>
        </w:tc>
        <w:tc>
          <w:tcPr>
            <w:tcW w:w="1276" w:type="dxa"/>
          </w:tcPr>
          <w:p w:rsidR="00820BFD" w:rsidRPr="00D453B3" w:rsidRDefault="00820BFD" w:rsidP="00D453B3">
            <w:pPr>
              <w:jc w:val="both"/>
            </w:pPr>
            <w:r w:rsidRPr="00D453B3">
              <w:t>850-1100</w:t>
            </w:r>
          </w:p>
        </w:tc>
        <w:tc>
          <w:tcPr>
            <w:tcW w:w="1276" w:type="dxa"/>
          </w:tcPr>
          <w:p w:rsidR="00820BFD" w:rsidRPr="00D453B3" w:rsidRDefault="00820BFD" w:rsidP="00D453B3">
            <w:pPr>
              <w:jc w:val="both"/>
            </w:pPr>
            <w:r w:rsidRPr="00D453B3">
              <w:t>650-900</w:t>
            </w:r>
          </w:p>
        </w:tc>
      </w:tr>
      <w:tr w:rsidR="00820BFD" w:rsidRPr="00D453B3" w:rsidTr="00D453B3">
        <w:tc>
          <w:tcPr>
            <w:tcW w:w="5776" w:type="dxa"/>
          </w:tcPr>
          <w:p w:rsidR="00820BFD" w:rsidRPr="00D453B3" w:rsidRDefault="00820BFD" w:rsidP="00D35BE1">
            <w:pPr>
              <w:jc w:val="both"/>
            </w:pPr>
            <w:r w:rsidRPr="00D453B3">
              <w:t>Подтягивание  на высокой перекладине (кол-во раз)</w:t>
            </w:r>
          </w:p>
        </w:tc>
        <w:tc>
          <w:tcPr>
            <w:tcW w:w="1001" w:type="dxa"/>
            <w:vMerge/>
          </w:tcPr>
          <w:p w:rsidR="00820BFD" w:rsidRPr="00D453B3" w:rsidRDefault="00820BFD" w:rsidP="00D453B3">
            <w:pPr>
              <w:ind w:firstLine="708"/>
              <w:jc w:val="both"/>
            </w:pPr>
          </w:p>
        </w:tc>
        <w:tc>
          <w:tcPr>
            <w:tcW w:w="1276" w:type="dxa"/>
          </w:tcPr>
          <w:p w:rsidR="00820BFD" w:rsidRPr="00D453B3" w:rsidRDefault="00820BFD" w:rsidP="00D453B3">
            <w:pPr>
              <w:jc w:val="both"/>
            </w:pPr>
            <w:r w:rsidRPr="00D453B3">
              <w:t>1-4</w:t>
            </w:r>
          </w:p>
        </w:tc>
        <w:tc>
          <w:tcPr>
            <w:tcW w:w="1276" w:type="dxa"/>
          </w:tcPr>
          <w:p w:rsidR="00820BFD" w:rsidRPr="00D453B3" w:rsidRDefault="00820BFD" w:rsidP="00D453B3">
            <w:pPr>
              <w:jc w:val="both"/>
            </w:pPr>
            <w:r w:rsidRPr="00D453B3">
              <w:t>-</w:t>
            </w:r>
          </w:p>
        </w:tc>
      </w:tr>
      <w:tr w:rsidR="00820BFD" w:rsidRPr="00D453B3" w:rsidTr="00D453B3">
        <w:tc>
          <w:tcPr>
            <w:tcW w:w="5776" w:type="dxa"/>
          </w:tcPr>
          <w:p w:rsidR="00820BFD" w:rsidRPr="00D453B3" w:rsidRDefault="00820BFD" w:rsidP="00D35BE1">
            <w:pPr>
              <w:jc w:val="both"/>
            </w:pPr>
            <w:r w:rsidRPr="00D453B3">
              <w:t>Подтягивание  на низкой перекладине (кол-во раз)</w:t>
            </w:r>
          </w:p>
        </w:tc>
        <w:tc>
          <w:tcPr>
            <w:tcW w:w="1001" w:type="dxa"/>
            <w:vMerge/>
          </w:tcPr>
          <w:p w:rsidR="00820BFD" w:rsidRPr="00D453B3" w:rsidRDefault="00820BFD" w:rsidP="00D453B3">
            <w:pPr>
              <w:ind w:firstLine="708"/>
              <w:jc w:val="both"/>
            </w:pPr>
          </w:p>
        </w:tc>
        <w:tc>
          <w:tcPr>
            <w:tcW w:w="1276" w:type="dxa"/>
          </w:tcPr>
          <w:p w:rsidR="00820BFD" w:rsidRPr="00D453B3" w:rsidRDefault="00820BFD" w:rsidP="00D453B3">
            <w:pPr>
              <w:jc w:val="both"/>
            </w:pPr>
            <w:r w:rsidRPr="00D453B3">
              <w:t>-</w:t>
            </w:r>
          </w:p>
        </w:tc>
        <w:tc>
          <w:tcPr>
            <w:tcW w:w="1276" w:type="dxa"/>
          </w:tcPr>
          <w:p w:rsidR="00820BFD" w:rsidRPr="00D453B3" w:rsidRDefault="00820BFD" w:rsidP="00D453B3">
            <w:pPr>
              <w:jc w:val="both"/>
            </w:pPr>
            <w:r w:rsidRPr="00D453B3">
              <w:t>4-6</w:t>
            </w:r>
          </w:p>
        </w:tc>
      </w:tr>
    </w:tbl>
    <w:p w:rsidR="00820BFD" w:rsidRPr="00D453B3" w:rsidRDefault="00820BFD" w:rsidP="00D453B3">
      <w:pPr>
        <w:ind w:firstLine="708"/>
        <w:jc w:val="both"/>
      </w:pPr>
      <w:r w:rsidRPr="00D453B3">
        <w:t>Примерные нормативы для зачисления на учебно-тренировочный этап</w:t>
      </w:r>
    </w:p>
    <w:tbl>
      <w:tblPr>
        <w:tblW w:w="93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9"/>
        <w:gridCol w:w="1029"/>
        <w:gridCol w:w="1276"/>
        <w:gridCol w:w="1275"/>
      </w:tblGrid>
      <w:tr w:rsidR="00820BFD" w:rsidRPr="00D453B3" w:rsidTr="00D453B3">
        <w:tc>
          <w:tcPr>
            <w:tcW w:w="5776" w:type="dxa"/>
          </w:tcPr>
          <w:p w:rsidR="00820BFD" w:rsidRPr="00D453B3" w:rsidRDefault="00820BFD" w:rsidP="00D35BE1">
            <w:pPr>
              <w:jc w:val="both"/>
            </w:pPr>
            <w:r w:rsidRPr="00D453B3">
              <w:t>Контрольные упражнения (единицы измерения)</w:t>
            </w:r>
          </w:p>
        </w:tc>
        <w:tc>
          <w:tcPr>
            <w:tcW w:w="1001" w:type="dxa"/>
          </w:tcPr>
          <w:p w:rsidR="00820BFD" w:rsidRPr="00D453B3" w:rsidRDefault="00820BFD" w:rsidP="00D35BE1">
            <w:pPr>
              <w:jc w:val="both"/>
            </w:pPr>
            <w:r w:rsidRPr="00D453B3">
              <w:t>Возраст</w:t>
            </w:r>
          </w:p>
        </w:tc>
        <w:tc>
          <w:tcPr>
            <w:tcW w:w="1276" w:type="dxa"/>
          </w:tcPr>
          <w:p w:rsidR="00820BFD" w:rsidRPr="00D453B3" w:rsidRDefault="00820BFD" w:rsidP="00D35BE1">
            <w:pPr>
              <w:jc w:val="both"/>
            </w:pPr>
            <w:r w:rsidRPr="00D453B3">
              <w:t>Мальчики</w:t>
            </w:r>
          </w:p>
        </w:tc>
        <w:tc>
          <w:tcPr>
            <w:tcW w:w="1276" w:type="dxa"/>
          </w:tcPr>
          <w:p w:rsidR="00820BFD" w:rsidRPr="00D453B3" w:rsidRDefault="00820BFD" w:rsidP="00D35BE1">
            <w:pPr>
              <w:jc w:val="both"/>
            </w:pPr>
            <w:r w:rsidRPr="00D453B3">
              <w:t>Девочки</w:t>
            </w:r>
          </w:p>
        </w:tc>
      </w:tr>
      <w:tr w:rsidR="00820BFD" w:rsidRPr="00D453B3" w:rsidTr="00D453B3">
        <w:tc>
          <w:tcPr>
            <w:tcW w:w="5776" w:type="dxa"/>
          </w:tcPr>
          <w:p w:rsidR="00820BFD" w:rsidRPr="00D453B3" w:rsidRDefault="00820BFD" w:rsidP="00D35BE1">
            <w:pPr>
              <w:jc w:val="both"/>
            </w:pPr>
            <w:r w:rsidRPr="00D453B3">
              <w:t>Челночный бег 3 * 10 м (сек)</w:t>
            </w:r>
          </w:p>
        </w:tc>
        <w:tc>
          <w:tcPr>
            <w:tcW w:w="1001" w:type="dxa"/>
            <w:vMerge w:val="restart"/>
          </w:tcPr>
          <w:p w:rsidR="00820BFD" w:rsidRPr="00D453B3" w:rsidRDefault="00820BFD" w:rsidP="00D35BE1">
            <w:pPr>
              <w:jc w:val="both"/>
            </w:pPr>
            <w:r w:rsidRPr="00D453B3">
              <w:t>12-18 лет</w:t>
            </w:r>
          </w:p>
        </w:tc>
        <w:tc>
          <w:tcPr>
            <w:tcW w:w="1276" w:type="dxa"/>
          </w:tcPr>
          <w:p w:rsidR="00820BFD" w:rsidRPr="00D453B3" w:rsidRDefault="00820BFD" w:rsidP="00D35BE1">
            <w:pPr>
              <w:jc w:val="both"/>
            </w:pPr>
            <w:r w:rsidRPr="00D453B3">
              <w:t>9.3-8.1</w:t>
            </w:r>
          </w:p>
        </w:tc>
        <w:tc>
          <w:tcPr>
            <w:tcW w:w="1276" w:type="dxa"/>
          </w:tcPr>
          <w:p w:rsidR="00820BFD" w:rsidRPr="00D453B3" w:rsidRDefault="00820BFD" w:rsidP="00D35BE1">
            <w:pPr>
              <w:jc w:val="both"/>
            </w:pPr>
            <w:r w:rsidRPr="00D453B3">
              <w:t>9.6-9.3</w:t>
            </w:r>
          </w:p>
        </w:tc>
      </w:tr>
      <w:tr w:rsidR="00820BFD" w:rsidRPr="00D453B3" w:rsidTr="00D453B3">
        <w:tc>
          <w:tcPr>
            <w:tcW w:w="5776" w:type="dxa"/>
          </w:tcPr>
          <w:p w:rsidR="00820BFD" w:rsidRPr="00D453B3" w:rsidRDefault="00820BFD" w:rsidP="00D35BE1">
            <w:pPr>
              <w:jc w:val="both"/>
            </w:pPr>
            <w:r w:rsidRPr="00D453B3">
              <w:t>Прыжки в длину с места (см)</w:t>
            </w:r>
          </w:p>
        </w:tc>
        <w:tc>
          <w:tcPr>
            <w:tcW w:w="1001" w:type="dxa"/>
            <w:vMerge/>
          </w:tcPr>
          <w:p w:rsidR="00820BFD" w:rsidRPr="00D453B3" w:rsidRDefault="00820BFD" w:rsidP="00D453B3">
            <w:pPr>
              <w:ind w:firstLine="708"/>
              <w:jc w:val="both"/>
            </w:pPr>
          </w:p>
        </w:tc>
        <w:tc>
          <w:tcPr>
            <w:tcW w:w="1276" w:type="dxa"/>
          </w:tcPr>
          <w:p w:rsidR="00820BFD" w:rsidRPr="00D453B3" w:rsidRDefault="00820BFD" w:rsidP="00D35BE1">
            <w:pPr>
              <w:jc w:val="both"/>
            </w:pPr>
            <w:r w:rsidRPr="00D453B3">
              <w:t>145-190</w:t>
            </w:r>
          </w:p>
        </w:tc>
        <w:tc>
          <w:tcPr>
            <w:tcW w:w="1276" w:type="dxa"/>
          </w:tcPr>
          <w:p w:rsidR="00820BFD" w:rsidRPr="00D453B3" w:rsidRDefault="00820BFD" w:rsidP="00D35BE1">
            <w:pPr>
              <w:jc w:val="both"/>
            </w:pPr>
            <w:r w:rsidRPr="00D453B3">
              <w:t>135-160</w:t>
            </w:r>
          </w:p>
        </w:tc>
      </w:tr>
      <w:tr w:rsidR="00820BFD" w:rsidRPr="00D453B3" w:rsidTr="00D453B3">
        <w:trPr>
          <w:trHeight w:val="462"/>
        </w:trPr>
        <w:tc>
          <w:tcPr>
            <w:tcW w:w="5776" w:type="dxa"/>
          </w:tcPr>
          <w:p w:rsidR="00820BFD" w:rsidRPr="00D453B3" w:rsidRDefault="00820BFD" w:rsidP="00D35BE1">
            <w:pPr>
              <w:jc w:val="both"/>
            </w:pPr>
            <w:r w:rsidRPr="00D453B3">
              <w:t>Бег 6 мин (м)</w:t>
            </w:r>
          </w:p>
        </w:tc>
        <w:tc>
          <w:tcPr>
            <w:tcW w:w="1001" w:type="dxa"/>
            <w:vMerge/>
          </w:tcPr>
          <w:p w:rsidR="00820BFD" w:rsidRPr="00D453B3" w:rsidRDefault="00820BFD" w:rsidP="00D453B3">
            <w:pPr>
              <w:ind w:firstLine="708"/>
              <w:jc w:val="both"/>
            </w:pPr>
          </w:p>
        </w:tc>
        <w:tc>
          <w:tcPr>
            <w:tcW w:w="1276" w:type="dxa"/>
          </w:tcPr>
          <w:p w:rsidR="00820BFD" w:rsidRPr="00D453B3" w:rsidRDefault="00820BFD" w:rsidP="00D35BE1">
            <w:pPr>
              <w:jc w:val="both"/>
            </w:pPr>
            <w:r w:rsidRPr="00D453B3">
              <w:t>950-1100</w:t>
            </w:r>
          </w:p>
        </w:tc>
        <w:tc>
          <w:tcPr>
            <w:tcW w:w="1276" w:type="dxa"/>
          </w:tcPr>
          <w:p w:rsidR="00820BFD" w:rsidRPr="00D453B3" w:rsidRDefault="00820BFD" w:rsidP="00D35BE1">
            <w:pPr>
              <w:jc w:val="both"/>
            </w:pPr>
            <w:r w:rsidRPr="00D453B3">
              <w:t>750-800</w:t>
            </w:r>
          </w:p>
        </w:tc>
      </w:tr>
      <w:tr w:rsidR="00820BFD" w:rsidRPr="00D453B3" w:rsidTr="00D453B3">
        <w:tc>
          <w:tcPr>
            <w:tcW w:w="5776" w:type="dxa"/>
          </w:tcPr>
          <w:p w:rsidR="00820BFD" w:rsidRPr="00D453B3" w:rsidRDefault="00820BFD" w:rsidP="00D35BE1">
            <w:pPr>
              <w:jc w:val="both"/>
            </w:pPr>
            <w:r w:rsidRPr="00D453B3">
              <w:t>Подтягивание  на высокой перекладине (кол-во раз)</w:t>
            </w:r>
          </w:p>
        </w:tc>
        <w:tc>
          <w:tcPr>
            <w:tcW w:w="1001" w:type="dxa"/>
            <w:vMerge/>
          </w:tcPr>
          <w:p w:rsidR="00820BFD" w:rsidRPr="00D453B3" w:rsidRDefault="00820BFD" w:rsidP="00D453B3">
            <w:pPr>
              <w:ind w:firstLine="708"/>
              <w:jc w:val="both"/>
            </w:pPr>
          </w:p>
        </w:tc>
        <w:tc>
          <w:tcPr>
            <w:tcW w:w="1276" w:type="dxa"/>
          </w:tcPr>
          <w:p w:rsidR="00820BFD" w:rsidRPr="00D453B3" w:rsidRDefault="00820BFD" w:rsidP="00D35BE1">
            <w:pPr>
              <w:jc w:val="both"/>
            </w:pPr>
            <w:r w:rsidRPr="00D453B3">
              <w:t>1-5</w:t>
            </w:r>
          </w:p>
        </w:tc>
        <w:tc>
          <w:tcPr>
            <w:tcW w:w="1276" w:type="dxa"/>
          </w:tcPr>
          <w:p w:rsidR="00820BFD" w:rsidRPr="00D453B3" w:rsidRDefault="00820BFD" w:rsidP="00D35BE1">
            <w:pPr>
              <w:jc w:val="both"/>
            </w:pPr>
            <w:r w:rsidRPr="00D453B3">
              <w:t>-</w:t>
            </w:r>
          </w:p>
        </w:tc>
      </w:tr>
      <w:tr w:rsidR="00820BFD" w:rsidRPr="00D453B3" w:rsidTr="00D453B3">
        <w:tc>
          <w:tcPr>
            <w:tcW w:w="5776" w:type="dxa"/>
          </w:tcPr>
          <w:p w:rsidR="00820BFD" w:rsidRPr="00D453B3" w:rsidRDefault="00820BFD" w:rsidP="00D453B3">
            <w:pPr>
              <w:ind w:firstLine="708"/>
              <w:jc w:val="both"/>
            </w:pPr>
            <w:r w:rsidRPr="00D453B3">
              <w:t>Подтягивание  на низкой перекладине (кол-во раз)</w:t>
            </w:r>
          </w:p>
        </w:tc>
        <w:tc>
          <w:tcPr>
            <w:tcW w:w="1001" w:type="dxa"/>
            <w:vMerge/>
          </w:tcPr>
          <w:p w:rsidR="00820BFD" w:rsidRPr="00D453B3" w:rsidRDefault="00820BFD" w:rsidP="00D453B3">
            <w:pPr>
              <w:ind w:firstLine="708"/>
              <w:jc w:val="both"/>
            </w:pPr>
          </w:p>
        </w:tc>
        <w:tc>
          <w:tcPr>
            <w:tcW w:w="1276" w:type="dxa"/>
          </w:tcPr>
          <w:p w:rsidR="00820BFD" w:rsidRPr="00D453B3" w:rsidRDefault="00820BFD" w:rsidP="00D35BE1">
            <w:pPr>
              <w:jc w:val="both"/>
            </w:pPr>
            <w:r w:rsidRPr="00D453B3">
              <w:t>-</w:t>
            </w:r>
          </w:p>
        </w:tc>
        <w:tc>
          <w:tcPr>
            <w:tcW w:w="1276" w:type="dxa"/>
          </w:tcPr>
          <w:p w:rsidR="00820BFD" w:rsidRPr="00D453B3" w:rsidRDefault="00820BFD" w:rsidP="00D35BE1">
            <w:pPr>
              <w:jc w:val="both"/>
            </w:pPr>
            <w:r w:rsidRPr="00D453B3">
              <w:t>4-6</w:t>
            </w:r>
          </w:p>
        </w:tc>
      </w:tr>
    </w:tbl>
    <w:p w:rsidR="00820BFD" w:rsidRPr="00D453B3" w:rsidRDefault="00820BFD" w:rsidP="00D453B3">
      <w:pPr>
        <w:ind w:firstLine="708"/>
        <w:jc w:val="both"/>
      </w:pPr>
    </w:p>
    <w:p w:rsidR="00820BFD" w:rsidRPr="0019453F" w:rsidRDefault="00820BFD" w:rsidP="00FC6AC8">
      <w:pPr>
        <w:ind w:firstLine="567"/>
        <w:jc w:val="both"/>
        <w:rPr>
          <w:b/>
        </w:rPr>
      </w:pPr>
      <w:r>
        <w:rPr>
          <w:b/>
          <w:bCs/>
          <w:sz w:val="23"/>
          <w:szCs w:val="23"/>
        </w:rPr>
        <w:t>4.3. Требования к результатам освоения программы по предметным областям</w:t>
      </w:r>
    </w:p>
    <w:p w:rsidR="00820BFD" w:rsidRDefault="00820BFD" w:rsidP="00AF717A">
      <w:pPr>
        <w:ind w:firstLine="567"/>
        <w:rPr>
          <w:sz w:val="23"/>
          <w:szCs w:val="23"/>
        </w:rPr>
      </w:pPr>
      <w:r w:rsidRPr="006A53EC">
        <w:t>Соответственно на этапах освоения программы учащиеся должны знать определённый комплекс теоретических знаний и уметь выполнять следующие практические задания:</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5138"/>
      </w:tblGrid>
      <w:tr w:rsidR="00820BFD" w:rsidRPr="00D737E1" w:rsidTr="00A553B0">
        <w:trPr>
          <w:jc w:val="center"/>
        </w:trPr>
        <w:tc>
          <w:tcPr>
            <w:tcW w:w="4785" w:type="dxa"/>
            <w:vAlign w:val="center"/>
          </w:tcPr>
          <w:p w:rsidR="00820BFD" w:rsidRPr="00AB74BF" w:rsidRDefault="00820BFD" w:rsidP="00AB74BF">
            <w:pPr>
              <w:pStyle w:val="Default"/>
              <w:jc w:val="center"/>
              <w:rPr>
                <w:b/>
                <w:sz w:val="20"/>
                <w:szCs w:val="20"/>
              </w:rPr>
            </w:pPr>
            <w:r w:rsidRPr="00AB74BF">
              <w:rPr>
                <w:sz w:val="20"/>
                <w:szCs w:val="20"/>
              </w:rPr>
              <w:t>ЗНАТЬ</w:t>
            </w:r>
          </w:p>
        </w:tc>
        <w:tc>
          <w:tcPr>
            <w:tcW w:w="5138" w:type="dxa"/>
            <w:vAlign w:val="center"/>
          </w:tcPr>
          <w:p w:rsidR="00820BFD" w:rsidRPr="00AB74BF" w:rsidRDefault="00820BFD" w:rsidP="00AB74BF">
            <w:pPr>
              <w:pStyle w:val="Default"/>
              <w:jc w:val="center"/>
              <w:rPr>
                <w:sz w:val="20"/>
                <w:szCs w:val="20"/>
              </w:rPr>
            </w:pPr>
            <w:r w:rsidRPr="00AB74BF">
              <w:rPr>
                <w:b/>
                <w:bCs/>
                <w:sz w:val="20"/>
                <w:szCs w:val="20"/>
              </w:rPr>
              <w:t>УМЕТЬ</w:t>
            </w:r>
          </w:p>
        </w:tc>
      </w:tr>
      <w:tr w:rsidR="00820BFD" w:rsidRPr="00D737E1" w:rsidTr="00A553B0">
        <w:trPr>
          <w:jc w:val="center"/>
        </w:trPr>
        <w:tc>
          <w:tcPr>
            <w:tcW w:w="9923" w:type="dxa"/>
            <w:gridSpan w:val="2"/>
            <w:vAlign w:val="center"/>
          </w:tcPr>
          <w:p w:rsidR="00820BFD" w:rsidRPr="00AB74BF" w:rsidRDefault="00820BFD" w:rsidP="00AB74BF">
            <w:pPr>
              <w:jc w:val="center"/>
              <w:rPr>
                <w:b/>
                <w:sz w:val="20"/>
                <w:szCs w:val="20"/>
              </w:rPr>
            </w:pPr>
            <w:r w:rsidRPr="00AB74BF">
              <w:rPr>
                <w:b/>
                <w:sz w:val="20"/>
                <w:szCs w:val="20"/>
              </w:rPr>
              <w:t>НП-1</w:t>
            </w:r>
          </w:p>
        </w:tc>
      </w:tr>
      <w:tr w:rsidR="00820BFD" w:rsidRPr="00D737E1" w:rsidTr="00A553B0">
        <w:trPr>
          <w:jc w:val="center"/>
        </w:trPr>
        <w:tc>
          <w:tcPr>
            <w:tcW w:w="4785" w:type="dxa"/>
            <w:vAlign w:val="center"/>
          </w:tcPr>
          <w:p w:rsidR="00820BFD" w:rsidRPr="00AB74BF" w:rsidRDefault="00820BFD" w:rsidP="00956639">
            <w:pPr>
              <w:pStyle w:val="Default"/>
              <w:rPr>
                <w:sz w:val="20"/>
                <w:szCs w:val="20"/>
              </w:rPr>
            </w:pPr>
            <w:r w:rsidRPr="00AB74BF">
              <w:rPr>
                <w:sz w:val="20"/>
                <w:szCs w:val="20"/>
              </w:rPr>
              <w:t>- правило «взялся – ходи»</w:t>
            </w:r>
          </w:p>
          <w:p w:rsidR="00820BFD" w:rsidRPr="00AB74BF" w:rsidRDefault="00820BFD" w:rsidP="00956639">
            <w:pPr>
              <w:rPr>
                <w:b/>
                <w:sz w:val="20"/>
                <w:szCs w:val="20"/>
              </w:rPr>
            </w:pPr>
            <w:r w:rsidRPr="00AB74BF">
              <w:rPr>
                <w:sz w:val="20"/>
                <w:szCs w:val="20"/>
              </w:rPr>
              <w:t>- понятия о начале партии.</w:t>
            </w:r>
          </w:p>
        </w:tc>
        <w:tc>
          <w:tcPr>
            <w:tcW w:w="5138" w:type="dxa"/>
            <w:vAlign w:val="center"/>
          </w:tcPr>
          <w:p w:rsidR="00820BFD" w:rsidRPr="00AB74BF" w:rsidRDefault="00820BFD" w:rsidP="00956639">
            <w:pPr>
              <w:pStyle w:val="Default"/>
              <w:rPr>
                <w:sz w:val="20"/>
                <w:szCs w:val="20"/>
              </w:rPr>
            </w:pPr>
            <w:r w:rsidRPr="00AB74BF">
              <w:rPr>
                <w:sz w:val="20"/>
                <w:szCs w:val="20"/>
              </w:rPr>
              <w:t>- ориентироваться на шашечной доске;</w:t>
            </w:r>
          </w:p>
          <w:p w:rsidR="00820BFD" w:rsidRPr="00AB74BF" w:rsidRDefault="00820BFD" w:rsidP="00956639">
            <w:pPr>
              <w:pStyle w:val="Default"/>
              <w:rPr>
                <w:sz w:val="20"/>
                <w:szCs w:val="20"/>
              </w:rPr>
            </w:pPr>
            <w:r w:rsidRPr="00AB74BF">
              <w:rPr>
                <w:sz w:val="20"/>
                <w:szCs w:val="20"/>
              </w:rPr>
              <w:t>- правильно помещать шашечную доску между партнерами;</w:t>
            </w:r>
          </w:p>
          <w:p w:rsidR="00820BFD" w:rsidRPr="00AB74BF" w:rsidRDefault="00820BFD" w:rsidP="00956639">
            <w:pPr>
              <w:rPr>
                <w:b/>
                <w:sz w:val="20"/>
                <w:szCs w:val="20"/>
              </w:rPr>
            </w:pPr>
            <w:r w:rsidRPr="00AB74BF">
              <w:rPr>
                <w:sz w:val="20"/>
                <w:szCs w:val="20"/>
              </w:rPr>
              <w:t>- играть без нарушений правил шашечного кодекса.</w:t>
            </w:r>
          </w:p>
        </w:tc>
      </w:tr>
      <w:tr w:rsidR="00820BFD" w:rsidRPr="00D737E1" w:rsidTr="00A553B0">
        <w:trPr>
          <w:jc w:val="center"/>
        </w:trPr>
        <w:tc>
          <w:tcPr>
            <w:tcW w:w="4785" w:type="dxa"/>
            <w:vAlign w:val="center"/>
          </w:tcPr>
          <w:p w:rsidR="00820BFD" w:rsidRPr="00AB74BF" w:rsidRDefault="00820BFD" w:rsidP="00956639">
            <w:pPr>
              <w:pStyle w:val="Default"/>
              <w:rPr>
                <w:b/>
                <w:sz w:val="20"/>
                <w:szCs w:val="20"/>
              </w:rPr>
            </w:pPr>
            <w:r w:rsidRPr="00AB74BF">
              <w:rPr>
                <w:sz w:val="20"/>
                <w:szCs w:val="20"/>
              </w:rPr>
              <w:t>- простейшие тактические приемы и комбинации</w:t>
            </w:r>
          </w:p>
        </w:tc>
        <w:tc>
          <w:tcPr>
            <w:tcW w:w="5138" w:type="dxa"/>
            <w:vAlign w:val="center"/>
          </w:tcPr>
          <w:p w:rsidR="00820BFD" w:rsidRPr="00AB74BF" w:rsidRDefault="00820BFD" w:rsidP="00956639">
            <w:pPr>
              <w:pStyle w:val="Default"/>
              <w:rPr>
                <w:sz w:val="20"/>
                <w:szCs w:val="20"/>
              </w:rPr>
            </w:pPr>
            <w:r w:rsidRPr="00AB74BF">
              <w:rPr>
                <w:sz w:val="20"/>
                <w:szCs w:val="20"/>
              </w:rPr>
              <w:t>- решать простейшие тактические задачи;</w:t>
            </w:r>
          </w:p>
          <w:p w:rsidR="00820BFD" w:rsidRPr="00AB74BF" w:rsidRDefault="00820BFD" w:rsidP="00AB74BF">
            <w:pPr>
              <w:tabs>
                <w:tab w:val="left" w:pos="1702"/>
              </w:tabs>
              <w:rPr>
                <w:b/>
                <w:sz w:val="20"/>
                <w:szCs w:val="20"/>
              </w:rPr>
            </w:pPr>
            <w:r w:rsidRPr="00AB74BF">
              <w:rPr>
                <w:sz w:val="20"/>
                <w:szCs w:val="20"/>
              </w:rPr>
              <w:t>- проводить комбинации</w:t>
            </w:r>
          </w:p>
        </w:tc>
      </w:tr>
      <w:tr w:rsidR="00820BFD" w:rsidRPr="00D737E1" w:rsidTr="00A553B0">
        <w:trPr>
          <w:jc w:val="center"/>
        </w:trPr>
        <w:tc>
          <w:tcPr>
            <w:tcW w:w="9923" w:type="dxa"/>
            <w:gridSpan w:val="2"/>
            <w:vAlign w:val="center"/>
          </w:tcPr>
          <w:p w:rsidR="00820BFD" w:rsidRPr="00AB74BF" w:rsidRDefault="00820BFD" w:rsidP="00AB74BF">
            <w:pPr>
              <w:jc w:val="center"/>
              <w:rPr>
                <w:b/>
                <w:sz w:val="20"/>
                <w:szCs w:val="20"/>
              </w:rPr>
            </w:pPr>
            <w:r w:rsidRPr="00AB74BF">
              <w:rPr>
                <w:b/>
                <w:sz w:val="20"/>
                <w:szCs w:val="20"/>
              </w:rPr>
              <w:t>НП-2</w:t>
            </w:r>
          </w:p>
        </w:tc>
      </w:tr>
      <w:tr w:rsidR="00820BFD" w:rsidRPr="00D737E1" w:rsidTr="00A553B0">
        <w:trPr>
          <w:jc w:val="center"/>
        </w:trPr>
        <w:tc>
          <w:tcPr>
            <w:tcW w:w="4785" w:type="dxa"/>
            <w:vAlign w:val="center"/>
          </w:tcPr>
          <w:p w:rsidR="00820BFD" w:rsidRPr="00AB74BF" w:rsidRDefault="00820BFD" w:rsidP="00D737E1">
            <w:pPr>
              <w:pStyle w:val="Default"/>
              <w:rPr>
                <w:b/>
                <w:sz w:val="20"/>
                <w:szCs w:val="20"/>
              </w:rPr>
            </w:pPr>
            <w:r w:rsidRPr="00AB74BF">
              <w:rPr>
                <w:sz w:val="20"/>
                <w:szCs w:val="20"/>
              </w:rPr>
              <w:t>- основы оценки позиции</w:t>
            </w:r>
          </w:p>
        </w:tc>
        <w:tc>
          <w:tcPr>
            <w:tcW w:w="5138" w:type="dxa"/>
            <w:vAlign w:val="center"/>
          </w:tcPr>
          <w:p w:rsidR="00820BFD" w:rsidRPr="00AB74BF" w:rsidRDefault="00820BFD" w:rsidP="00AB74BF">
            <w:pPr>
              <w:pStyle w:val="Default"/>
              <w:ind w:left="69" w:hanging="69"/>
              <w:rPr>
                <w:b/>
                <w:sz w:val="20"/>
                <w:szCs w:val="20"/>
              </w:rPr>
            </w:pPr>
            <w:r w:rsidRPr="00AB74BF">
              <w:rPr>
                <w:sz w:val="20"/>
                <w:szCs w:val="20"/>
              </w:rPr>
              <w:t>- оценивать позицию</w:t>
            </w:r>
          </w:p>
        </w:tc>
      </w:tr>
      <w:tr w:rsidR="00820BFD" w:rsidRPr="00D737E1" w:rsidTr="00A553B0">
        <w:trPr>
          <w:jc w:val="center"/>
        </w:trPr>
        <w:tc>
          <w:tcPr>
            <w:tcW w:w="4785" w:type="dxa"/>
            <w:vAlign w:val="center"/>
          </w:tcPr>
          <w:p w:rsidR="00820BFD" w:rsidRPr="00AB74BF" w:rsidRDefault="00820BFD" w:rsidP="00956639">
            <w:pPr>
              <w:pStyle w:val="Default"/>
              <w:rPr>
                <w:sz w:val="20"/>
                <w:szCs w:val="20"/>
              </w:rPr>
            </w:pPr>
            <w:r w:rsidRPr="00AB74BF">
              <w:rPr>
                <w:sz w:val="20"/>
                <w:szCs w:val="20"/>
              </w:rPr>
              <w:t>- первоначальное понятие дебюта;</w:t>
            </w:r>
          </w:p>
          <w:p w:rsidR="00820BFD" w:rsidRPr="00AB74BF" w:rsidRDefault="00820BFD" w:rsidP="00956639">
            <w:pPr>
              <w:pStyle w:val="Default"/>
              <w:rPr>
                <w:sz w:val="20"/>
                <w:szCs w:val="20"/>
              </w:rPr>
            </w:pPr>
            <w:r w:rsidRPr="00AB74BF">
              <w:rPr>
                <w:sz w:val="20"/>
                <w:szCs w:val="20"/>
              </w:rPr>
              <w:t>- основные принципы разыгрывания несложных вариантов в дебютах:</w:t>
            </w:r>
          </w:p>
          <w:p w:rsidR="00820BFD" w:rsidRPr="00AB74BF" w:rsidRDefault="00820BFD" w:rsidP="00AB74BF">
            <w:pPr>
              <w:pStyle w:val="Default"/>
              <w:tabs>
                <w:tab w:val="left" w:pos="1646"/>
              </w:tabs>
              <w:rPr>
                <w:b/>
                <w:sz w:val="20"/>
                <w:szCs w:val="20"/>
              </w:rPr>
            </w:pPr>
            <w:r w:rsidRPr="00AB74BF">
              <w:rPr>
                <w:sz w:val="20"/>
                <w:szCs w:val="20"/>
              </w:rPr>
              <w:t>- понятие темпа</w:t>
            </w:r>
          </w:p>
        </w:tc>
        <w:tc>
          <w:tcPr>
            <w:tcW w:w="5138" w:type="dxa"/>
            <w:vAlign w:val="center"/>
          </w:tcPr>
          <w:p w:rsidR="00820BFD" w:rsidRPr="00AB74BF" w:rsidRDefault="00820BFD" w:rsidP="00956639">
            <w:pPr>
              <w:pStyle w:val="Default"/>
              <w:rPr>
                <w:sz w:val="20"/>
                <w:szCs w:val="20"/>
              </w:rPr>
            </w:pPr>
            <w:r w:rsidRPr="00AB74BF">
              <w:rPr>
                <w:sz w:val="20"/>
                <w:szCs w:val="20"/>
              </w:rPr>
              <w:t>- разыгрывать несложные дебютные варианты.</w:t>
            </w:r>
          </w:p>
          <w:p w:rsidR="00820BFD" w:rsidRPr="00AB74BF" w:rsidRDefault="00820BFD" w:rsidP="00956639">
            <w:pPr>
              <w:rPr>
                <w:b/>
                <w:sz w:val="20"/>
                <w:szCs w:val="20"/>
              </w:rPr>
            </w:pPr>
          </w:p>
        </w:tc>
      </w:tr>
      <w:tr w:rsidR="00820BFD" w:rsidRPr="00D737E1" w:rsidTr="00A553B0">
        <w:trPr>
          <w:jc w:val="center"/>
        </w:trPr>
        <w:tc>
          <w:tcPr>
            <w:tcW w:w="4785" w:type="dxa"/>
            <w:vAlign w:val="center"/>
          </w:tcPr>
          <w:p w:rsidR="00820BFD" w:rsidRPr="00AB74BF" w:rsidRDefault="00820BFD" w:rsidP="00956639">
            <w:pPr>
              <w:pStyle w:val="Default"/>
              <w:rPr>
                <w:sz w:val="20"/>
                <w:szCs w:val="20"/>
              </w:rPr>
            </w:pPr>
            <w:r w:rsidRPr="00AB74BF">
              <w:rPr>
                <w:sz w:val="20"/>
                <w:szCs w:val="20"/>
              </w:rPr>
              <w:t>- первоначальное понятие о миттельшпиле;</w:t>
            </w:r>
          </w:p>
          <w:p w:rsidR="00820BFD" w:rsidRPr="00AB74BF" w:rsidRDefault="00820BFD" w:rsidP="00AB74BF">
            <w:pPr>
              <w:tabs>
                <w:tab w:val="left" w:pos="617"/>
              </w:tabs>
              <w:rPr>
                <w:b/>
                <w:sz w:val="20"/>
                <w:szCs w:val="20"/>
              </w:rPr>
            </w:pPr>
            <w:r w:rsidRPr="00AB74BF">
              <w:rPr>
                <w:sz w:val="20"/>
                <w:szCs w:val="20"/>
              </w:rPr>
              <w:t>- тактические приемы.</w:t>
            </w:r>
          </w:p>
        </w:tc>
        <w:tc>
          <w:tcPr>
            <w:tcW w:w="5138" w:type="dxa"/>
            <w:vAlign w:val="center"/>
          </w:tcPr>
          <w:p w:rsidR="00820BFD" w:rsidRPr="00AB74BF" w:rsidRDefault="00820BFD" w:rsidP="00956639">
            <w:pPr>
              <w:pStyle w:val="Default"/>
              <w:rPr>
                <w:sz w:val="20"/>
                <w:szCs w:val="20"/>
              </w:rPr>
            </w:pPr>
            <w:r w:rsidRPr="00AB74BF">
              <w:rPr>
                <w:sz w:val="20"/>
                <w:szCs w:val="20"/>
              </w:rPr>
              <w:t>- решать тактические задачи.</w:t>
            </w:r>
          </w:p>
          <w:p w:rsidR="00820BFD" w:rsidRPr="00AB74BF" w:rsidRDefault="00820BFD" w:rsidP="00956639">
            <w:pPr>
              <w:rPr>
                <w:b/>
                <w:sz w:val="20"/>
                <w:szCs w:val="20"/>
              </w:rPr>
            </w:pPr>
            <w:r w:rsidRPr="00AB74BF">
              <w:rPr>
                <w:sz w:val="20"/>
                <w:szCs w:val="20"/>
              </w:rPr>
              <w:t>- находить и проводить элементарные тактические удары и комбинации во время партий.</w:t>
            </w:r>
          </w:p>
        </w:tc>
      </w:tr>
      <w:tr w:rsidR="00820BFD" w:rsidRPr="00D737E1" w:rsidTr="00A553B0">
        <w:trPr>
          <w:jc w:val="center"/>
        </w:trPr>
        <w:tc>
          <w:tcPr>
            <w:tcW w:w="4785" w:type="dxa"/>
            <w:vAlign w:val="center"/>
          </w:tcPr>
          <w:p w:rsidR="00820BFD" w:rsidRPr="00AB74BF" w:rsidRDefault="00820BFD" w:rsidP="00D737E1">
            <w:pPr>
              <w:pStyle w:val="Default"/>
              <w:rPr>
                <w:sz w:val="20"/>
                <w:szCs w:val="20"/>
              </w:rPr>
            </w:pPr>
            <w:r w:rsidRPr="00AB74BF">
              <w:rPr>
                <w:sz w:val="20"/>
                <w:szCs w:val="20"/>
              </w:rPr>
              <w:t xml:space="preserve">- первоначальные понятия об эндшпиле </w:t>
            </w:r>
          </w:p>
        </w:tc>
        <w:tc>
          <w:tcPr>
            <w:tcW w:w="5138" w:type="dxa"/>
            <w:vAlign w:val="center"/>
          </w:tcPr>
          <w:p w:rsidR="00820BFD" w:rsidRPr="00AB74BF" w:rsidRDefault="00820BFD" w:rsidP="00956639">
            <w:pPr>
              <w:pStyle w:val="Default"/>
              <w:rPr>
                <w:sz w:val="20"/>
                <w:szCs w:val="20"/>
              </w:rPr>
            </w:pPr>
          </w:p>
        </w:tc>
      </w:tr>
      <w:tr w:rsidR="00820BFD" w:rsidRPr="00D737E1" w:rsidTr="00A553B0">
        <w:trPr>
          <w:jc w:val="center"/>
        </w:trPr>
        <w:tc>
          <w:tcPr>
            <w:tcW w:w="9923" w:type="dxa"/>
            <w:gridSpan w:val="2"/>
            <w:vAlign w:val="center"/>
          </w:tcPr>
          <w:p w:rsidR="00820BFD" w:rsidRPr="00AB74BF" w:rsidRDefault="00820BFD" w:rsidP="00AB74BF">
            <w:pPr>
              <w:pStyle w:val="Default"/>
              <w:jc w:val="center"/>
              <w:rPr>
                <w:sz w:val="20"/>
                <w:szCs w:val="20"/>
              </w:rPr>
            </w:pPr>
            <w:r w:rsidRPr="00AB74BF">
              <w:rPr>
                <w:sz w:val="20"/>
                <w:szCs w:val="20"/>
              </w:rPr>
              <w:t>НП-3</w:t>
            </w:r>
          </w:p>
        </w:tc>
      </w:tr>
      <w:tr w:rsidR="00820BFD" w:rsidRPr="00D737E1" w:rsidTr="00A553B0">
        <w:trPr>
          <w:jc w:val="center"/>
        </w:trPr>
        <w:tc>
          <w:tcPr>
            <w:tcW w:w="4785" w:type="dxa"/>
            <w:vAlign w:val="center"/>
          </w:tcPr>
          <w:p w:rsidR="00820BFD" w:rsidRPr="00AB74BF" w:rsidRDefault="00820BFD" w:rsidP="00956639">
            <w:pPr>
              <w:pStyle w:val="Default"/>
              <w:rPr>
                <w:sz w:val="20"/>
                <w:szCs w:val="20"/>
              </w:rPr>
            </w:pPr>
            <w:r w:rsidRPr="00AB74BF">
              <w:rPr>
                <w:sz w:val="20"/>
                <w:szCs w:val="20"/>
              </w:rPr>
              <w:t xml:space="preserve">- основные принципы разыгрывания в дебютах; </w:t>
            </w:r>
          </w:p>
          <w:p w:rsidR="00820BFD" w:rsidRPr="00AB74BF" w:rsidRDefault="00820BFD" w:rsidP="00956639">
            <w:pPr>
              <w:pStyle w:val="Default"/>
              <w:rPr>
                <w:sz w:val="20"/>
                <w:szCs w:val="20"/>
              </w:rPr>
            </w:pPr>
            <w:r w:rsidRPr="00AB74BF">
              <w:rPr>
                <w:sz w:val="20"/>
                <w:szCs w:val="20"/>
              </w:rPr>
              <w:t xml:space="preserve">- понятие гамбит; </w:t>
            </w:r>
          </w:p>
          <w:p w:rsidR="00820BFD" w:rsidRPr="00AB74BF" w:rsidRDefault="00820BFD" w:rsidP="00956639">
            <w:pPr>
              <w:pStyle w:val="Default"/>
              <w:rPr>
                <w:sz w:val="20"/>
                <w:szCs w:val="20"/>
              </w:rPr>
            </w:pPr>
            <w:r w:rsidRPr="00AB74BF">
              <w:rPr>
                <w:sz w:val="20"/>
                <w:szCs w:val="20"/>
              </w:rPr>
              <w:t xml:space="preserve">- ловушки в дебютах. </w:t>
            </w:r>
          </w:p>
          <w:p w:rsidR="00820BFD" w:rsidRPr="00AB74BF" w:rsidRDefault="00820BFD" w:rsidP="00956639">
            <w:pPr>
              <w:pStyle w:val="Default"/>
              <w:rPr>
                <w:sz w:val="20"/>
                <w:szCs w:val="20"/>
              </w:rPr>
            </w:pPr>
            <w:r w:rsidRPr="00AB74BF">
              <w:rPr>
                <w:sz w:val="20"/>
                <w:szCs w:val="20"/>
              </w:rPr>
              <w:t xml:space="preserve">- первоначальные понятия борьбы за центр; </w:t>
            </w:r>
          </w:p>
          <w:p w:rsidR="00820BFD" w:rsidRPr="00AB74BF" w:rsidRDefault="00820BFD" w:rsidP="00956639">
            <w:pPr>
              <w:pStyle w:val="Default"/>
              <w:rPr>
                <w:sz w:val="20"/>
                <w:szCs w:val="20"/>
              </w:rPr>
            </w:pPr>
            <w:r w:rsidRPr="00AB74BF">
              <w:rPr>
                <w:sz w:val="20"/>
                <w:szCs w:val="20"/>
              </w:rPr>
              <w:t xml:space="preserve">- понятие о флангах. </w:t>
            </w:r>
          </w:p>
        </w:tc>
        <w:tc>
          <w:tcPr>
            <w:tcW w:w="5138" w:type="dxa"/>
            <w:vAlign w:val="center"/>
          </w:tcPr>
          <w:p w:rsidR="00820BFD" w:rsidRPr="00AB74BF" w:rsidRDefault="00820BFD" w:rsidP="00956639">
            <w:pPr>
              <w:pStyle w:val="Default"/>
              <w:rPr>
                <w:sz w:val="20"/>
                <w:szCs w:val="20"/>
              </w:rPr>
            </w:pPr>
            <w:r w:rsidRPr="00AB74BF">
              <w:rPr>
                <w:sz w:val="20"/>
                <w:szCs w:val="20"/>
              </w:rPr>
              <w:t xml:space="preserve">- вести игру Бодянского и обратную игру Бодянского; </w:t>
            </w:r>
          </w:p>
          <w:p w:rsidR="00820BFD" w:rsidRPr="00AB74BF" w:rsidRDefault="00820BFD" w:rsidP="00956639">
            <w:pPr>
              <w:pStyle w:val="Default"/>
              <w:rPr>
                <w:sz w:val="20"/>
                <w:szCs w:val="20"/>
              </w:rPr>
            </w:pPr>
            <w:r w:rsidRPr="00AB74BF">
              <w:rPr>
                <w:sz w:val="20"/>
                <w:szCs w:val="20"/>
              </w:rPr>
              <w:t xml:space="preserve">- вести борьбу за центр; </w:t>
            </w:r>
          </w:p>
          <w:p w:rsidR="00820BFD" w:rsidRPr="00AB74BF" w:rsidRDefault="00820BFD" w:rsidP="00956639">
            <w:pPr>
              <w:pStyle w:val="Default"/>
              <w:rPr>
                <w:sz w:val="20"/>
                <w:szCs w:val="20"/>
              </w:rPr>
            </w:pPr>
            <w:r w:rsidRPr="00AB74BF">
              <w:rPr>
                <w:sz w:val="20"/>
                <w:szCs w:val="20"/>
              </w:rPr>
              <w:t xml:space="preserve">- играть на флангах. </w:t>
            </w:r>
          </w:p>
        </w:tc>
      </w:tr>
      <w:tr w:rsidR="00820BFD" w:rsidRPr="00D737E1" w:rsidTr="00A553B0">
        <w:trPr>
          <w:jc w:val="center"/>
        </w:trPr>
        <w:tc>
          <w:tcPr>
            <w:tcW w:w="4785" w:type="dxa"/>
            <w:vAlign w:val="center"/>
          </w:tcPr>
          <w:p w:rsidR="00820BFD" w:rsidRPr="00AB74BF" w:rsidRDefault="00820BFD" w:rsidP="00153C6F">
            <w:pPr>
              <w:pStyle w:val="Default"/>
              <w:rPr>
                <w:sz w:val="20"/>
                <w:szCs w:val="20"/>
              </w:rPr>
            </w:pPr>
            <w:r w:rsidRPr="00AB74BF">
              <w:rPr>
                <w:sz w:val="20"/>
                <w:szCs w:val="20"/>
              </w:rPr>
              <w:t>- шашечную нотацию, краткую запись</w:t>
            </w:r>
          </w:p>
          <w:p w:rsidR="00820BFD" w:rsidRPr="00AB74BF" w:rsidRDefault="00820BFD" w:rsidP="00956639">
            <w:pPr>
              <w:pStyle w:val="Default"/>
              <w:rPr>
                <w:sz w:val="20"/>
                <w:szCs w:val="20"/>
              </w:rPr>
            </w:pPr>
          </w:p>
        </w:tc>
        <w:tc>
          <w:tcPr>
            <w:tcW w:w="5138" w:type="dxa"/>
            <w:vAlign w:val="center"/>
          </w:tcPr>
          <w:p w:rsidR="00820BFD" w:rsidRPr="00AB74BF" w:rsidRDefault="00820BFD" w:rsidP="00153C6F">
            <w:pPr>
              <w:pStyle w:val="Default"/>
              <w:rPr>
                <w:sz w:val="20"/>
                <w:szCs w:val="20"/>
              </w:rPr>
            </w:pPr>
            <w:r w:rsidRPr="00AB74BF">
              <w:rPr>
                <w:sz w:val="20"/>
                <w:szCs w:val="20"/>
              </w:rPr>
              <w:t>- записывать партию;</w:t>
            </w:r>
          </w:p>
          <w:p w:rsidR="00820BFD" w:rsidRPr="00AB74BF" w:rsidRDefault="00820BFD" w:rsidP="00153C6F">
            <w:pPr>
              <w:rPr>
                <w:sz w:val="20"/>
                <w:szCs w:val="20"/>
              </w:rPr>
            </w:pPr>
            <w:r w:rsidRPr="00AB74BF">
              <w:rPr>
                <w:sz w:val="20"/>
                <w:szCs w:val="20"/>
              </w:rPr>
              <w:t>- пользоваться часами</w:t>
            </w:r>
          </w:p>
        </w:tc>
      </w:tr>
      <w:tr w:rsidR="00820BFD" w:rsidRPr="00D737E1" w:rsidTr="00A553B0">
        <w:trPr>
          <w:jc w:val="center"/>
        </w:trPr>
        <w:tc>
          <w:tcPr>
            <w:tcW w:w="4785" w:type="dxa"/>
            <w:vAlign w:val="center"/>
          </w:tcPr>
          <w:p w:rsidR="00820BFD" w:rsidRPr="00AB74BF" w:rsidRDefault="00820BFD" w:rsidP="00956639">
            <w:pPr>
              <w:pStyle w:val="Default"/>
              <w:rPr>
                <w:sz w:val="20"/>
                <w:szCs w:val="20"/>
              </w:rPr>
            </w:pPr>
            <w:r w:rsidRPr="00AB74BF">
              <w:rPr>
                <w:sz w:val="20"/>
                <w:szCs w:val="20"/>
              </w:rPr>
              <w:t xml:space="preserve">- основные тактические приёмы. </w:t>
            </w:r>
          </w:p>
          <w:p w:rsidR="00820BFD" w:rsidRPr="00AB74BF" w:rsidRDefault="00820BFD" w:rsidP="00956639">
            <w:pPr>
              <w:pStyle w:val="Default"/>
              <w:rPr>
                <w:sz w:val="20"/>
                <w:szCs w:val="20"/>
              </w:rPr>
            </w:pPr>
          </w:p>
        </w:tc>
        <w:tc>
          <w:tcPr>
            <w:tcW w:w="5138" w:type="dxa"/>
            <w:vAlign w:val="center"/>
          </w:tcPr>
          <w:p w:rsidR="00820BFD" w:rsidRPr="00AB74BF" w:rsidRDefault="00820BFD" w:rsidP="00956639">
            <w:pPr>
              <w:pStyle w:val="Default"/>
              <w:rPr>
                <w:sz w:val="20"/>
                <w:szCs w:val="20"/>
              </w:rPr>
            </w:pPr>
            <w:r w:rsidRPr="00AB74BF">
              <w:rPr>
                <w:sz w:val="20"/>
                <w:szCs w:val="20"/>
              </w:rPr>
              <w:t xml:space="preserve">- находить несложные тактические удары и проводить комбинации; </w:t>
            </w:r>
          </w:p>
          <w:p w:rsidR="00820BFD" w:rsidRPr="00AB74BF" w:rsidRDefault="00820BFD" w:rsidP="00956639">
            <w:pPr>
              <w:pStyle w:val="Default"/>
              <w:rPr>
                <w:sz w:val="20"/>
                <w:szCs w:val="20"/>
              </w:rPr>
            </w:pPr>
            <w:r w:rsidRPr="00AB74BF">
              <w:rPr>
                <w:sz w:val="20"/>
                <w:szCs w:val="20"/>
              </w:rPr>
              <w:t xml:space="preserve">- решать тактические задачи на 2-3 хода; </w:t>
            </w:r>
          </w:p>
          <w:p w:rsidR="00820BFD" w:rsidRPr="00AB74BF" w:rsidRDefault="00820BFD" w:rsidP="00956639">
            <w:pPr>
              <w:pStyle w:val="Default"/>
              <w:rPr>
                <w:sz w:val="20"/>
                <w:szCs w:val="20"/>
              </w:rPr>
            </w:pPr>
            <w:r w:rsidRPr="00AB74BF">
              <w:rPr>
                <w:sz w:val="20"/>
                <w:szCs w:val="20"/>
              </w:rPr>
              <w:t xml:space="preserve">- находить и проводить элементарные тактические удары и комбинации во время партий. </w:t>
            </w:r>
          </w:p>
        </w:tc>
      </w:tr>
      <w:tr w:rsidR="00820BFD" w:rsidRPr="00D737E1" w:rsidTr="00A553B0">
        <w:trPr>
          <w:jc w:val="center"/>
        </w:trPr>
        <w:tc>
          <w:tcPr>
            <w:tcW w:w="9923" w:type="dxa"/>
            <w:gridSpan w:val="2"/>
            <w:vAlign w:val="center"/>
          </w:tcPr>
          <w:p w:rsidR="00820BFD" w:rsidRPr="00AB74BF" w:rsidRDefault="00820BFD" w:rsidP="00AB74BF">
            <w:pPr>
              <w:pStyle w:val="Default"/>
              <w:jc w:val="center"/>
              <w:rPr>
                <w:sz w:val="20"/>
                <w:szCs w:val="20"/>
              </w:rPr>
            </w:pPr>
            <w:r w:rsidRPr="00AB74BF">
              <w:rPr>
                <w:sz w:val="20"/>
                <w:szCs w:val="20"/>
              </w:rPr>
              <w:t>ТЭ-1</w:t>
            </w:r>
          </w:p>
        </w:tc>
      </w:tr>
      <w:tr w:rsidR="00820BFD" w:rsidRPr="00D737E1" w:rsidTr="00A553B0">
        <w:trPr>
          <w:jc w:val="center"/>
        </w:trPr>
        <w:tc>
          <w:tcPr>
            <w:tcW w:w="4785" w:type="dxa"/>
            <w:vAlign w:val="center"/>
          </w:tcPr>
          <w:p w:rsidR="00820BFD" w:rsidRPr="00AB74BF" w:rsidRDefault="00820BFD" w:rsidP="00470DD1">
            <w:pPr>
              <w:pStyle w:val="Default"/>
              <w:rPr>
                <w:sz w:val="20"/>
                <w:szCs w:val="20"/>
              </w:rPr>
            </w:pPr>
            <w:r w:rsidRPr="00AB74BF">
              <w:rPr>
                <w:sz w:val="20"/>
                <w:szCs w:val="20"/>
              </w:rPr>
              <w:t xml:space="preserve">- элементарные понятия об истории шашек </w:t>
            </w:r>
          </w:p>
          <w:p w:rsidR="00820BFD" w:rsidRPr="00AB74BF" w:rsidRDefault="00820BFD" w:rsidP="00470DD1">
            <w:pPr>
              <w:pStyle w:val="Default"/>
              <w:rPr>
                <w:sz w:val="20"/>
                <w:szCs w:val="20"/>
              </w:rPr>
            </w:pPr>
          </w:p>
        </w:tc>
        <w:tc>
          <w:tcPr>
            <w:tcW w:w="5138" w:type="dxa"/>
            <w:vAlign w:val="center"/>
          </w:tcPr>
          <w:p w:rsidR="00820BFD" w:rsidRPr="00AB74BF" w:rsidRDefault="00820BFD" w:rsidP="00470DD1">
            <w:pPr>
              <w:pStyle w:val="Default"/>
              <w:rPr>
                <w:sz w:val="20"/>
                <w:szCs w:val="20"/>
              </w:rPr>
            </w:pPr>
            <w:r w:rsidRPr="00AB74BF">
              <w:rPr>
                <w:sz w:val="20"/>
                <w:szCs w:val="20"/>
              </w:rPr>
              <w:t xml:space="preserve">- знать краткую историческую справку о шашках; </w:t>
            </w:r>
          </w:p>
          <w:p w:rsidR="00820BFD" w:rsidRPr="00AB74BF" w:rsidRDefault="00820BFD" w:rsidP="00470DD1">
            <w:pPr>
              <w:pStyle w:val="Default"/>
              <w:rPr>
                <w:sz w:val="20"/>
                <w:szCs w:val="20"/>
              </w:rPr>
            </w:pPr>
            <w:r w:rsidRPr="00AB74BF">
              <w:rPr>
                <w:sz w:val="20"/>
                <w:szCs w:val="20"/>
              </w:rPr>
              <w:t xml:space="preserve">- знать чемпионов мира. </w:t>
            </w:r>
          </w:p>
        </w:tc>
      </w:tr>
      <w:tr w:rsidR="00820BFD" w:rsidRPr="00D737E1" w:rsidTr="00A553B0">
        <w:trPr>
          <w:jc w:val="center"/>
        </w:trPr>
        <w:tc>
          <w:tcPr>
            <w:tcW w:w="4785" w:type="dxa"/>
            <w:vAlign w:val="center"/>
          </w:tcPr>
          <w:p w:rsidR="00820BFD" w:rsidRPr="00AB74BF" w:rsidRDefault="00820BFD" w:rsidP="00470DD1">
            <w:pPr>
              <w:pStyle w:val="Default"/>
              <w:rPr>
                <w:sz w:val="20"/>
                <w:szCs w:val="20"/>
              </w:rPr>
            </w:pPr>
            <w:r w:rsidRPr="00AB74BF">
              <w:rPr>
                <w:sz w:val="20"/>
                <w:szCs w:val="20"/>
              </w:rPr>
              <w:t xml:space="preserve">- шашечный кодекс </w:t>
            </w:r>
          </w:p>
        </w:tc>
        <w:tc>
          <w:tcPr>
            <w:tcW w:w="5138" w:type="dxa"/>
            <w:vAlign w:val="center"/>
          </w:tcPr>
          <w:p w:rsidR="00820BFD" w:rsidRPr="00AB74BF" w:rsidRDefault="00820BFD" w:rsidP="00470DD1">
            <w:pPr>
              <w:pStyle w:val="Default"/>
              <w:rPr>
                <w:sz w:val="20"/>
                <w:szCs w:val="20"/>
              </w:rPr>
            </w:pPr>
            <w:r w:rsidRPr="00AB74BF">
              <w:rPr>
                <w:sz w:val="20"/>
                <w:szCs w:val="20"/>
              </w:rPr>
              <w:t xml:space="preserve">- регламент соревнований </w:t>
            </w:r>
          </w:p>
        </w:tc>
      </w:tr>
      <w:tr w:rsidR="00820BFD" w:rsidRPr="00D737E1" w:rsidTr="00A553B0">
        <w:trPr>
          <w:jc w:val="center"/>
        </w:trPr>
        <w:tc>
          <w:tcPr>
            <w:tcW w:w="4785" w:type="dxa"/>
            <w:vAlign w:val="center"/>
          </w:tcPr>
          <w:p w:rsidR="00820BFD" w:rsidRPr="00AB74BF" w:rsidRDefault="00820BFD" w:rsidP="00470DD1">
            <w:pPr>
              <w:pStyle w:val="Default"/>
              <w:rPr>
                <w:sz w:val="20"/>
                <w:szCs w:val="20"/>
              </w:rPr>
            </w:pPr>
            <w:r w:rsidRPr="00AB74BF">
              <w:rPr>
                <w:sz w:val="20"/>
                <w:szCs w:val="20"/>
              </w:rPr>
              <w:t xml:space="preserve">- основные планы сторон в дебютах; </w:t>
            </w:r>
          </w:p>
          <w:p w:rsidR="00820BFD" w:rsidRPr="00AB74BF" w:rsidRDefault="00820BFD" w:rsidP="00470DD1">
            <w:pPr>
              <w:pStyle w:val="Default"/>
              <w:rPr>
                <w:sz w:val="20"/>
                <w:szCs w:val="20"/>
              </w:rPr>
            </w:pPr>
            <w:r w:rsidRPr="00AB74BF">
              <w:rPr>
                <w:sz w:val="20"/>
                <w:szCs w:val="20"/>
              </w:rPr>
              <w:t xml:space="preserve">- центр; </w:t>
            </w:r>
          </w:p>
          <w:p w:rsidR="00820BFD" w:rsidRPr="00AB74BF" w:rsidRDefault="00820BFD" w:rsidP="00470DD1">
            <w:pPr>
              <w:pStyle w:val="Default"/>
              <w:rPr>
                <w:sz w:val="20"/>
                <w:szCs w:val="20"/>
              </w:rPr>
            </w:pPr>
            <w:r w:rsidRPr="00AB74BF">
              <w:rPr>
                <w:sz w:val="20"/>
                <w:szCs w:val="20"/>
              </w:rPr>
              <w:t xml:space="preserve">- план игры; </w:t>
            </w:r>
          </w:p>
          <w:p w:rsidR="00820BFD" w:rsidRPr="00AB74BF" w:rsidRDefault="00820BFD" w:rsidP="00470DD1">
            <w:pPr>
              <w:pStyle w:val="Default"/>
              <w:rPr>
                <w:sz w:val="20"/>
                <w:szCs w:val="20"/>
              </w:rPr>
            </w:pPr>
            <w:r w:rsidRPr="00AB74BF">
              <w:rPr>
                <w:sz w:val="20"/>
                <w:szCs w:val="20"/>
              </w:rPr>
              <w:t xml:space="preserve">- ловушки в открытых дебютах. </w:t>
            </w:r>
          </w:p>
        </w:tc>
        <w:tc>
          <w:tcPr>
            <w:tcW w:w="5138" w:type="dxa"/>
            <w:vAlign w:val="center"/>
          </w:tcPr>
          <w:p w:rsidR="00820BFD" w:rsidRPr="00AB74BF" w:rsidRDefault="00820BFD" w:rsidP="00470DD1">
            <w:pPr>
              <w:pStyle w:val="Default"/>
              <w:rPr>
                <w:sz w:val="20"/>
                <w:szCs w:val="20"/>
              </w:rPr>
            </w:pPr>
            <w:r w:rsidRPr="00AB74BF">
              <w:rPr>
                <w:sz w:val="20"/>
                <w:szCs w:val="20"/>
              </w:rPr>
              <w:t xml:space="preserve">- разыгрывать дебюты; </w:t>
            </w:r>
          </w:p>
          <w:p w:rsidR="00820BFD" w:rsidRPr="00AB74BF" w:rsidRDefault="00820BFD" w:rsidP="00470DD1">
            <w:pPr>
              <w:pStyle w:val="Default"/>
              <w:rPr>
                <w:sz w:val="20"/>
                <w:szCs w:val="20"/>
              </w:rPr>
            </w:pPr>
            <w:r w:rsidRPr="00AB74BF">
              <w:rPr>
                <w:sz w:val="20"/>
                <w:szCs w:val="20"/>
              </w:rPr>
              <w:t xml:space="preserve">- составлять план игры; </w:t>
            </w:r>
          </w:p>
          <w:p w:rsidR="00820BFD" w:rsidRPr="00AB74BF" w:rsidRDefault="00820BFD" w:rsidP="00470DD1">
            <w:pPr>
              <w:pStyle w:val="Default"/>
              <w:rPr>
                <w:sz w:val="20"/>
                <w:szCs w:val="20"/>
              </w:rPr>
            </w:pPr>
            <w:r w:rsidRPr="00AB74BF">
              <w:rPr>
                <w:sz w:val="20"/>
                <w:szCs w:val="20"/>
              </w:rPr>
              <w:t xml:space="preserve">- обеспечивать безопасность простой и дамки. </w:t>
            </w:r>
          </w:p>
        </w:tc>
      </w:tr>
      <w:tr w:rsidR="00820BFD" w:rsidRPr="00D737E1" w:rsidTr="00A553B0">
        <w:trPr>
          <w:jc w:val="center"/>
        </w:trPr>
        <w:tc>
          <w:tcPr>
            <w:tcW w:w="4785" w:type="dxa"/>
            <w:vAlign w:val="center"/>
          </w:tcPr>
          <w:p w:rsidR="00820BFD" w:rsidRPr="00AB74BF" w:rsidRDefault="00820BFD" w:rsidP="00470DD1">
            <w:pPr>
              <w:pStyle w:val="Default"/>
              <w:rPr>
                <w:sz w:val="20"/>
                <w:szCs w:val="20"/>
              </w:rPr>
            </w:pPr>
            <w:r w:rsidRPr="00AB74BF">
              <w:rPr>
                <w:sz w:val="20"/>
                <w:szCs w:val="20"/>
              </w:rPr>
              <w:t xml:space="preserve">- понятие о тактике игры </w:t>
            </w:r>
          </w:p>
          <w:p w:rsidR="00820BFD" w:rsidRPr="00AB74BF" w:rsidRDefault="00820BFD" w:rsidP="00470DD1">
            <w:pPr>
              <w:pStyle w:val="Default"/>
              <w:rPr>
                <w:sz w:val="20"/>
                <w:szCs w:val="20"/>
              </w:rPr>
            </w:pPr>
            <w:r w:rsidRPr="00AB74BF">
              <w:rPr>
                <w:sz w:val="20"/>
                <w:szCs w:val="20"/>
              </w:rPr>
              <w:t xml:space="preserve">- цели и задачи тактики; </w:t>
            </w:r>
          </w:p>
          <w:p w:rsidR="00820BFD" w:rsidRPr="00AB74BF" w:rsidRDefault="00820BFD" w:rsidP="00470DD1">
            <w:pPr>
              <w:pStyle w:val="Default"/>
              <w:rPr>
                <w:sz w:val="20"/>
                <w:szCs w:val="20"/>
              </w:rPr>
            </w:pPr>
            <w:r w:rsidRPr="00AB74BF">
              <w:rPr>
                <w:sz w:val="20"/>
                <w:szCs w:val="20"/>
              </w:rPr>
              <w:t xml:space="preserve">- техника расчета вариантов; </w:t>
            </w:r>
          </w:p>
          <w:p w:rsidR="00820BFD" w:rsidRPr="00AB74BF" w:rsidRDefault="00820BFD" w:rsidP="00470DD1">
            <w:pPr>
              <w:pStyle w:val="Default"/>
              <w:rPr>
                <w:sz w:val="20"/>
                <w:szCs w:val="20"/>
              </w:rPr>
            </w:pPr>
            <w:r w:rsidRPr="00AB74BF">
              <w:rPr>
                <w:sz w:val="20"/>
                <w:szCs w:val="20"/>
              </w:rPr>
              <w:t xml:space="preserve">- ловушки в миттельшпиле; </w:t>
            </w:r>
          </w:p>
          <w:p w:rsidR="00820BFD" w:rsidRPr="00AB74BF" w:rsidRDefault="00820BFD" w:rsidP="00470DD1">
            <w:pPr>
              <w:pStyle w:val="Default"/>
              <w:rPr>
                <w:sz w:val="20"/>
                <w:szCs w:val="20"/>
              </w:rPr>
            </w:pPr>
            <w:r w:rsidRPr="00AB74BF">
              <w:rPr>
                <w:sz w:val="20"/>
                <w:szCs w:val="20"/>
              </w:rPr>
              <w:t xml:space="preserve">- борьба за линии; </w:t>
            </w:r>
          </w:p>
          <w:p w:rsidR="00820BFD" w:rsidRPr="00AB74BF" w:rsidRDefault="00820BFD" w:rsidP="00470DD1">
            <w:pPr>
              <w:pStyle w:val="Default"/>
              <w:rPr>
                <w:sz w:val="20"/>
                <w:szCs w:val="20"/>
              </w:rPr>
            </w:pPr>
            <w:r w:rsidRPr="00AB74BF">
              <w:rPr>
                <w:sz w:val="20"/>
                <w:szCs w:val="20"/>
              </w:rPr>
              <w:t xml:space="preserve">- оценка позиции. </w:t>
            </w:r>
          </w:p>
        </w:tc>
        <w:tc>
          <w:tcPr>
            <w:tcW w:w="5138" w:type="dxa"/>
            <w:vAlign w:val="center"/>
          </w:tcPr>
          <w:p w:rsidR="00820BFD" w:rsidRPr="00AB74BF" w:rsidRDefault="00820BFD" w:rsidP="00470DD1">
            <w:pPr>
              <w:pStyle w:val="Default"/>
              <w:rPr>
                <w:sz w:val="20"/>
                <w:szCs w:val="20"/>
              </w:rPr>
            </w:pPr>
            <w:r w:rsidRPr="00AB74BF">
              <w:rPr>
                <w:sz w:val="20"/>
                <w:szCs w:val="20"/>
              </w:rPr>
              <w:t xml:space="preserve">- реализовывать материальный перевес; </w:t>
            </w:r>
          </w:p>
          <w:p w:rsidR="00820BFD" w:rsidRPr="00AB74BF" w:rsidRDefault="00820BFD" w:rsidP="00470DD1">
            <w:pPr>
              <w:pStyle w:val="Default"/>
              <w:rPr>
                <w:sz w:val="20"/>
                <w:szCs w:val="20"/>
              </w:rPr>
            </w:pPr>
            <w:r w:rsidRPr="00AB74BF">
              <w:rPr>
                <w:sz w:val="20"/>
                <w:szCs w:val="20"/>
              </w:rPr>
              <w:t xml:space="preserve">- классифицировать комбинации по идеям; </w:t>
            </w:r>
          </w:p>
          <w:p w:rsidR="00820BFD" w:rsidRPr="00AB74BF" w:rsidRDefault="00820BFD" w:rsidP="00470DD1">
            <w:pPr>
              <w:pStyle w:val="Default"/>
              <w:rPr>
                <w:sz w:val="20"/>
                <w:szCs w:val="20"/>
              </w:rPr>
            </w:pPr>
            <w:r w:rsidRPr="00AB74BF">
              <w:rPr>
                <w:sz w:val="20"/>
                <w:szCs w:val="20"/>
              </w:rPr>
              <w:t xml:space="preserve">- решать тактические комбинации на сочетание идей; </w:t>
            </w:r>
          </w:p>
          <w:p w:rsidR="00820BFD" w:rsidRPr="00AB74BF" w:rsidRDefault="00820BFD" w:rsidP="00470DD1">
            <w:pPr>
              <w:pStyle w:val="Default"/>
              <w:rPr>
                <w:sz w:val="20"/>
                <w:szCs w:val="20"/>
              </w:rPr>
            </w:pPr>
            <w:r w:rsidRPr="00AB74BF">
              <w:rPr>
                <w:sz w:val="20"/>
                <w:szCs w:val="20"/>
              </w:rPr>
              <w:t xml:space="preserve">- вести борьбу по открытым линиям; </w:t>
            </w:r>
          </w:p>
          <w:p w:rsidR="00820BFD" w:rsidRPr="00AB74BF" w:rsidRDefault="00820BFD" w:rsidP="00470DD1">
            <w:pPr>
              <w:pStyle w:val="Default"/>
              <w:rPr>
                <w:sz w:val="20"/>
                <w:szCs w:val="20"/>
              </w:rPr>
            </w:pPr>
            <w:r w:rsidRPr="00AB74BF">
              <w:rPr>
                <w:sz w:val="20"/>
                <w:szCs w:val="20"/>
              </w:rPr>
              <w:t xml:space="preserve">- оценивать позицию; </w:t>
            </w:r>
          </w:p>
          <w:p w:rsidR="00820BFD" w:rsidRPr="00AB74BF" w:rsidRDefault="00820BFD" w:rsidP="00470DD1">
            <w:pPr>
              <w:pStyle w:val="Default"/>
              <w:rPr>
                <w:sz w:val="20"/>
                <w:szCs w:val="20"/>
              </w:rPr>
            </w:pPr>
            <w:r w:rsidRPr="00AB74BF">
              <w:rPr>
                <w:sz w:val="20"/>
                <w:szCs w:val="20"/>
              </w:rPr>
              <w:t xml:space="preserve">- составлять план игры на основе оценки позиции. </w:t>
            </w:r>
          </w:p>
        </w:tc>
      </w:tr>
      <w:tr w:rsidR="00820BFD" w:rsidRPr="00D737E1" w:rsidTr="00A553B0">
        <w:trPr>
          <w:jc w:val="center"/>
        </w:trPr>
        <w:tc>
          <w:tcPr>
            <w:tcW w:w="9923" w:type="dxa"/>
            <w:gridSpan w:val="2"/>
            <w:vAlign w:val="center"/>
          </w:tcPr>
          <w:p w:rsidR="00820BFD" w:rsidRPr="00AB74BF" w:rsidRDefault="00820BFD" w:rsidP="00AB74BF">
            <w:pPr>
              <w:pStyle w:val="Default"/>
              <w:jc w:val="center"/>
              <w:rPr>
                <w:sz w:val="20"/>
                <w:szCs w:val="20"/>
              </w:rPr>
            </w:pPr>
            <w:r w:rsidRPr="00AB74BF">
              <w:rPr>
                <w:sz w:val="20"/>
                <w:szCs w:val="20"/>
              </w:rPr>
              <w:t>ТЭ-2</w:t>
            </w:r>
          </w:p>
        </w:tc>
      </w:tr>
      <w:tr w:rsidR="00820BFD" w:rsidRPr="00D737E1" w:rsidTr="00A553B0">
        <w:trPr>
          <w:jc w:val="center"/>
        </w:trPr>
        <w:tc>
          <w:tcPr>
            <w:tcW w:w="4785" w:type="dxa"/>
            <w:vAlign w:val="center"/>
          </w:tcPr>
          <w:p w:rsidR="00820BFD" w:rsidRPr="00AB74BF" w:rsidRDefault="00820BFD" w:rsidP="00153C6F">
            <w:pPr>
              <w:pStyle w:val="Default"/>
              <w:rPr>
                <w:sz w:val="20"/>
                <w:szCs w:val="20"/>
              </w:rPr>
            </w:pPr>
            <w:r w:rsidRPr="00AB74BF">
              <w:rPr>
                <w:sz w:val="20"/>
                <w:szCs w:val="20"/>
              </w:rPr>
              <w:lastRenderedPageBreak/>
              <w:t xml:space="preserve">-  знать основные положения шашечного кодекса: </w:t>
            </w:r>
          </w:p>
          <w:p w:rsidR="00820BFD" w:rsidRPr="00AB74BF" w:rsidRDefault="00820BFD" w:rsidP="00470DD1">
            <w:pPr>
              <w:pStyle w:val="Default"/>
              <w:rPr>
                <w:sz w:val="20"/>
                <w:szCs w:val="20"/>
              </w:rPr>
            </w:pPr>
          </w:p>
        </w:tc>
        <w:tc>
          <w:tcPr>
            <w:tcW w:w="5138" w:type="dxa"/>
            <w:vAlign w:val="center"/>
          </w:tcPr>
          <w:p w:rsidR="00820BFD" w:rsidRPr="00AB74BF" w:rsidRDefault="00820BFD" w:rsidP="00470DD1">
            <w:pPr>
              <w:pStyle w:val="Default"/>
              <w:rPr>
                <w:sz w:val="20"/>
                <w:szCs w:val="20"/>
              </w:rPr>
            </w:pPr>
            <w:r w:rsidRPr="00AB74BF">
              <w:rPr>
                <w:sz w:val="20"/>
                <w:szCs w:val="20"/>
              </w:rPr>
              <w:t xml:space="preserve">- системы соревнований; </w:t>
            </w:r>
          </w:p>
          <w:p w:rsidR="00820BFD" w:rsidRPr="00AB74BF" w:rsidRDefault="00820BFD" w:rsidP="00470DD1">
            <w:pPr>
              <w:pStyle w:val="Default"/>
              <w:rPr>
                <w:sz w:val="20"/>
                <w:szCs w:val="20"/>
              </w:rPr>
            </w:pPr>
            <w:r w:rsidRPr="00AB74BF">
              <w:rPr>
                <w:sz w:val="20"/>
                <w:szCs w:val="20"/>
              </w:rPr>
              <w:t xml:space="preserve">- таблицу очередности игр; </w:t>
            </w:r>
          </w:p>
          <w:p w:rsidR="00820BFD" w:rsidRPr="00AB74BF" w:rsidRDefault="00820BFD" w:rsidP="00470DD1">
            <w:pPr>
              <w:pStyle w:val="Default"/>
              <w:rPr>
                <w:sz w:val="20"/>
                <w:szCs w:val="20"/>
              </w:rPr>
            </w:pPr>
            <w:r w:rsidRPr="00AB74BF">
              <w:rPr>
                <w:sz w:val="20"/>
                <w:szCs w:val="20"/>
              </w:rPr>
              <w:t xml:space="preserve">- турнирная таблица </w:t>
            </w:r>
          </w:p>
        </w:tc>
      </w:tr>
      <w:tr w:rsidR="00820BFD" w:rsidRPr="00D737E1" w:rsidTr="00A553B0">
        <w:trPr>
          <w:jc w:val="center"/>
        </w:trPr>
        <w:tc>
          <w:tcPr>
            <w:tcW w:w="4785" w:type="dxa"/>
            <w:vAlign w:val="center"/>
          </w:tcPr>
          <w:p w:rsidR="00820BFD" w:rsidRPr="00AB74BF" w:rsidRDefault="00820BFD" w:rsidP="00470DD1">
            <w:pPr>
              <w:pStyle w:val="Default"/>
              <w:rPr>
                <w:sz w:val="20"/>
                <w:szCs w:val="20"/>
              </w:rPr>
            </w:pPr>
            <w:r w:rsidRPr="00AB74BF">
              <w:rPr>
                <w:sz w:val="20"/>
                <w:szCs w:val="20"/>
              </w:rPr>
              <w:t xml:space="preserve">- элементарные дебютные принципы; </w:t>
            </w:r>
          </w:p>
          <w:p w:rsidR="00820BFD" w:rsidRPr="00AB74BF" w:rsidRDefault="00820BFD" w:rsidP="00470DD1">
            <w:pPr>
              <w:pStyle w:val="Default"/>
              <w:rPr>
                <w:sz w:val="20"/>
                <w:szCs w:val="20"/>
              </w:rPr>
            </w:pPr>
            <w:r w:rsidRPr="00AB74BF">
              <w:rPr>
                <w:sz w:val="20"/>
                <w:szCs w:val="20"/>
              </w:rPr>
              <w:t xml:space="preserve">- вскрытие игры; </w:t>
            </w:r>
          </w:p>
          <w:p w:rsidR="00820BFD" w:rsidRPr="00AB74BF" w:rsidRDefault="00820BFD" w:rsidP="00470DD1">
            <w:pPr>
              <w:pStyle w:val="Default"/>
              <w:rPr>
                <w:sz w:val="20"/>
                <w:szCs w:val="20"/>
              </w:rPr>
            </w:pPr>
            <w:r w:rsidRPr="00AB74BF">
              <w:rPr>
                <w:sz w:val="20"/>
                <w:szCs w:val="20"/>
              </w:rPr>
              <w:t xml:space="preserve">- фланговые операции в дебюте; </w:t>
            </w:r>
          </w:p>
          <w:p w:rsidR="00820BFD" w:rsidRPr="00AB74BF" w:rsidRDefault="00820BFD" w:rsidP="00470DD1">
            <w:pPr>
              <w:pStyle w:val="Default"/>
              <w:rPr>
                <w:sz w:val="20"/>
                <w:szCs w:val="20"/>
              </w:rPr>
            </w:pPr>
            <w:r w:rsidRPr="00AB74BF">
              <w:rPr>
                <w:sz w:val="20"/>
                <w:szCs w:val="20"/>
              </w:rPr>
              <w:t xml:space="preserve">- понятия мобилизации и шаблона; </w:t>
            </w:r>
          </w:p>
          <w:p w:rsidR="00820BFD" w:rsidRPr="00AB74BF" w:rsidRDefault="00820BFD" w:rsidP="00470DD1">
            <w:pPr>
              <w:pStyle w:val="Default"/>
              <w:rPr>
                <w:sz w:val="20"/>
                <w:szCs w:val="20"/>
              </w:rPr>
            </w:pPr>
            <w:r w:rsidRPr="00AB74BF">
              <w:rPr>
                <w:sz w:val="20"/>
                <w:szCs w:val="20"/>
              </w:rPr>
              <w:t xml:space="preserve">- типичные комбинации в дебюте; </w:t>
            </w:r>
          </w:p>
          <w:p w:rsidR="00820BFD" w:rsidRPr="00AB74BF" w:rsidRDefault="00820BFD" w:rsidP="00470DD1">
            <w:pPr>
              <w:pStyle w:val="Default"/>
              <w:rPr>
                <w:sz w:val="20"/>
                <w:szCs w:val="20"/>
              </w:rPr>
            </w:pPr>
            <w:r w:rsidRPr="00AB74BF">
              <w:rPr>
                <w:sz w:val="20"/>
                <w:szCs w:val="20"/>
              </w:rPr>
              <w:t xml:space="preserve">- типовые приемы игры в …. </w:t>
            </w:r>
          </w:p>
        </w:tc>
        <w:tc>
          <w:tcPr>
            <w:tcW w:w="5138" w:type="dxa"/>
            <w:vAlign w:val="center"/>
          </w:tcPr>
          <w:p w:rsidR="00820BFD" w:rsidRPr="00AB74BF" w:rsidRDefault="00820BFD" w:rsidP="00470DD1">
            <w:pPr>
              <w:pStyle w:val="Default"/>
              <w:rPr>
                <w:sz w:val="20"/>
                <w:szCs w:val="20"/>
              </w:rPr>
            </w:pPr>
            <w:r w:rsidRPr="00AB74BF">
              <w:rPr>
                <w:sz w:val="20"/>
                <w:szCs w:val="20"/>
              </w:rPr>
              <w:t xml:space="preserve">- реализовывать материальный перевес; </w:t>
            </w:r>
          </w:p>
          <w:p w:rsidR="00820BFD" w:rsidRPr="00AB74BF" w:rsidRDefault="00820BFD" w:rsidP="00470DD1">
            <w:pPr>
              <w:pStyle w:val="Default"/>
              <w:rPr>
                <w:sz w:val="20"/>
                <w:szCs w:val="20"/>
              </w:rPr>
            </w:pPr>
            <w:r w:rsidRPr="00AB74BF">
              <w:rPr>
                <w:sz w:val="20"/>
                <w:szCs w:val="20"/>
              </w:rPr>
              <w:t xml:space="preserve">- уметь вскрывать (подрывать) центр противника; </w:t>
            </w:r>
          </w:p>
          <w:p w:rsidR="00820BFD" w:rsidRPr="00AB74BF" w:rsidRDefault="00820BFD" w:rsidP="00470DD1">
            <w:pPr>
              <w:pStyle w:val="Default"/>
              <w:rPr>
                <w:sz w:val="20"/>
                <w:szCs w:val="20"/>
              </w:rPr>
            </w:pPr>
            <w:r w:rsidRPr="00AB74BF">
              <w:rPr>
                <w:sz w:val="20"/>
                <w:szCs w:val="20"/>
              </w:rPr>
              <w:t xml:space="preserve">- уметь обосновывать выбор фланговых операций; </w:t>
            </w:r>
          </w:p>
          <w:p w:rsidR="00820BFD" w:rsidRPr="00AB74BF" w:rsidRDefault="00820BFD" w:rsidP="00470DD1">
            <w:pPr>
              <w:pStyle w:val="Default"/>
              <w:rPr>
                <w:sz w:val="20"/>
                <w:szCs w:val="20"/>
              </w:rPr>
            </w:pPr>
            <w:r>
              <w:rPr>
                <w:sz w:val="20"/>
                <w:szCs w:val="20"/>
              </w:rPr>
              <w:t>- уметь находить контр</w:t>
            </w:r>
            <w:r w:rsidRPr="00AB74BF">
              <w:rPr>
                <w:sz w:val="20"/>
                <w:szCs w:val="20"/>
              </w:rPr>
              <w:t xml:space="preserve">удар против фланговых операций. </w:t>
            </w:r>
          </w:p>
        </w:tc>
      </w:tr>
      <w:tr w:rsidR="00820BFD" w:rsidRPr="00D737E1" w:rsidTr="00A553B0">
        <w:trPr>
          <w:jc w:val="center"/>
        </w:trPr>
        <w:tc>
          <w:tcPr>
            <w:tcW w:w="4785" w:type="dxa"/>
            <w:vAlign w:val="center"/>
          </w:tcPr>
          <w:p w:rsidR="00820BFD" w:rsidRPr="00AB74BF" w:rsidRDefault="00820BFD" w:rsidP="00153C6F">
            <w:pPr>
              <w:pStyle w:val="Default"/>
              <w:rPr>
                <w:sz w:val="20"/>
                <w:szCs w:val="20"/>
              </w:rPr>
            </w:pPr>
            <w:r w:rsidRPr="00AB74BF">
              <w:rPr>
                <w:sz w:val="20"/>
                <w:szCs w:val="20"/>
              </w:rPr>
              <w:t xml:space="preserve">- оценка позиции, план игры; </w:t>
            </w:r>
          </w:p>
          <w:p w:rsidR="00820BFD" w:rsidRPr="00AB74BF" w:rsidRDefault="00820BFD" w:rsidP="00153C6F">
            <w:pPr>
              <w:pStyle w:val="Default"/>
              <w:rPr>
                <w:sz w:val="20"/>
                <w:szCs w:val="20"/>
              </w:rPr>
            </w:pPr>
            <w:r w:rsidRPr="00AB74BF">
              <w:rPr>
                <w:sz w:val="20"/>
                <w:szCs w:val="20"/>
              </w:rPr>
              <w:t xml:space="preserve">- комбинации на сочетание идей </w:t>
            </w:r>
          </w:p>
        </w:tc>
        <w:tc>
          <w:tcPr>
            <w:tcW w:w="5138" w:type="dxa"/>
            <w:vAlign w:val="center"/>
          </w:tcPr>
          <w:p w:rsidR="00820BFD" w:rsidRPr="00AB74BF" w:rsidRDefault="00820BFD" w:rsidP="00153C6F">
            <w:pPr>
              <w:pStyle w:val="Default"/>
              <w:rPr>
                <w:sz w:val="20"/>
                <w:szCs w:val="20"/>
              </w:rPr>
            </w:pPr>
            <w:r w:rsidRPr="00AB74BF">
              <w:rPr>
                <w:sz w:val="20"/>
                <w:szCs w:val="20"/>
              </w:rPr>
              <w:t xml:space="preserve">- уметь выбирать план игры на основе оценки позиции; </w:t>
            </w:r>
          </w:p>
          <w:p w:rsidR="00820BFD" w:rsidRPr="00AB74BF" w:rsidRDefault="00820BFD" w:rsidP="00153C6F">
            <w:pPr>
              <w:pStyle w:val="Default"/>
              <w:rPr>
                <w:sz w:val="20"/>
                <w:szCs w:val="20"/>
              </w:rPr>
            </w:pPr>
            <w:r w:rsidRPr="00AB74BF">
              <w:rPr>
                <w:sz w:val="20"/>
                <w:szCs w:val="20"/>
              </w:rPr>
              <w:t xml:space="preserve">- уметь находить комбинации на сочетание идей; </w:t>
            </w:r>
          </w:p>
          <w:p w:rsidR="00820BFD" w:rsidRPr="00AB74BF" w:rsidRDefault="00820BFD" w:rsidP="00153C6F">
            <w:pPr>
              <w:pStyle w:val="Default"/>
              <w:rPr>
                <w:sz w:val="20"/>
                <w:szCs w:val="20"/>
              </w:rPr>
            </w:pPr>
            <w:r w:rsidRPr="00AB74BF">
              <w:rPr>
                <w:sz w:val="20"/>
                <w:szCs w:val="20"/>
              </w:rPr>
              <w:t xml:space="preserve">- вести борьбу за захват открытых и полуоткрытых линий; </w:t>
            </w:r>
          </w:p>
          <w:p w:rsidR="00820BFD" w:rsidRPr="00AB74BF" w:rsidRDefault="00820BFD" w:rsidP="00153C6F">
            <w:pPr>
              <w:pStyle w:val="Default"/>
              <w:rPr>
                <w:sz w:val="20"/>
                <w:szCs w:val="20"/>
              </w:rPr>
            </w:pPr>
            <w:r w:rsidRPr="00AB74BF">
              <w:rPr>
                <w:sz w:val="20"/>
                <w:szCs w:val="20"/>
              </w:rPr>
              <w:t xml:space="preserve">- знать способы защиты от атаки; </w:t>
            </w:r>
          </w:p>
          <w:p w:rsidR="00820BFD" w:rsidRPr="00AB74BF" w:rsidRDefault="00820BFD" w:rsidP="00153C6F">
            <w:pPr>
              <w:pStyle w:val="Default"/>
              <w:rPr>
                <w:sz w:val="20"/>
                <w:szCs w:val="20"/>
              </w:rPr>
            </w:pPr>
            <w:r w:rsidRPr="00AB74BF">
              <w:rPr>
                <w:sz w:val="20"/>
                <w:szCs w:val="20"/>
              </w:rPr>
              <w:t xml:space="preserve">- понимать роль контратаки и контрудара в центре и на фланге; </w:t>
            </w:r>
          </w:p>
        </w:tc>
      </w:tr>
      <w:tr w:rsidR="00820BFD" w:rsidRPr="00D737E1" w:rsidTr="00A553B0">
        <w:trPr>
          <w:jc w:val="center"/>
        </w:trPr>
        <w:tc>
          <w:tcPr>
            <w:tcW w:w="4785" w:type="dxa"/>
            <w:vAlign w:val="center"/>
          </w:tcPr>
          <w:p w:rsidR="00820BFD" w:rsidRPr="00AB74BF" w:rsidRDefault="00820BFD" w:rsidP="00153C6F">
            <w:pPr>
              <w:pStyle w:val="Default"/>
              <w:rPr>
                <w:sz w:val="20"/>
                <w:szCs w:val="20"/>
              </w:rPr>
            </w:pPr>
            <w:r w:rsidRPr="00AB74BF">
              <w:rPr>
                <w:sz w:val="20"/>
                <w:szCs w:val="20"/>
              </w:rPr>
              <w:t xml:space="preserve">- элементарные теоретические и несложные вопросы техники игры в эндшпиле. </w:t>
            </w:r>
          </w:p>
        </w:tc>
        <w:tc>
          <w:tcPr>
            <w:tcW w:w="5138" w:type="dxa"/>
            <w:vAlign w:val="center"/>
          </w:tcPr>
          <w:p w:rsidR="00820BFD" w:rsidRPr="00AB74BF" w:rsidRDefault="00820BFD" w:rsidP="00153C6F">
            <w:pPr>
              <w:pStyle w:val="Default"/>
              <w:rPr>
                <w:sz w:val="20"/>
                <w:szCs w:val="20"/>
              </w:rPr>
            </w:pPr>
            <w:r w:rsidRPr="00AB74BF">
              <w:rPr>
                <w:sz w:val="20"/>
                <w:szCs w:val="20"/>
              </w:rPr>
              <w:t xml:space="preserve">- вести игру в эндшпиле. </w:t>
            </w:r>
          </w:p>
          <w:p w:rsidR="00820BFD" w:rsidRPr="00AB74BF" w:rsidRDefault="00820BFD" w:rsidP="00470DD1">
            <w:pPr>
              <w:pStyle w:val="Default"/>
              <w:rPr>
                <w:sz w:val="20"/>
                <w:szCs w:val="20"/>
              </w:rPr>
            </w:pPr>
          </w:p>
        </w:tc>
      </w:tr>
      <w:tr w:rsidR="00820BFD" w:rsidRPr="00D737E1" w:rsidTr="00A553B0">
        <w:trPr>
          <w:jc w:val="center"/>
        </w:trPr>
        <w:tc>
          <w:tcPr>
            <w:tcW w:w="9923" w:type="dxa"/>
            <w:gridSpan w:val="2"/>
            <w:vAlign w:val="center"/>
          </w:tcPr>
          <w:p w:rsidR="00820BFD" w:rsidRPr="00AB74BF" w:rsidRDefault="00820BFD" w:rsidP="00AB74BF">
            <w:pPr>
              <w:pStyle w:val="Default"/>
              <w:jc w:val="center"/>
              <w:rPr>
                <w:sz w:val="20"/>
                <w:szCs w:val="20"/>
              </w:rPr>
            </w:pPr>
            <w:r w:rsidRPr="00AB74BF">
              <w:rPr>
                <w:sz w:val="20"/>
                <w:szCs w:val="20"/>
              </w:rPr>
              <w:t>ТЭ-3</w:t>
            </w:r>
          </w:p>
        </w:tc>
      </w:tr>
      <w:tr w:rsidR="00820BFD" w:rsidRPr="00D737E1" w:rsidTr="00A553B0">
        <w:trPr>
          <w:jc w:val="center"/>
        </w:trPr>
        <w:tc>
          <w:tcPr>
            <w:tcW w:w="4785" w:type="dxa"/>
            <w:vAlign w:val="center"/>
          </w:tcPr>
          <w:p w:rsidR="00820BFD" w:rsidRPr="00AB74BF" w:rsidRDefault="00820BFD" w:rsidP="00153C6F">
            <w:pPr>
              <w:pStyle w:val="Default"/>
              <w:rPr>
                <w:sz w:val="20"/>
                <w:szCs w:val="20"/>
              </w:rPr>
            </w:pPr>
            <w:r w:rsidRPr="00AB74BF">
              <w:rPr>
                <w:sz w:val="20"/>
                <w:szCs w:val="20"/>
              </w:rPr>
              <w:t xml:space="preserve"> - знать основные положения шашечного кодекса: </w:t>
            </w:r>
          </w:p>
          <w:p w:rsidR="00820BFD" w:rsidRPr="00AB74BF" w:rsidRDefault="00820BFD" w:rsidP="00153C6F">
            <w:pPr>
              <w:pStyle w:val="Default"/>
              <w:rPr>
                <w:sz w:val="20"/>
                <w:szCs w:val="20"/>
              </w:rPr>
            </w:pPr>
          </w:p>
        </w:tc>
        <w:tc>
          <w:tcPr>
            <w:tcW w:w="5138" w:type="dxa"/>
            <w:vAlign w:val="center"/>
          </w:tcPr>
          <w:p w:rsidR="00820BFD" w:rsidRPr="00AB74BF" w:rsidRDefault="00820BFD" w:rsidP="00153C6F">
            <w:pPr>
              <w:pStyle w:val="Default"/>
              <w:rPr>
                <w:sz w:val="20"/>
                <w:szCs w:val="20"/>
              </w:rPr>
            </w:pPr>
            <w:r w:rsidRPr="00AB74BF">
              <w:rPr>
                <w:sz w:val="20"/>
                <w:szCs w:val="20"/>
              </w:rPr>
              <w:t xml:space="preserve">- роль судьи; </w:t>
            </w:r>
          </w:p>
          <w:p w:rsidR="00820BFD" w:rsidRPr="00AB74BF" w:rsidRDefault="00820BFD" w:rsidP="00153C6F">
            <w:pPr>
              <w:pStyle w:val="Default"/>
              <w:rPr>
                <w:sz w:val="20"/>
                <w:szCs w:val="20"/>
              </w:rPr>
            </w:pPr>
            <w:r w:rsidRPr="00AB74BF">
              <w:rPr>
                <w:sz w:val="20"/>
                <w:szCs w:val="20"/>
              </w:rPr>
              <w:t xml:space="preserve">- контроль времени; </w:t>
            </w:r>
          </w:p>
          <w:p w:rsidR="00820BFD" w:rsidRPr="00AB74BF" w:rsidRDefault="00820BFD" w:rsidP="00153C6F">
            <w:pPr>
              <w:pStyle w:val="Default"/>
              <w:rPr>
                <w:sz w:val="20"/>
                <w:szCs w:val="20"/>
              </w:rPr>
            </w:pPr>
            <w:r w:rsidRPr="00AB74BF">
              <w:rPr>
                <w:sz w:val="20"/>
                <w:szCs w:val="20"/>
              </w:rPr>
              <w:t>- оформление отчета о соревновании.</w:t>
            </w:r>
          </w:p>
        </w:tc>
      </w:tr>
      <w:tr w:rsidR="00820BFD" w:rsidRPr="00D737E1" w:rsidTr="00A553B0">
        <w:trPr>
          <w:jc w:val="center"/>
        </w:trPr>
        <w:tc>
          <w:tcPr>
            <w:tcW w:w="4785" w:type="dxa"/>
            <w:vAlign w:val="center"/>
          </w:tcPr>
          <w:p w:rsidR="00820BFD" w:rsidRPr="00AB74BF" w:rsidRDefault="00820BFD" w:rsidP="00153C6F">
            <w:pPr>
              <w:pStyle w:val="Default"/>
              <w:rPr>
                <w:sz w:val="20"/>
                <w:szCs w:val="20"/>
              </w:rPr>
            </w:pPr>
            <w:r w:rsidRPr="00AB74BF">
              <w:rPr>
                <w:sz w:val="20"/>
                <w:szCs w:val="20"/>
              </w:rPr>
              <w:t xml:space="preserve">- элементарные дебютные атаки; </w:t>
            </w:r>
          </w:p>
          <w:p w:rsidR="00820BFD" w:rsidRPr="00AB74BF" w:rsidRDefault="00820BFD" w:rsidP="00153C6F">
            <w:pPr>
              <w:pStyle w:val="Default"/>
              <w:rPr>
                <w:sz w:val="20"/>
                <w:szCs w:val="20"/>
              </w:rPr>
            </w:pPr>
            <w:r w:rsidRPr="00AB74BF">
              <w:rPr>
                <w:sz w:val="20"/>
                <w:szCs w:val="20"/>
              </w:rPr>
              <w:t xml:space="preserve">- контратака; </w:t>
            </w:r>
          </w:p>
          <w:p w:rsidR="00820BFD" w:rsidRPr="00AB74BF" w:rsidRDefault="00820BFD" w:rsidP="00153C6F">
            <w:pPr>
              <w:pStyle w:val="Default"/>
              <w:rPr>
                <w:sz w:val="20"/>
                <w:szCs w:val="20"/>
              </w:rPr>
            </w:pPr>
            <w:r w:rsidRPr="00AB74BF">
              <w:rPr>
                <w:sz w:val="20"/>
                <w:szCs w:val="20"/>
              </w:rPr>
              <w:t xml:space="preserve">- фланговые операции в дебюте; </w:t>
            </w:r>
          </w:p>
          <w:p w:rsidR="00820BFD" w:rsidRPr="00AB74BF" w:rsidRDefault="00820BFD" w:rsidP="00153C6F">
            <w:pPr>
              <w:pStyle w:val="Default"/>
              <w:rPr>
                <w:sz w:val="20"/>
                <w:szCs w:val="20"/>
              </w:rPr>
            </w:pPr>
            <w:r w:rsidRPr="00AB74BF">
              <w:rPr>
                <w:sz w:val="20"/>
                <w:szCs w:val="20"/>
              </w:rPr>
              <w:t xml:space="preserve">- понятия мобилизации и шаблона; </w:t>
            </w:r>
          </w:p>
          <w:p w:rsidR="00820BFD" w:rsidRPr="00AB74BF" w:rsidRDefault="00820BFD" w:rsidP="00153C6F">
            <w:pPr>
              <w:pStyle w:val="Default"/>
              <w:rPr>
                <w:sz w:val="20"/>
                <w:szCs w:val="20"/>
              </w:rPr>
            </w:pPr>
            <w:r w:rsidRPr="00AB74BF">
              <w:rPr>
                <w:sz w:val="20"/>
                <w:szCs w:val="20"/>
              </w:rPr>
              <w:t xml:space="preserve">- типичные комбинации в дебюте. </w:t>
            </w:r>
          </w:p>
        </w:tc>
        <w:tc>
          <w:tcPr>
            <w:tcW w:w="5138" w:type="dxa"/>
            <w:vAlign w:val="center"/>
          </w:tcPr>
          <w:p w:rsidR="00820BFD" w:rsidRPr="00AB74BF" w:rsidRDefault="00820BFD" w:rsidP="00153C6F">
            <w:pPr>
              <w:pStyle w:val="Default"/>
              <w:rPr>
                <w:sz w:val="20"/>
                <w:szCs w:val="20"/>
              </w:rPr>
            </w:pPr>
            <w:r w:rsidRPr="00AB74BF">
              <w:rPr>
                <w:sz w:val="20"/>
                <w:szCs w:val="20"/>
              </w:rPr>
              <w:t xml:space="preserve">- реализовывать материальный перевес; </w:t>
            </w:r>
          </w:p>
          <w:p w:rsidR="00820BFD" w:rsidRPr="00AB74BF" w:rsidRDefault="00820BFD" w:rsidP="00153C6F">
            <w:pPr>
              <w:pStyle w:val="Default"/>
              <w:rPr>
                <w:sz w:val="20"/>
                <w:szCs w:val="20"/>
              </w:rPr>
            </w:pPr>
            <w:r w:rsidRPr="00AB74BF">
              <w:rPr>
                <w:sz w:val="20"/>
                <w:szCs w:val="20"/>
              </w:rPr>
              <w:t xml:space="preserve">- уметь вскрывать (подрывать) центр противника; </w:t>
            </w:r>
          </w:p>
          <w:p w:rsidR="00820BFD" w:rsidRPr="00AB74BF" w:rsidRDefault="00820BFD" w:rsidP="00153C6F">
            <w:pPr>
              <w:pStyle w:val="Default"/>
              <w:rPr>
                <w:sz w:val="20"/>
                <w:szCs w:val="20"/>
              </w:rPr>
            </w:pPr>
            <w:r w:rsidRPr="00AB74BF">
              <w:rPr>
                <w:sz w:val="20"/>
                <w:szCs w:val="20"/>
              </w:rPr>
              <w:t xml:space="preserve">- уметь обосновывать выбор фланговых операций; </w:t>
            </w:r>
          </w:p>
          <w:p w:rsidR="00820BFD" w:rsidRPr="00AB74BF" w:rsidRDefault="00820BFD" w:rsidP="00153C6F">
            <w:pPr>
              <w:pStyle w:val="Default"/>
              <w:rPr>
                <w:sz w:val="20"/>
                <w:szCs w:val="20"/>
              </w:rPr>
            </w:pPr>
            <w:r>
              <w:rPr>
                <w:sz w:val="20"/>
                <w:szCs w:val="20"/>
              </w:rPr>
              <w:t>- уметь находить контр</w:t>
            </w:r>
            <w:r w:rsidRPr="00AB74BF">
              <w:rPr>
                <w:sz w:val="20"/>
                <w:szCs w:val="20"/>
              </w:rPr>
              <w:t xml:space="preserve">удар против фланговых операций. </w:t>
            </w:r>
          </w:p>
        </w:tc>
      </w:tr>
      <w:tr w:rsidR="00820BFD" w:rsidRPr="00D737E1" w:rsidTr="00A553B0">
        <w:trPr>
          <w:jc w:val="center"/>
        </w:trPr>
        <w:tc>
          <w:tcPr>
            <w:tcW w:w="4785" w:type="dxa"/>
            <w:vAlign w:val="center"/>
          </w:tcPr>
          <w:p w:rsidR="00820BFD" w:rsidRPr="00AB74BF" w:rsidRDefault="00820BFD" w:rsidP="00153C6F">
            <w:pPr>
              <w:pStyle w:val="Default"/>
              <w:rPr>
                <w:sz w:val="20"/>
                <w:szCs w:val="20"/>
              </w:rPr>
            </w:pPr>
            <w:r w:rsidRPr="00AB74BF">
              <w:rPr>
                <w:sz w:val="20"/>
                <w:szCs w:val="20"/>
              </w:rPr>
              <w:t xml:space="preserve">- оценка позиции, план игры; </w:t>
            </w:r>
          </w:p>
          <w:p w:rsidR="00820BFD" w:rsidRPr="00AB74BF" w:rsidRDefault="00820BFD" w:rsidP="00153C6F">
            <w:pPr>
              <w:pStyle w:val="Default"/>
              <w:rPr>
                <w:sz w:val="20"/>
                <w:szCs w:val="20"/>
              </w:rPr>
            </w:pPr>
            <w:r w:rsidRPr="00AB74BF">
              <w:rPr>
                <w:sz w:val="20"/>
                <w:szCs w:val="20"/>
              </w:rPr>
              <w:t xml:space="preserve">- комбинации на сочетание идей. </w:t>
            </w:r>
          </w:p>
        </w:tc>
        <w:tc>
          <w:tcPr>
            <w:tcW w:w="5138" w:type="dxa"/>
            <w:vAlign w:val="center"/>
          </w:tcPr>
          <w:p w:rsidR="00820BFD" w:rsidRPr="00AB74BF" w:rsidRDefault="00820BFD" w:rsidP="00153C6F">
            <w:pPr>
              <w:pStyle w:val="Default"/>
              <w:rPr>
                <w:sz w:val="20"/>
                <w:szCs w:val="20"/>
              </w:rPr>
            </w:pPr>
            <w:r w:rsidRPr="00AB74BF">
              <w:rPr>
                <w:sz w:val="20"/>
                <w:szCs w:val="20"/>
              </w:rPr>
              <w:t xml:space="preserve">- уметь выбирать план игры на основе оценки позиции; </w:t>
            </w:r>
          </w:p>
          <w:p w:rsidR="00820BFD" w:rsidRPr="00AB74BF" w:rsidRDefault="00820BFD" w:rsidP="00153C6F">
            <w:pPr>
              <w:pStyle w:val="Default"/>
              <w:rPr>
                <w:sz w:val="20"/>
                <w:szCs w:val="20"/>
              </w:rPr>
            </w:pPr>
            <w:r w:rsidRPr="00AB74BF">
              <w:rPr>
                <w:sz w:val="20"/>
                <w:szCs w:val="20"/>
              </w:rPr>
              <w:t xml:space="preserve">- уметь находить комбинации на сочетание идей. </w:t>
            </w:r>
          </w:p>
        </w:tc>
      </w:tr>
      <w:tr w:rsidR="00820BFD" w:rsidRPr="00D737E1" w:rsidTr="00A553B0">
        <w:trPr>
          <w:jc w:val="center"/>
        </w:trPr>
        <w:tc>
          <w:tcPr>
            <w:tcW w:w="4785" w:type="dxa"/>
            <w:vAlign w:val="center"/>
          </w:tcPr>
          <w:p w:rsidR="00820BFD" w:rsidRPr="00AB74BF" w:rsidRDefault="00820BFD" w:rsidP="00153C6F">
            <w:pPr>
              <w:pStyle w:val="Default"/>
              <w:rPr>
                <w:sz w:val="20"/>
                <w:szCs w:val="20"/>
              </w:rPr>
            </w:pPr>
            <w:r w:rsidRPr="00AB74BF">
              <w:rPr>
                <w:sz w:val="20"/>
                <w:szCs w:val="20"/>
              </w:rPr>
              <w:t xml:space="preserve">- элементарные приемы техники игры в эндшпиле </w:t>
            </w:r>
          </w:p>
        </w:tc>
        <w:tc>
          <w:tcPr>
            <w:tcW w:w="5138" w:type="dxa"/>
            <w:vAlign w:val="center"/>
          </w:tcPr>
          <w:p w:rsidR="00820BFD" w:rsidRPr="00AB74BF" w:rsidRDefault="00820BFD" w:rsidP="00153C6F">
            <w:pPr>
              <w:pStyle w:val="Default"/>
              <w:rPr>
                <w:sz w:val="20"/>
                <w:szCs w:val="20"/>
              </w:rPr>
            </w:pPr>
            <w:r w:rsidRPr="00AB74BF">
              <w:rPr>
                <w:sz w:val="20"/>
                <w:szCs w:val="20"/>
              </w:rPr>
              <w:t xml:space="preserve">- вести игру в эндшпиле; </w:t>
            </w:r>
          </w:p>
          <w:p w:rsidR="00820BFD" w:rsidRPr="00AB74BF" w:rsidRDefault="00820BFD" w:rsidP="00153C6F">
            <w:pPr>
              <w:pStyle w:val="Default"/>
              <w:rPr>
                <w:sz w:val="20"/>
                <w:szCs w:val="20"/>
              </w:rPr>
            </w:pPr>
            <w:r w:rsidRPr="00AB74BF">
              <w:rPr>
                <w:sz w:val="20"/>
                <w:szCs w:val="20"/>
              </w:rPr>
              <w:t xml:space="preserve">- уметь играть в смешенных окончаниях. </w:t>
            </w:r>
          </w:p>
        </w:tc>
      </w:tr>
      <w:tr w:rsidR="00820BFD" w:rsidRPr="00D737E1" w:rsidTr="00A553B0">
        <w:trPr>
          <w:jc w:val="center"/>
        </w:trPr>
        <w:tc>
          <w:tcPr>
            <w:tcW w:w="9923" w:type="dxa"/>
            <w:gridSpan w:val="2"/>
            <w:vAlign w:val="center"/>
          </w:tcPr>
          <w:p w:rsidR="00820BFD" w:rsidRPr="00AB74BF" w:rsidRDefault="00820BFD" w:rsidP="00AB74BF">
            <w:pPr>
              <w:pStyle w:val="Default"/>
              <w:jc w:val="center"/>
              <w:rPr>
                <w:sz w:val="20"/>
                <w:szCs w:val="20"/>
              </w:rPr>
            </w:pPr>
            <w:r w:rsidRPr="00AB74BF">
              <w:rPr>
                <w:sz w:val="20"/>
                <w:szCs w:val="20"/>
              </w:rPr>
              <w:t>ТЭ-4</w:t>
            </w:r>
          </w:p>
        </w:tc>
      </w:tr>
      <w:tr w:rsidR="00820BFD" w:rsidRPr="00D737E1" w:rsidTr="00A553B0">
        <w:trPr>
          <w:jc w:val="center"/>
        </w:trPr>
        <w:tc>
          <w:tcPr>
            <w:tcW w:w="4785" w:type="dxa"/>
            <w:vAlign w:val="center"/>
          </w:tcPr>
          <w:p w:rsidR="00820BFD" w:rsidRPr="00AB74BF" w:rsidRDefault="00820BFD" w:rsidP="00153C6F">
            <w:pPr>
              <w:pStyle w:val="Default"/>
              <w:rPr>
                <w:sz w:val="20"/>
                <w:szCs w:val="20"/>
              </w:rPr>
            </w:pPr>
            <w:r w:rsidRPr="00AB74BF">
              <w:rPr>
                <w:sz w:val="20"/>
                <w:szCs w:val="20"/>
              </w:rPr>
              <w:t xml:space="preserve">- историю развития шашек в 20 в. </w:t>
            </w:r>
          </w:p>
          <w:p w:rsidR="00820BFD" w:rsidRPr="00AB74BF" w:rsidRDefault="00820BFD" w:rsidP="00470DD1">
            <w:pPr>
              <w:pStyle w:val="Default"/>
              <w:rPr>
                <w:sz w:val="20"/>
                <w:szCs w:val="20"/>
              </w:rPr>
            </w:pPr>
          </w:p>
        </w:tc>
        <w:tc>
          <w:tcPr>
            <w:tcW w:w="5138" w:type="dxa"/>
            <w:vAlign w:val="center"/>
          </w:tcPr>
          <w:p w:rsidR="00820BFD" w:rsidRPr="00AB74BF" w:rsidRDefault="00820BFD" w:rsidP="00153C6F">
            <w:pPr>
              <w:pStyle w:val="Default"/>
              <w:rPr>
                <w:sz w:val="20"/>
                <w:szCs w:val="20"/>
              </w:rPr>
            </w:pPr>
            <w:r w:rsidRPr="00AB74BF">
              <w:rPr>
                <w:sz w:val="20"/>
                <w:szCs w:val="20"/>
              </w:rPr>
              <w:t xml:space="preserve">- краткую историческую справку о развитии шашек в 20 в. </w:t>
            </w:r>
          </w:p>
        </w:tc>
      </w:tr>
      <w:tr w:rsidR="00820BFD" w:rsidRPr="00D737E1" w:rsidTr="00A553B0">
        <w:trPr>
          <w:jc w:val="center"/>
        </w:trPr>
        <w:tc>
          <w:tcPr>
            <w:tcW w:w="4785" w:type="dxa"/>
            <w:vAlign w:val="center"/>
          </w:tcPr>
          <w:p w:rsidR="00820BFD" w:rsidRPr="00AB74BF" w:rsidRDefault="00820BFD" w:rsidP="00153C6F">
            <w:pPr>
              <w:pStyle w:val="Default"/>
              <w:rPr>
                <w:sz w:val="20"/>
                <w:szCs w:val="20"/>
              </w:rPr>
            </w:pPr>
            <w:r w:rsidRPr="00AB74BF">
              <w:rPr>
                <w:sz w:val="20"/>
                <w:szCs w:val="20"/>
              </w:rPr>
              <w:t xml:space="preserve">- названия дебютов по внешним признакам; </w:t>
            </w:r>
          </w:p>
          <w:p w:rsidR="00820BFD" w:rsidRPr="00AB74BF" w:rsidRDefault="00820BFD" w:rsidP="00153C6F">
            <w:pPr>
              <w:pStyle w:val="Default"/>
              <w:rPr>
                <w:sz w:val="20"/>
                <w:szCs w:val="20"/>
              </w:rPr>
            </w:pPr>
            <w:r w:rsidRPr="00AB74BF">
              <w:rPr>
                <w:sz w:val="20"/>
                <w:szCs w:val="20"/>
              </w:rPr>
              <w:t xml:space="preserve">- методы работы с дебютной теорией; </w:t>
            </w:r>
          </w:p>
          <w:p w:rsidR="00820BFD" w:rsidRPr="00AB74BF" w:rsidRDefault="00820BFD" w:rsidP="00153C6F">
            <w:pPr>
              <w:pStyle w:val="Default"/>
              <w:rPr>
                <w:sz w:val="20"/>
                <w:szCs w:val="20"/>
              </w:rPr>
            </w:pPr>
            <w:r w:rsidRPr="00AB74BF">
              <w:rPr>
                <w:sz w:val="20"/>
                <w:szCs w:val="20"/>
              </w:rPr>
              <w:t xml:space="preserve">- типичные комбинации в дебюте, </w:t>
            </w:r>
          </w:p>
          <w:p w:rsidR="00820BFD" w:rsidRPr="00AB74BF" w:rsidRDefault="00820BFD" w:rsidP="00153C6F">
            <w:pPr>
              <w:pStyle w:val="Default"/>
              <w:rPr>
                <w:sz w:val="20"/>
                <w:szCs w:val="20"/>
              </w:rPr>
            </w:pPr>
            <w:r w:rsidRPr="00AB74BF">
              <w:rPr>
                <w:sz w:val="20"/>
                <w:szCs w:val="20"/>
              </w:rPr>
              <w:t xml:space="preserve">- типичные комбинации в миттельшпиле; </w:t>
            </w:r>
          </w:p>
          <w:p w:rsidR="00820BFD" w:rsidRPr="00AB74BF" w:rsidRDefault="00820BFD" w:rsidP="00153C6F">
            <w:pPr>
              <w:pStyle w:val="Default"/>
              <w:rPr>
                <w:sz w:val="20"/>
                <w:szCs w:val="20"/>
              </w:rPr>
            </w:pPr>
            <w:r w:rsidRPr="00AB74BF">
              <w:rPr>
                <w:sz w:val="20"/>
                <w:szCs w:val="20"/>
              </w:rPr>
              <w:t xml:space="preserve">- комбинации на сочетание идей. </w:t>
            </w:r>
          </w:p>
        </w:tc>
        <w:tc>
          <w:tcPr>
            <w:tcW w:w="5138" w:type="dxa"/>
            <w:vAlign w:val="center"/>
          </w:tcPr>
          <w:p w:rsidR="00820BFD" w:rsidRPr="00AB74BF" w:rsidRDefault="00820BFD" w:rsidP="00153C6F">
            <w:pPr>
              <w:pStyle w:val="Default"/>
              <w:rPr>
                <w:sz w:val="20"/>
                <w:szCs w:val="20"/>
              </w:rPr>
            </w:pPr>
            <w:r w:rsidRPr="00AB74BF">
              <w:rPr>
                <w:sz w:val="20"/>
                <w:szCs w:val="20"/>
              </w:rPr>
              <w:t xml:space="preserve">- осознанное владение принципами дебютной теории; </w:t>
            </w:r>
          </w:p>
          <w:p w:rsidR="00820BFD" w:rsidRPr="00AB74BF" w:rsidRDefault="00820BFD" w:rsidP="00153C6F">
            <w:pPr>
              <w:pStyle w:val="Default"/>
              <w:rPr>
                <w:sz w:val="20"/>
                <w:szCs w:val="20"/>
              </w:rPr>
            </w:pPr>
            <w:r w:rsidRPr="00AB74BF">
              <w:rPr>
                <w:sz w:val="20"/>
                <w:szCs w:val="20"/>
              </w:rPr>
              <w:t xml:space="preserve">- подбирать дебютный репертуар; </w:t>
            </w:r>
          </w:p>
          <w:p w:rsidR="00820BFD" w:rsidRPr="00AB74BF" w:rsidRDefault="00820BFD" w:rsidP="00153C6F">
            <w:pPr>
              <w:pStyle w:val="Default"/>
              <w:rPr>
                <w:sz w:val="20"/>
                <w:szCs w:val="20"/>
              </w:rPr>
            </w:pPr>
            <w:r w:rsidRPr="00AB74BF">
              <w:rPr>
                <w:sz w:val="20"/>
                <w:szCs w:val="20"/>
              </w:rPr>
              <w:t xml:space="preserve">- оценивать позицию; </w:t>
            </w:r>
          </w:p>
          <w:p w:rsidR="00820BFD" w:rsidRPr="00AB74BF" w:rsidRDefault="00820BFD" w:rsidP="00153C6F">
            <w:pPr>
              <w:pStyle w:val="Default"/>
              <w:rPr>
                <w:sz w:val="20"/>
                <w:szCs w:val="20"/>
              </w:rPr>
            </w:pPr>
            <w:r w:rsidRPr="00AB74BF">
              <w:rPr>
                <w:sz w:val="20"/>
                <w:szCs w:val="20"/>
              </w:rPr>
              <w:t xml:space="preserve">- находить типичные комбинации в дебюте, в миттельшпиле; </w:t>
            </w:r>
          </w:p>
          <w:p w:rsidR="00820BFD" w:rsidRPr="00AB74BF" w:rsidRDefault="00820BFD" w:rsidP="00153C6F">
            <w:pPr>
              <w:pStyle w:val="Default"/>
              <w:rPr>
                <w:sz w:val="20"/>
                <w:szCs w:val="20"/>
              </w:rPr>
            </w:pPr>
            <w:r w:rsidRPr="00AB74BF">
              <w:rPr>
                <w:sz w:val="20"/>
                <w:szCs w:val="20"/>
              </w:rPr>
              <w:t xml:space="preserve">- технику расчета комбинаций; </w:t>
            </w:r>
          </w:p>
          <w:p w:rsidR="00820BFD" w:rsidRPr="00AB74BF" w:rsidRDefault="00820BFD" w:rsidP="00153C6F">
            <w:pPr>
              <w:pStyle w:val="Default"/>
              <w:rPr>
                <w:sz w:val="20"/>
                <w:szCs w:val="20"/>
              </w:rPr>
            </w:pPr>
            <w:r w:rsidRPr="00AB74BF">
              <w:rPr>
                <w:sz w:val="20"/>
                <w:szCs w:val="20"/>
              </w:rPr>
              <w:t xml:space="preserve">- приемы тактической защиты; </w:t>
            </w:r>
          </w:p>
          <w:p w:rsidR="00820BFD" w:rsidRPr="00AB74BF" w:rsidRDefault="00820BFD" w:rsidP="00153C6F">
            <w:pPr>
              <w:pStyle w:val="Default"/>
              <w:rPr>
                <w:sz w:val="20"/>
                <w:szCs w:val="20"/>
              </w:rPr>
            </w:pPr>
            <w:r w:rsidRPr="00AB74BF">
              <w:rPr>
                <w:sz w:val="20"/>
                <w:szCs w:val="20"/>
              </w:rPr>
              <w:t xml:space="preserve">- находить тактические удары и ловушки; </w:t>
            </w:r>
          </w:p>
          <w:p w:rsidR="00820BFD" w:rsidRPr="00AB74BF" w:rsidRDefault="00820BFD" w:rsidP="00153C6F">
            <w:pPr>
              <w:pStyle w:val="Default"/>
              <w:rPr>
                <w:sz w:val="20"/>
                <w:szCs w:val="20"/>
              </w:rPr>
            </w:pPr>
            <w:r w:rsidRPr="00AB74BF">
              <w:rPr>
                <w:sz w:val="20"/>
                <w:szCs w:val="20"/>
              </w:rPr>
              <w:t xml:space="preserve">- осуществлять стратегическое планирование. </w:t>
            </w:r>
          </w:p>
        </w:tc>
      </w:tr>
      <w:tr w:rsidR="00820BFD" w:rsidRPr="00D737E1" w:rsidTr="00A553B0">
        <w:trPr>
          <w:jc w:val="center"/>
        </w:trPr>
        <w:tc>
          <w:tcPr>
            <w:tcW w:w="4785" w:type="dxa"/>
            <w:vAlign w:val="center"/>
          </w:tcPr>
          <w:p w:rsidR="00820BFD" w:rsidRPr="00AB74BF" w:rsidRDefault="00820BFD" w:rsidP="00153C6F">
            <w:pPr>
              <w:pStyle w:val="Default"/>
              <w:rPr>
                <w:sz w:val="20"/>
                <w:szCs w:val="20"/>
              </w:rPr>
            </w:pPr>
            <w:r w:rsidRPr="00AB74BF">
              <w:rPr>
                <w:sz w:val="20"/>
                <w:szCs w:val="20"/>
              </w:rPr>
              <w:t xml:space="preserve">- эндшпили различных типов. </w:t>
            </w:r>
          </w:p>
          <w:p w:rsidR="00820BFD" w:rsidRPr="00AB74BF" w:rsidRDefault="00820BFD" w:rsidP="00470DD1">
            <w:pPr>
              <w:pStyle w:val="Default"/>
              <w:rPr>
                <w:sz w:val="20"/>
                <w:szCs w:val="20"/>
              </w:rPr>
            </w:pPr>
          </w:p>
        </w:tc>
        <w:tc>
          <w:tcPr>
            <w:tcW w:w="5138" w:type="dxa"/>
            <w:vAlign w:val="center"/>
          </w:tcPr>
          <w:p w:rsidR="00820BFD" w:rsidRPr="00AB74BF" w:rsidRDefault="00820BFD" w:rsidP="00153C6F">
            <w:pPr>
              <w:pStyle w:val="Default"/>
              <w:rPr>
                <w:sz w:val="20"/>
                <w:szCs w:val="20"/>
              </w:rPr>
            </w:pPr>
            <w:r w:rsidRPr="00AB74BF">
              <w:rPr>
                <w:sz w:val="20"/>
                <w:szCs w:val="20"/>
              </w:rPr>
              <w:t xml:space="preserve">- реализовывать материальный перевес в эндшпиле различного тапа; </w:t>
            </w:r>
          </w:p>
          <w:p w:rsidR="00820BFD" w:rsidRPr="00AB74BF" w:rsidRDefault="00820BFD" w:rsidP="00153C6F">
            <w:pPr>
              <w:pStyle w:val="Default"/>
              <w:rPr>
                <w:sz w:val="20"/>
                <w:szCs w:val="20"/>
              </w:rPr>
            </w:pPr>
            <w:r w:rsidRPr="00AB74BF">
              <w:rPr>
                <w:sz w:val="20"/>
                <w:szCs w:val="20"/>
              </w:rPr>
              <w:t xml:space="preserve">- оценивать позицию. </w:t>
            </w:r>
          </w:p>
        </w:tc>
      </w:tr>
      <w:tr w:rsidR="00820BFD" w:rsidRPr="00D737E1" w:rsidTr="00A553B0">
        <w:trPr>
          <w:jc w:val="center"/>
        </w:trPr>
        <w:tc>
          <w:tcPr>
            <w:tcW w:w="9923" w:type="dxa"/>
            <w:gridSpan w:val="2"/>
            <w:vAlign w:val="center"/>
          </w:tcPr>
          <w:p w:rsidR="00820BFD" w:rsidRPr="00AB74BF" w:rsidRDefault="00820BFD" w:rsidP="00AB74BF">
            <w:pPr>
              <w:pStyle w:val="Default"/>
              <w:jc w:val="center"/>
              <w:rPr>
                <w:sz w:val="20"/>
                <w:szCs w:val="20"/>
              </w:rPr>
            </w:pPr>
            <w:r w:rsidRPr="00AB74BF">
              <w:rPr>
                <w:sz w:val="20"/>
                <w:szCs w:val="20"/>
              </w:rPr>
              <w:t>ТЭ-5</w:t>
            </w:r>
          </w:p>
        </w:tc>
      </w:tr>
      <w:tr w:rsidR="00820BFD" w:rsidRPr="00D737E1" w:rsidTr="00A553B0">
        <w:trPr>
          <w:jc w:val="center"/>
        </w:trPr>
        <w:tc>
          <w:tcPr>
            <w:tcW w:w="4785" w:type="dxa"/>
            <w:vAlign w:val="center"/>
          </w:tcPr>
          <w:p w:rsidR="00820BFD" w:rsidRPr="00AB74BF" w:rsidRDefault="00820BFD" w:rsidP="00153C6F">
            <w:pPr>
              <w:pStyle w:val="Default"/>
              <w:rPr>
                <w:sz w:val="20"/>
                <w:szCs w:val="20"/>
              </w:rPr>
            </w:pPr>
            <w:r w:rsidRPr="00AB74BF">
              <w:rPr>
                <w:sz w:val="20"/>
                <w:szCs w:val="20"/>
              </w:rPr>
              <w:t xml:space="preserve">- Крупнейшие турниры конца 20 в. и начала 21 в. </w:t>
            </w:r>
          </w:p>
          <w:p w:rsidR="00820BFD" w:rsidRPr="00AB74BF" w:rsidRDefault="00820BFD" w:rsidP="00470DD1">
            <w:pPr>
              <w:pStyle w:val="Default"/>
              <w:rPr>
                <w:sz w:val="20"/>
                <w:szCs w:val="20"/>
              </w:rPr>
            </w:pPr>
          </w:p>
        </w:tc>
        <w:tc>
          <w:tcPr>
            <w:tcW w:w="5138" w:type="dxa"/>
            <w:vAlign w:val="center"/>
          </w:tcPr>
          <w:p w:rsidR="00820BFD" w:rsidRPr="00AB74BF" w:rsidRDefault="00820BFD" w:rsidP="00153C6F">
            <w:pPr>
              <w:pStyle w:val="Default"/>
              <w:rPr>
                <w:sz w:val="20"/>
                <w:szCs w:val="20"/>
              </w:rPr>
            </w:pPr>
            <w:r w:rsidRPr="00AB74BF">
              <w:rPr>
                <w:sz w:val="20"/>
                <w:szCs w:val="20"/>
              </w:rPr>
              <w:t xml:space="preserve">- творчество шашистов 20 и 21 веков </w:t>
            </w:r>
          </w:p>
          <w:p w:rsidR="00820BFD" w:rsidRPr="00AB74BF" w:rsidRDefault="00820BFD" w:rsidP="00153C6F">
            <w:pPr>
              <w:pStyle w:val="Default"/>
              <w:rPr>
                <w:sz w:val="20"/>
                <w:szCs w:val="20"/>
              </w:rPr>
            </w:pPr>
            <w:r w:rsidRPr="00AB74BF">
              <w:rPr>
                <w:sz w:val="20"/>
                <w:szCs w:val="20"/>
              </w:rPr>
              <w:t xml:space="preserve">- творчество чемпионов мира. </w:t>
            </w:r>
          </w:p>
          <w:p w:rsidR="00820BFD" w:rsidRPr="00AB74BF" w:rsidRDefault="00820BFD" w:rsidP="00153C6F">
            <w:pPr>
              <w:pStyle w:val="Default"/>
              <w:rPr>
                <w:sz w:val="20"/>
                <w:szCs w:val="20"/>
              </w:rPr>
            </w:pPr>
            <w:r w:rsidRPr="00AB74BF">
              <w:rPr>
                <w:sz w:val="20"/>
                <w:szCs w:val="20"/>
              </w:rPr>
              <w:t xml:space="preserve">- творчество современных шашистов. </w:t>
            </w:r>
          </w:p>
        </w:tc>
      </w:tr>
      <w:tr w:rsidR="00820BFD" w:rsidRPr="00D737E1" w:rsidTr="00A553B0">
        <w:trPr>
          <w:jc w:val="center"/>
        </w:trPr>
        <w:tc>
          <w:tcPr>
            <w:tcW w:w="4785" w:type="dxa"/>
            <w:vAlign w:val="center"/>
          </w:tcPr>
          <w:p w:rsidR="00820BFD" w:rsidRPr="00AB74BF" w:rsidRDefault="00820BFD" w:rsidP="00153C6F">
            <w:pPr>
              <w:pStyle w:val="Default"/>
              <w:rPr>
                <w:sz w:val="20"/>
                <w:szCs w:val="20"/>
              </w:rPr>
            </w:pPr>
            <w:r w:rsidRPr="00AB74BF">
              <w:rPr>
                <w:sz w:val="20"/>
                <w:szCs w:val="20"/>
              </w:rPr>
              <w:t xml:space="preserve">- современные дебютные принципы, </w:t>
            </w:r>
          </w:p>
          <w:p w:rsidR="00820BFD" w:rsidRPr="00AB74BF" w:rsidRDefault="00820BFD" w:rsidP="00153C6F">
            <w:pPr>
              <w:pStyle w:val="Default"/>
              <w:rPr>
                <w:sz w:val="20"/>
                <w:szCs w:val="20"/>
              </w:rPr>
            </w:pPr>
            <w:r w:rsidRPr="00AB74BF">
              <w:rPr>
                <w:sz w:val="20"/>
                <w:szCs w:val="20"/>
              </w:rPr>
              <w:t xml:space="preserve">- названия дебютов по внешним признакам с запоминанием первых 7 - 8 ходов; </w:t>
            </w:r>
          </w:p>
          <w:p w:rsidR="00820BFD" w:rsidRPr="00AB74BF" w:rsidRDefault="00820BFD" w:rsidP="00153C6F">
            <w:pPr>
              <w:pStyle w:val="Default"/>
              <w:rPr>
                <w:sz w:val="20"/>
                <w:szCs w:val="20"/>
              </w:rPr>
            </w:pPr>
            <w:r w:rsidRPr="00AB74BF">
              <w:rPr>
                <w:sz w:val="20"/>
                <w:szCs w:val="20"/>
              </w:rPr>
              <w:t xml:space="preserve">- типичные комбинации в дебюте, миттельшпиле, эндшпиле. </w:t>
            </w:r>
          </w:p>
        </w:tc>
        <w:tc>
          <w:tcPr>
            <w:tcW w:w="5138" w:type="dxa"/>
            <w:vAlign w:val="center"/>
          </w:tcPr>
          <w:p w:rsidR="00820BFD" w:rsidRPr="00AB74BF" w:rsidRDefault="00820BFD" w:rsidP="00153C6F">
            <w:pPr>
              <w:pStyle w:val="Default"/>
              <w:rPr>
                <w:sz w:val="20"/>
                <w:szCs w:val="20"/>
              </w:rPr>
            </w:pPr>
            <w:r w:rsidRPr="00AB74BF">
              <w:rPr>
                <w:sz w:val="20"/>
                <w:szCs w:val="20"/>
              </w:rPr>
              <w:t xml:space="preserve">- реализовывать материальный перевес и позиционный перевес; </w:t>
            </w:r>
          </w:p>
          <w:p w:rsidR="00820BFD" w:rsidRPr="00AB74BF" w:rsidRDefault="00820BFD" w:rsidP="00153C6F">
            <w:pPr>
              <w:pStyle w:val="Default"/>
              <w:rPr>
                <w:sz w:val="20"/>
                <w:szCs w:val="20"/>
              </w:rPr>
            </w:pPr>
            <w:r w:rsidRPr="00AB74BF">
              <w:rPr>
                <w:sz w:val="20"/>
                <w:szCs w:val="20"/>
              </w:rPr>
              <w:t xml:space="preserve">- обнаруживать в позиции скрытые возможные тактические приёмы и комбинации; </w:t>
            </w:r>
          </w:p>
          <w:p w:rsidR="00820BFD" w:rsidRPr="00AB74BF" w:rsidRDefault="00820BFD" w:rsidP="00153C6F">
            <w:pPr>
              <w:pStyle w:val="Default"/>
              <w:rPr>
                <w:sz w:val="20"/>
                <w:szCs w:val="20"/>
              </w:rPr>
            </w:pPr>
            <w:r w:rsidRPr="00AB74BF">
              <w:rPr>
                <w:sz w:val="20"/>
                <w:szCs w:val="20"/>
              </w:rPr>
              <w:t xml:space="preserve">- осуществлять стратегическое планирование; </w:t>
            </w:r>
          </w:p>
          <w:p w:rsidR="00820BFD" w:rsidRPr="00AB74BF" w:rsidRDefault="00820BFD" w:rsidP="00153C6F">
            <w:pPr>
              <w:pStyle w:val="Default"/>
              <w:rPr>
                <w:sz w:val="20"/>
                <w:szCs w:val="20"/>
              </w:rPr>
            </w:pPr>
            <w:r w:rsidRPr="00AB74BF">
              <w:rPr>
                <w:sz w:val="20"/>
                <w:szCs w:val="20"/>
              </w:rPr>
              <w:t xml:space="preserve">- вести борьбу в закрытых позициях. </w:t>
            </w:r>
          </w:p>
        </w:tc>
      </w:tr>
      <w:tr w:rsidR="00820BFD" w:rsidRPr="00D737E1" w:rsidTr="00A553B0">
        <w:trPr>
          <w:jc w:val="center"/>
        </w:trPr>
        <w:tc>
          <w:tcPr>
            <w:tcW w:w="4785" w:type="dxa"/>
            <w:vAlign w:val="center"/>
          </w:tcPr>
          <w:p w:rsidR="00820BFD" w:rsidRPr="00AB74BF" w:rsidRDefault="00820BFD" w:rsidP="00153C6F">
            <w:pPr>
              <w:pStyle w:val="Default"/>
              <w:rPr>
                <w:sz w:val="20"/>
                <w:szCs w:val="20"/>
              </w:rPr>
            </w:pPr>
            <w:r w:rsidRPr="00AB74BF">
              <w:rPr>
                <w:sz w:val="20"/>
                <w:szCs w:val="20"/>
              </w:rPr>
              <w:t xml:space="preserve">- эндшпили различных типов. </w:t>
            </w:r>
          </w:p>
          <w:p w:rsidR="00820BFD" w:rsidRPr="00AB74BF" w:rsidRDefault="00820BFD" w:rsidP="00153C6F">
            <w:pPr>
              <w:pStyle w:val="Default"/>
              <w:rPr>
                <w:sz w:val="20"/>
                <w:szCs w:val="20"/>
              </w:rPr>
            </w:pPr>
            <w:r w:rsidRPr="00AB74BF">
              <w:rPr>
                <w:sz w:val="20"/>
                <w:szCs w:val="20"/>
              </w:rPr>
              <w:t xml:space="preserve">- композиция, этюд. </w:t>
            </w:r>
          </w:p>
        </w:tc>
        <w:tc>
          <w:tcPr>
            <w:tcW w:w="5138" w:type="dxa"/>
            <w:vAlign w:val="center"/>
          </w:tcPr>
          <w:p w:rsidR="00820BFD" w:rsidRPr="00AB74BF" w:rsidRDefault="00820BFD" w:rsidP="00153C6F">
            <w:pPr>
              <w:pStyle w:val="Default"/>
              <w:rPr>
                <w:sz w:val="20"/>
                <w:szCs w:val="20"/>
              </w:rPr>
            </w:pPr>
            <w:r w:rsidRPr="00AB74BF">
              <w:rPr>
                <w:sz w:val="20"/>
                <w:szCs w:val="20"/>
              </w:rPr>
              <w:t xml:space="preserve">- вести игру в сложных окончаниях; </w:t>
            </w:r>
          </w:p>
          <w:p w:rsidR="00820BFD" w:rsidRPr="00AB74BF" w:rsidRDefault="00820BFD" w:rsidP="00153C6F">
            <w:pPr>
              <w:pStyle w:val="Default"/>
              <w:rPr>
                <w:sz w:val="20"/>
                <w:szCs w:val="20"/>
              </w:rPr>
            </w:pPr>
            <w:r w:rsidRPr="00AB74BF">
              <w:rPr>
                <w:sz w:val="20"/>
                <w:szCs w:val="20"/>
              </w:rPr>
              <w:t xml:space="preserve">- реализовывать материальный перевес и позиционный перевес. </w:t>
            </w:r>
          </w:p>
        </w:tc>
      </w:tr>
    </w:tbl>
    <w:p w:rsidR="00820BFD" w:rsidRDefault="00820BFD" w:rsidP="00CE67BC">
      <w:pPr>
        <w:ind w:firstLine="567"/>
        <w:jc w:val="center"/>
        <w:rPr>
          <w:b/>
        </w:rPr>
      </w:pPr>
      <w:r w:rsidRPr="0056697B">
        <w:rPr>
          <w:b/>
        </w:rPr>
        <w:t>4.4. Комплекс контрольных испытаний и контрольно-переводные нормативы по годам и этапам подготовки:</w:t>
      </w:r>
    </w:p>
    <w:p w:rsidR="00820BFD" w:rsidRPr="0056697B" w:rsidRDefault="00820BFD" w:rsidP="00CE67BC">
      <w:pPr>
        <w:ind w:firstLine="567"/>
        <w:jc w:val="center"/>
      </w:pPr>
    </w:p>
    <w:p w:rsidR="00820BFD" w:rsidRPr="006A53EC" w:rsidRDefault="00820BFD" w:rsidP="00FC6AC8">
      <w:pPr>
        <w:ind w:firstLine="567"/>
        <w:jc w:val="both"/>
      </w:pPr>
      <w:r w:rsidRPr="006A53EC">
        <w:t>Форма проведения промежуточной аттестации определяется М</w:t>
      </w:r>
      <w:r>
        <w:t>АУ</w:t>
      </w:r>
      <w:r w:rsidRPr="006A53EC">
        <w:t>ДО ДЮСШ</w:t>
      </w:r>
      <w:r>
        <w:t>-1</w:t>
      </w:r>
      <w:r w:rsidRPr="006A53EC">
        <w:t xml:space="preserve"> самостоятельно и проводится в соответствии с Положением о проведении промежуточной аттестации, утвержденным приказом директора.</w:t>
      </w:r>
    </w:p>
    <w:p w:rsidR="00820BFD" w:rsidRPr="006A53EC" w:rsidRDefault="00820BFD" w:rsidP="00FC6AC8">
      <w:pPr>
        <w:ind w:firstLine="567"/>
        <w:jc w:val="both"/>
      </w:pPr>
      <w:r w:rsidRPr="006A53EC">
        <w:lastRenderedPageBreak/>
        <w:t>Комплекс контрольно-переводных испытаний для зачисления на очередной этап спортивной подготовки разрабатываются и принимаются один раз в течение учебного года, в конце учебного года на заседании педагогического совета.</w:t>
      </w:r>
    </w:p>
    <w:p w:rsidR="00820BFD" w:rsidRPr="006A53EC" w:rsidRDefault="00820BFD" w:rsidP="00FC6AC8">
      <w:pPr>
        <w:ind w:firstLine="567"/>
        <w:jc w:val="both"/>
      </w:pPr>
    </w:p>
    <w:p w:rsidR="00820BFD" w:rsidRDefault="00820BFD" w:rsidP="00FC6AC8">
      <w:pPr>
        <w:ind w:firstLine="567"/>
        <w:jc w:val="both"/>
        <w:rPr>
          <w:b/>
        </w:rPr>
      </w:pPr>
      <w:r w:rsidRPr="006A53EC">
        <w:rPr>
          <w:b/>
        </w:rPr>
        <w:t>Примерные требования для зачисления на этапы подготовки:</w:t>
      </w:r>
    </w:p>
    <w:p w:rsidR="00820BFD" w:rsidRPr="006A53EC" w:rsidRDefault="00820BFD" w:rsidP="00FC6AC8">
      <w:pPr>
        <w:ind w:firstLine="567"/>
        <w:jc w:val="both"/>
        <w:rPr>
          <w:b/>
        </w:rPr>
      </w:pPr>
    </w:p>
    <w:p w:rsidR="00820BFD" w:rsidRPr="006A53EC" w:rsidRDefault="00820BFD" w:rsidP="00FC6452">
      <w:pPr>
        <w:pStyle w:val="Default"/>
      </w:pPr>
      <w:r w:rsidRPr="006A53EC">
        <w:rPr>
          <w:b/>
          <w:bCs/>
        </w:rPr>
        <w:t>1</w:t>
      </w:r>
      <w:r w:rsidRPr="006A53EC">
        <w:t xml:space="preserve">. </w:t>
      </w:r>
      <w:r w:rsidRPr="006A53EC">
        <w:rPr>
          <w:b/>
          <w:bCs/>
          <w:iCs/>
        </w:rPr>
        <w:t xml:space="preserve">Нормативные требования по СФП для перевода и зачисления в группу этапа начальной подготовки 1 года: </w:t>
      </w:r>
    </w:p>
    <w:p w:rsidR="00820BFD" w:rsidRPr="006A53EC" w:rsidRDefault="00820BFD" w:rsidP="00FC6452">
      <w:pPr>
        <w:pStyle w:val="Default"/>
        <w:spacing w:after="27"/>
      </w:pPr>
      <w:r w:rsidRPr="006A53EC">
        <w:t xml:space="preserve">2. Знание линий шашечной доски. </w:t>
      </w:r>
    </w:p>
    <w:p w:rsidR="00820BFD" w:rsidRPr="006A53EC" w:rsidRDefault="00820BFD" w:rsidP="00FC6452">
      <w:pPr>
        <w:pStyle w:val="Default"/>
        <w:spacing w:after="27"/>
      </w:pPr>
      <w:r w:rsidRPr="006A53EC">
        <w:t xml:space="preserve">3. Умение определять цвет полей шашечной доски. </w:t>
      </w:r>
    </w:p>
    <w:p w:rsidR="00820BFD" w:rsidRPr="006A53EC" w:rsidRDefault="00820BFD" w:rsidP="00FC6452">
      <w:pPr>
        <w:pStyle w:val="Default"/>
        <w:spacing w:after="27"/>
      </w:pPr>
      <w:r w:rsidRPr="006A53EC">
        <w:t xml:space="preserve">4. Знание правил ходов и взятий. </w:t>
      </w:r>
    </w:p>
    <w:p w:rsidR="00820BFD" w:rsidRPr="006A53EC" w:rsidRDefault="00820BFD" w:rsidP="00FC6452">
      <w:pPr>
        <w:pStyle w:val="Default"/>
      </w:pPr>
      <w:r w:rsidRPr="006A53EC">
        <w:t xml:space="preserve">5. Умение играть партию. </w:t>
      </w:r>
    </w:p>
    <w:p w:rsidR="00820BFD" w:rsidRPr="006A53EC" w:rsidRDefault="00820BFD" w:rsidP="00FC6452">
      <w:pPr>
        <w:pStyle w:val="Default"/>
      </w:pPr>
    </w:p>
    <w:p w:rsidR="00820BFD" w:rsidRPr="006A53EC" w:rsidRDefault="00820BFD" w:rsidP="00FC6452">
      <w:pPr>
        <w:pStyle w:val="Default"/>
      </w:pPr>
      <w:r w:rsidRPr="006A53EC">
        <w:rPr>
          <w:b/>
          <w:bCs/>
        </w:rPr>
        <w:t>2</w:t>
      </w:r>
      <w:r w:rsidRPr="006A53EC">
        <w:rPr>
          <w:b/>
          <w:bCs/>
          <w:iCs/>
        </w:rPr>
        <w:t xml:space="preserve">. Нормативные требования по СФП для перевода и зачисления в группу этапа начальной подготовки 2 года: </w:t>
      </w:r>
    </w:p>
    <w:p w:rsidR="00820BFD" w:rsidRPr="006A53EC" w:rsidRDefault="00820BFD" w:rsidP="00FC6452">
      <w:pPr>
        <w:pStyle w:val="Default"/>
        <w:spacing w:after="27"/>
      </w:pPr>
      <w:r w:rsidRPr="006A53EC">
        <w:t xml:space="preserve">1. Знание основ шашечного кодекса.. </w:t>
      </w:r>
    </w:p>
    <w:p w:rsidR="00820BFD" w:rsidRPr="006A53EC" w:rsidRDefault="00820BFD" w:rsidP="00FC6452">
      <w:pPr>
        <w:pStyle w:val="Default"/>
        <w:spacing w:after="27"/>
      </w:pPr>
      <w:r w:rsidRPr="006A53EC">
        <w:t xml:space="preserve">2. Знание истории происхождения шашек; </w:t>
      </w:r>
    </w:p>
    <w:p w:rsidR="00820BFD" w:rsidRPr="006A53EC" w:rsidRDefault="00820BFD" w:rsidP="00FC6452">
      <w:pPr>
        <w:pStyle w:val="Default"/>
        <w:spacing w:after="27"/>
      </w:pPr>
      <w:r w:rsidRPr="006A53EC">
        <w:t xml:space="preserve">3. Владение простейшими принципами реализации материального преимущества; </w:t>
      </w:r>
    </w:p>
    <w:p w:rsidR="00820BFD" w:rsidRPr="006A53EC" w:rsidRDefault="00820BFD" w:rsidP="00FC6452">
      <w:pPr>
        <w:pStyle w:val="Default"/>
      </w:pPr>
      <w:r w:rsidRPr="006A53EC">
        <w:t xml:space="preserve">4. Участие в квалификационных турнирах. </w:t>
      </w:r>
    </w:p>
    <w:p w:rsidR="00820BFD" w:rsidRPr="006A53EC" w:rsidRDefault="00820BFD" w:rsidP="00FC6452">
      <w:pPr>
        <w:pStyle w:val="Default"/>
      </w:pPr>
    </w:p>
    <w:p w:rsidR="00820BFD" w:rsidRPr="006A53EC" w:rsidRDefault="00820BFD" w:rsidP="00FC6452">
      <w:pPr>
        <w:pStyle w:val="Default"/>
        <w:spacing w:after="21"/>
      </w:pPr>
      <w:r w:rsidRPr="006A53EC">
        <w:rPr>
          <w:b/>
          <w:bCs/>
        </w:rPr>
        <w:t xml:space="preserve">3. </w:t>
      </w:r>
      <w:r w:rsidRPr="006A53EC">
        <w:rPr>
          <w:b/>
          <w:bCs/>
          <w:iCs/>
        </w:rPr>
        <w:t xml:space="preserve">Нормативные требования по СФП для перевода и зачисления в группу этапа начальной подготовки 3 года: </w:t>
      </w:r>
    </w:p>
    <w:p w:rsidR="00820BFD" w:rsidRPr="006A53EC" w:rsidRDefault="00820BFD" w:rsidP="00FC6452">
      <w:pPr>
        <w:pStyle w:val="Default"/>
        <w:spacing w:after="21"/>
      </w:pPr>
      <w:r w:rsidRPr="006A53EC">
        <w:t xml:space="preserve">1. Знание основ шашечного кодекса, умение записывать партию. </w:t>
      </w:r>
    </w:p>
    <w:p w:rsidR="00820BFD" w:rsidRPr="006A53EC" w:rsidRDefault="00820BFD" w:rsidP="00FC6452">
      <w:pPr>
        <w:pStyle w:val="Default"/>
      </w:pPr>
      <w:r w:rsidRPr="006A53EC">
        <w:t xml:space="preserve">2. Знание правил игры с использованием шашечных часов Умение определять цвет полей шашечной доски по названным координатам. Умение записывать партию; </w:t>
      </w:r>
    </w:p>
    <w:p w:rsidR="00820BFD" w:rsidRPr="006A53EC" w:rsidRDefault="00820BFD" w:rsidP="00FC6452">
      <w:pPr>
        <w:pStyle w:val="Default"/>
        <w:spacing w:after="28"/>
      </w:pPr>
      <w:r w:rsidRPr="006A53EC">
        <w:t xml:space="preserve">3. Знание стратегических идей некоторых дебютных систем: «Кол», «Тычок» и др. </w:t>
      </w:r>
    </w:p>
    <w:p w:rsidR="00820BFD" w:rsidRPr="006A53EC" w:rsidRDefault="00820BFD" w:rsidP="00FC6452">
      <w:pPr>
        <w:pStyle w:val="Default"/>
        <w:spacing w:after="28"/>
      </w:pPr>
      <w:r w:rsidRPr="006A53EC">
        <w:t xml:space="preserve">4. Знание основных дебютных принципов; </w:t>
      </w:r>
    </w:p>
    <w:p w:rsidR="00820BFD" w:rsidRPr="006A53EC" w:rsidRDefault="00820BFD" w:rsidP="00FC6452">
      <w:pPr>
        <w:pStyle w:val="Default"/>
        <w:spacing w:after="28"/>
      </w:pPr>
      <w:r w:rsidRPr="006A53EC">
        <w:t xml:space="preserve">5. Умение осуществлять простые шашечные приемы (комбинации) в пределах двух-трех ходов; </w:t>
      </w:r>
    </w:p>
    <w:p w:rsidR="00820BFD" w:rsidRPr="006A53EC" w:rsidRDefault="00820BFD" w:rsidP="00FC6452">
      <w:pPr>
        <w:pStyle w:val="Default"/>
        <w:spacing w:after="28"/>
      </w:pPr>
      <w:r w:rsidRPr="006A53EC">
        <w:t xml:space="preserve">6. Умение находить активные ходы-кандидаты; </w:t>
      </w:r>
    </w:p>
    <w:p w:rsidR="00820BFD" w:rsidRPr="006A53EC" w:rsidRDefault="00820BFD" w:rsidP="00FC6452">
      <w:pPr>
        <w:pStyle w:val="Default"/>
        <w:spacing w:after="28"/>
      </w:pPr>
      <w:r w:rsidRPr="006A53EC">
        <w:t xml:space="preserve">7. Умение оценивать позицию: ничья или выигрыш; </w:t>
      </w:r>
    </w:p>
    <w:p w:rsidR="00820BFD" w:rsidRPr="006A53EC" w:rsidRDefault="00820BFD" w:rsidP="00FC6452">
      <w:pPr>
        <w:pStyle w:val="Default"/>
      </w:pPr>
      <w:r w:rsidRPr="006A53EC">
        <w:t xml:space="preserve">8. Участвовать в классификационных турнирах. </w:t>
      </w:r>
    </w:p>
    <w:p w:rsidR="00820BFD" w:rsidRPr="006A53EC" w:rsidRDefault="00820BFD" w:rsidP="007706FE">
      <w:pPr>
        <w:pStyle w:val="Default"/>
      </w:pPr>
    </w:p>
    <w:p w:rsidR="00820BFD" w:rsidRPr="006A53EC" w:rsidRDefault="00820BFD" w:rsidP="007706FE">
      <w:pPr>
        <w:pStyle w:val="Default"/>
      </w:pPr>
      <w:r w:rsidRPr="006A53EC">
        <w:rPr>
          <w:b/>
          <w:bCs/>
        </w:rPr>
        <w:t xml:space="preserve">4. </w:t>
      </w:r>
      <w:r w:rsidRPr="006A53EC">
        <w:rPr>
          <w:b/>
          <w:bCs/>
          <w:iCs/>
        </w:rPr>
        <w:t xml:space="preserve">Нормативные требования по СФП для перевода и зачисления в группу тренировочного этапа 1 года: </w:t>
      </w:r>
    </w:p>
    <w:p w:rsidR="00820BFD" w:rsidRPr="006A53EC" w:rsidRDefault="00820BFD" w:rsidP="007706FE">
      <w:pPr>
        <w:pStyle w:val="Default"/>
        <w:spacing w:after="27"/>
      </w:pPr>
      <w:r w:rsidRPr="006A53EC">
        <w:t xml:space="preserve">1. Знание истории распространения шашек. </w:t>
      </w:r>
    </w:p>
    <w:p w:rsidR="00820BFD" w:rsidRPr="006A53EC" w:rsidRDefault="00820BFD" w:rsidP="007706FE">
      <w:pPr>
        <w:pStyle w:val="Default"/>
        <w:spacing w:after="27"/>
      </w:pPr>
      <w:r w:rsidRPr="006A53EC">
        <w:t xml:space="preserve">2. Владение основными принципами разыгрывания дебюта. Показать знания стратегических идей некоторых дебютных систем: «Перекресток», «Вилочка», игра Бодянского и др.; </w:t>
      </w:r>
    </w:p>
    <w:p w:rsidR="00820BFD" w:rsidRPr="006A53EC" w:rsidRDefault="00820BFD" w:rsidP="007706FE">
      <w:pPr>
        <w:pStyle w:val="Default"/>
        <w:spacing w:after="27"/>
      </w:pPr>
      <w:r w:rsidRPr="006A53EC">
        <w:t xml:space="preserve">3. Умение осуществлять простые шашечные приемы (комбинации) в пределах двух-трех ходов; </w:t>
      </w:r>
    </w:p>
    <w:p w:rsidR="00820BFD" w:rsidRPr="006A53EC" w:rsidRDefault="00820BFD" w:rsidP="007706FE">
      <w:pPr>
        <w:pStyle w:val="Default"/>
        <w:spacing w:after="27"/>
      </w:pPr>
      <w:r w:rsidRPr="006A53EC">
        <w:t xml:space="preserve">4. Умение находить 2-3 активных хода-кандидата, стараться выбрать лучший; </w:t>
      </w:r>
    </w:p>
    <w:p w:rsidR="00820BFD" w:rsidRPr="006A53EC" w:rsidRDefault="00820BFD" w:rsidP="007706FE">
      <w:pPr>
        <w:pStyle w:val="Default"/>
        <w:spacing w:after="27"/>
      </w:pPr>
      <w:r w:rsidRPr="006A53EC">
        <w:t xml:space="preserve">5. Умение составлять план игры; </w:t>
      </w:r>
    </w:p>
    <w:p w:rsidR="00820BFD" w:rsidRPr="006A53EC" w:rsidRDefault="00820BFD" w:rsidP="007706FE">
      <w:pPr>
        <w:pStyle w:val="Default"/>
        <w:spacing w:after="27"/>
      </w:pPr>
      <w:r w:rsidRPr="006A53EC">
        <w:t xml:space="preserve">6. Умение оценивать позицию; </w:t>
      </w:r>
    </w:p>
    <w:p w:rsidR="00820BFD" w:rsidRPr="006A53EC" w:rsidRDefault="00820BFD" w:rsidP="007706FE">
      <w:pPr>
        <w:pStyle w:val="Default"/>
        <w:spacing w:after="27"/>
      </w:pPr>
      <w:r w:rsidRPr="006A53EC">
        <w:t xml:space="preserve">7. Умение вести борьбу на флангах; </w:t>
      </w:r>
    </w:p>
    <w:p w:rsidR="00820BFD" w:rsidRPr="006A53EC" w:rsidRDefault="00820BFD" w:rsidP="007706FE">
      <w:pPr>
        <w:pStyle w:val="Default"/>
      </w:pPr>
      <w:r w:rsidRPr="006A53EC">
        <w:t xml:space="preserve">8. Участвовать в квалификационных турнирах. </w:t>
      </w:r>
    </w:p>
    <w:p w:rsidR="00820BFD" w:rsidRPr="006A53EC" w:rsidRDefault="00820BFD" w:rsidP="007706FE">
      <w:pPr>
        <w:pStyle w:val="Default"/>
      </w:pPr>
    </w:p>
    <w:p w:rsidR="00820BFD" w:rsidRPr="006A53EC" w:rsidRDefault="00820BFD" w:rsidP="007706FE">
      <w:pPr>
        <w:pStyle w:val="Default"/>
        <w:spacing w:after="21"/>
      </w:pPr>
      <w:r w:rsidRPr="006A53EC">
        <w:rPr>
          <w:b/>
          <w:bCs/>
        </w:rPr>
        <w:t xml:space="preserve">5. </w:t>
      </w:r>
      <w:r w:rsidRPr="006A53EC">
        <w:rPr>
          <w:b/>
          <w:bCs/>
          <w:iCs/>
        </w:rPr>
        <w:t xml:space="preserve">Нормативные требования по СФП для перевода и зачисления в группу тренировочного этапа 2 года: </w:t>
      </w:r>
    </w:p>
    <w:p w:rsidR="00820BFD" w:rsidRPr="006A53EC" w:rsidRDefault="00820BFD" w:rsidP="007706FE">
      <w:pPr>
        <w:pStyle w:val="Default"/>
        <w:spacing w:after="21"/>
      </w:pPr>
      <w:r w:rsidRPr="006A53EC">
        <w:t xml:space="preserve">1. Знание чемпионов мира; </w:t>
      </w:r>
    </w:p>
    <w:p w:rsidR="00820BFD" w:rsidRPr="006A53EC" w:rsidRDefault="00820BFD" w:rsidP="007706FE">
      <w:pPr>
        <w:pStyle w:val="Default"/>
        <w:spacing w:after="21"/>
      </w:pPr>
      <w:r w:rsidRPr="006A53EC">
        <w:t xml:space="preserve">2. Знание категорий соревнований; </w:t>
      </w:r>
    </w:p>
    <w:p w:rsidR="00820BFD" w:rsidRPr="006A53EC" w:rsidRDefault="00820BFD" w:rsidP="007706FE">
      <w:pPr>
        <w:pStyle w:val="Default"/>
        <w:spacing w:after="21"/>
      </w:pPr>
      <w:r w:rsidRPr="006A53EC">
        <w:t xml:space="preserve">3. Умение составлять план игры и дать оценку в дебюте; </w:t>
      </w:r>
    </w:p>
    <w:p w:rsidR="00820BFD" w:rsidRPr="006A53EC" w:rsidRDefault="00820BFD" w:rsidP="007706FE">
      <w:pPr>
        <w:pStyle w:val="Default"/>
        <w:spacing w:after="21"/>
      </w:pPr>
      <w:r w:rsidRPr="006A53EC">
        <w:t xml:space="preserve">4. Владение основными принципами разыгрывания дебюта. </w:t>
      </w:r>
    </w:p>
    <w:p w:rsidR="00820BFD" w:rsidRPr="006A53EC" w:rsidRDefault="00820BFD" w:rsidP="007706FE">
      <w:pPr>
        <w:pStyle w:val="Default"/>
        <w:spacing w:after="21"/>
      </w:pPr>
      <w:r w:rsidRPr="006A53EC">
        <w:lastRenderedPageBreak/>
        <w:t xml:space="preserve">5. Знание стратегических идей некоторых дебютных систем: «Кол», «Городская партия», обратная игра Бодянского и др.; </w:t>
      </w:r>
    </w:p>
    <w:p w:rsidR="00820BFD" w:rsidRPr="006A53EC" w:rsidRDefault="00820BFD" w:rsidP="007706FE">
      <w:pPr>
        <w:pStyle w:val="Default"/>
        <w:spacing w:after="21"/>
      </w:pPr>
      <w:r w:rsidRPr="006A53EC">
        <w:rPr>
          <w:iCs/>
        </w:rPr>
        <w:t xml:space="preserve">6. </w:t>
      </w:r>
      <w:r w:rsidRPr="006A53EC">
        <w:t xml:space="preserve">Умение осуществлять шашечные приемы (комбинации) в пределах двух-трех ходов; </w:t>
      </w:r>
    </w:p>
    <w:p w:rsidR="00820BFD" w:rsidRPr="006A53EC" w:rsidRDefault="00820BFD" w:rsidP="007706FE">
      <w:pPr>
        <w:pStyle w:val="Default"/>
        <w:spacing w:after="21"/>
      </w:pPr>
      <w:r w:rsidRPr="006A53EC">
        <w:rPr>
          <w:iCs/>
        </w:rPr>
        <w:t xml:space="preserve">7. </w:t>
      </w:r>
      <w:r w:rsidRPr="006A53EC">
        <w:t xml:space="preserve">Умение решать тактические комбинации на сочетание идей; </w:t>
      </w:r>
    </w:p>
    <w:p w:rsidR="00820BFD" w:rsidRPr="006A53EC" w:rsidRDefault="00820BFD" w:rsidP="007706FE">
      <w:pPr>
        <w:pStyle w:val="Default"/>
        <w:spacing w:after="21"/>
      </w:pPr>
      <w:r w:rsidRPr="006A53EC">
        <w:rPr>
          <w:iCs/>
        </w:rPr>
        <w:t xml:space="preserve">8. </w:t>
      </w:r>
      <w:r w:rsidRPr="006A53EC">
        <w:t xml:space="preserve">Умение находить 2-3 активных хода-кандидата, стараться выбрать лучший; </w:t>
      </w:r>
    </w:p>
    <w:p w:rsidR="00820BFD" w:rsidRPr="006A53EC" w:rsidRDefault="00820BFD" w:rsidP="007706FE">
      <w:pPr>
        <w:pStyle w:val="Default"/>
        <w:spacing w:after="21"/>
      </w:pPr>
      <w:r w:rsidRPr="006A53EC">
        <w:rPr>
          <w:iCs/>
        </w:rPr>
        <w:t xml:space="preserve">9. </w:t>
      </w:r>
      <w:r w:rsidRPr="006A53EC">
        <w:t xml:space="preserve">Владение понятием «атака в шашечной партии»; </w:t>
      </w:r>
    </w:p>
    <w:p w:rsidR="00820BFD" w:rsidRPr="006A53EC" w:rsidRDefault="00820BFD" w:rsidP="007706FE">
      <w:pPr>
        <w:pStyle w:val="Default"/>
        <w:spacing w:after="21"/>
      </w:pPr>
      <w:r w:rsidRPr="006A53EC">
        <w:rPr>
          <w:iCs/>
        </w:rPr>
        <w:t xml:space="preserve">10. </w:t>
      </w:r>
      <w:r w:rsidRPr="006A53EC">
        <w:t xml:space="preserve">Умение составлять план игры, оценивать позицию; </w:t>
      </w:r>
    </w:p>
    <w:p w:rsidR="00820BFD" w:rsidRPr="006A53EC" w:rsidRDefault="00820BFD" w:rsidP="007706FE">
      <w:pPr>
        <w:pStyle w:val="Default"/>
      </w:pPr>
      <w:r w:rsidRPr="006A53EC">
        <w:t xml:space="preserve">11. Участвовать в квалификационных турнирах. </w:t>
      </w:r>
    </w:p>
    <w:p w:rsidR="00820BFD" w:rsidRPr="006A53EC" w:rsidRDefault="00820BFD" w:rsidP="007706FE">
      <w:pPr>
        <w:pStyle w:val="Default"/>
      </w:pPr>
    </w:p>
    <w:p w:rsidR="00820BFD" w:rsidRPr="006A53EC" w:rsidRDefault="00820BFD" w:rsidP="007706FE">
      <w:pPr>
        <w:pStyle w:val="Default"/>
        <w:spacing w:after="21"/>
      </w:pPr>
      <w:r w:rsidRPr="006A53EC">
        <w:rPr>
          <w:b/>
          <w:bCs/>
        </w:rPr>
        <w:t xml:space="preserve">6. </w:t>
      </w:r>
      <w:r w:rsidRPr="006A53EC">
        <w:rPr>
          <w:b/>
          <w:bCs/>
          <w:iCs/>
        </w:rPr>
        <w:t xml:space="preserve">Нормативные требования по СФП для перевода и зачисления в группу тренировочного этапа 3 года: </w:t>
      </w:r>
    </w:p>
    <w:p w:rsidR="00820BFD" w:rsidRPr="006A53EC" w:rsidRDefault="00820BFD" w:rsidP="007706FE">
      <w:pPr>
        <w:pStyle w:val="Default"/>
        <w:spacing w:after="21"/>
      </w:pPr>
      <w:r w:rsidRPr="006A53EC">
        <w:t xml:space="preserve">1. Знание разрядные нормы и требования по шашкам; </w:t>
      </w:r>
    </w:p>
    <w:p w:rsidR="00820BFD" w:rsidRPr="006A53EC" w:rsidRDefault="00820BFD" w:rsidP="007706FE">
      <w:pPr>
        <w:pStyle w:val="Default"/>
        <w:spacing w:after="21"/>
      </w:pPr>
      <w:r w:rsidRPr="006A53EC">
        <w:t xml:space="preserve">2. Знание системы соревнований; </w:t>
      </w:r>
    </w:p>
    <w:p w:rsidR="00820BFD" w:rsidRPr="006A53EC" w:rsidRDefault="00820BFD" w:rsidP="007706FE">
      <w:pPr>
        <w:pStyle w:val="Default"/>
        <w:spacing w:after="21"/>
      </w:pPr>
      <w:r w:rsidRPr="006A53EC">
        <w:t xml:space="preserve">3. Умение пользоваться таблицей очередностей игры; контроль времени; </w:t>
      </w:r>
    </w:p>
    <w:p w:rsidR="00820BFD" w:rsidRPr="006A53EC" w:rsidRDefault="00820BFD" w:rsidP="007706FE">
      <w:pPr>
        <w:pStyle w:val="Default"/>
        <w:spacing w:after="21"/>
      </w:pPr>
      <w:r w:rsidRPr="006A53EC">
        <w:t xml:space="preserve">4. Умение составлять план игры и дать оценку позиции; </w:t>
      </w:r>
    </w:p>
    <w:p w:rsidR="00820BFD" w:rsidRPr="006A53EC" w:rsidRDefault="00820BFD" w:rsidP="007706FE">
      <w:pPr>
        <w:pStyle w:val="Default"/>
      </w:pPr>
      <w:r w:rsidRPr="006A53EC">
        <w:t xml:space="preserve">5. Умение организовать атаку и знание способов защиты от атаки; понимание роли контратаки и контрудара в центре и на фланге; </w:t>
      </w:r>
    </w:p>
    <w:p w:rsidR="00820BFD" w:rsidRPr="006A53EC" w:rsidRDefault="00820BFD" w:rsidP="007706FE">
      <w:pPr>
        <w:pStyle w:val="Default"/>
        <w:spacing w:after="27"/>
      </w:pPr>
      <w:r w:rsidRPr="006A53EC">
        <w:t xml:space="preserve">6. Владение основными принципами разыгрывания дебюта. Знание стратегических идей в некоторых дебютных системах: «Городская партия», «Обратная городская партия», «Жертва Кукуева», «Старая городская» и др. </w:t>
      </w:r>
    </w:p>
    <w:p w:rsidR="00820BFD" w:rsidRPr="006A53EC" w:rsidRDefault="00820BFD" w:rsidP="007706FE">
      <w:pPr>
        <w:pStyle w:val="Default"/>
        <w:spacing w:after="27"/>
      </w:pPr>
      <w:r w:rsidRPr="006A53EC">
        <w:t xml:space="preserve">7. Умение осуществлять шашечные приемы на сочетание идей; </w:t>
      </w:r>
    </w:p>
    <w:p w:rsidR="00820BFD" w:rsidRPr="006A53EC" w:rsidRDefault="00820BFD" w:rsidP="007706FE">
      <w:pPr>
        <w:pStyle w:val="Default"/>
        <w:spacing w:after="27"/>
      </w:pPr>
      <w:r w:rsidRPr="006A53EC">
        <w:t xml:space="preserve">8. Умение находить 2-3 активных хода-кандидата, стараться выбрать лучший; </w:t>
      </w:r>
    </w:p>
    <w:p w:rsidR="00820BFD" w:rsidRPr="006A53EC" w:rsidRDefault="00820BFD" w:rsidP="007706FE">
      <w:pPr>
        <w:pStyle w:val="Default"/>
        <w:spacing w:after="27"/>
      </w:pPr>
      <w:r w:rsidRPr="006A53EC">
        <w:t xml:space="preserve">9. Умение играть смешанные окончания; </w:t>
      </w:r>
    </w:p>
    <w:p w:rsidR="00820BFD" w:rsidRPr="006A53EC" w:rsidRDefault="00820BFD" w:rsidP="007706FE">
      <w:pPr>
        <w:pStyle w:val="Default"/>
        <w:spacing w:after="27"/>
      </w:pPr>
      <w:r w:rsidRPr="006A53EC">
        <w:t xml:space="preserve">10. Умение вводить варианты определенных дебютов и схем в компьютер; </w:t>
      </w:r>
    </w:p>
    <w:p w:rsidR="00820BFD" w:rsidRPr="006A53EC" w:rsidRDefault="00820BFD" w:rsidP="007706FE">
      <w:pPr>
        <w:pStyle w:val="Default"/>
        <w:spacing w:after="27"/>
      </w:pPr>
      <w:r w:rsidRPr="006A53EC">
        <w:t xml:space="preserve">11. Умение разбирать свои партии с помощью компьютера; </w:t>
      </w:r>
    </w:p>
    <w:p w:rsidR="00820BFD" w:rsidRPr="006A53EC" w:rsidRDefault="00820BFD" w:rsidP="007706FE">
      <w:pPr>
        <w:pStyle w:val="Default"/>
      </w:pPr>
      <w:r w:rsidRPr="006A53EC">
        <w:t xml:space="preserve">12. Участвовать в классификационных турнирах. </w:t>
      </w:r>
    </w:p>
    <w:p w:rsidR="00820BFD" w:rsidRPr="006A53EC" w:rsidRDefault="00820BFD" w:rsidP="007706FE">
      <w:pPr>
        <w:pStyle w:val="Default"/>
      </w:pPr>
    </w:p>
    <w:p w:rsidR="00820BFD" w:rsidRPr="006A53EC" w:rsidRDefault="00820BFD" w:rsidP="007706FE">
      <w:pPr>
        <w:pStyle w:val="Default"/>
        <w:spacing w:after="21"/>
      </w:pPr>
      <w:r w:rsidRPr="006A53EC">
        <w:rPr>
          <w:b/>
          <w:bCs/>
        </w:rPr>
        <w:t xml:space="preserve">7. </w:t>
      </w:r>
      <w:r w:rsidRPr="006A53EC">
        <w:rPr>
          <w:b/>
          <w:bCs/>
          <w:iCs/>
        </w:rPr>
        <w:t xml:space="preserve">Нормативные требования по СФП для перевода и зачисления в группу тренировочного этапа 4 года: </w:t>
      </w:r>
    </w:p>
    <w:p w:rsidR="00820BFD" w:rsidRPr="006A53EC" w:rsidRDefault="00820BFD" w:rsidP="007706FE">
      <w:pPr>
        <w:pStyle w:val="Default"/>
        <w:spacing w:after="21"/>
      </w:pPr>
      <w:r w:rsidRPr="006A53EC">
        <w:t xml:space="preserve">1. Умение составлять план игры и дать оценку позиции; </w:t>
      </w:r>
    </w:p>
    <w:p w:rsidR="00820BFD" w:rsidRPr="006A53EC" w:rsidRDefault="00820BFD" w:rsidP="007706FE">
      <w:pPr>
        <w:pStyle w:val="Default"/>
        <w:spacing w:after="21"/>
      </w:pPr>
      <w:r w:rsidRPr="006A53EC">
        <w:t>2. Владение основными принципами разыгрывания дебюта. Знание стратегических идей в некоторых дебютных системах: «Кол», «Тычок», «Игра Ро</w:t>
      </w:r>
      <w:r>
        <w:t>ма</w:t>
      </w:r>
      <w:r w:rsidRPr="006A53EC">
        <w:t xml:space="preserve">нычева», «Гибельное начало» и др. </w:t>
      </w:r>
    </w:p>
    <w:p w:rsidR="00820BFD" w:rsidRPr="006A53EC" w:rsidRDefault="00820BFD" w:rsidP="007706FE">
      <w:pPr>
        <w:pStyle w:val="Default"/>
        <w:spacing w:after="21"/>
      </w:pPr>
      <w:r w:rsidRPr="006A53EC">
        <w:t xml:space="preserve">3. Умение организовать атаку; знание способов защиты от атаки; умение находить контратаки и контрудары в центре и на фланге; </w:t>
      </w:r>
    </w:p>
    <w:p w:rsidR="00820BFD" w:rsidRPr="006A53EC" w:rsidRDefault="00820BFD" w:rsidP="007706FE">
      <w:pPr>
        <w:pStyle w:val="Default"/>
        <w:spacing w:after="21"/>
      </w:pPr>
      <w:r w:rsidRPr="006A53EC">
        <w:t xml:space="preserve">4. Умение находить 4-5 активных хода-кандидата, стараться выбрать лучший; </w:t>
      </w:r>
    </w:p>
    <w:p w:rsidR="00820BFD" w:rsidRPr="006A53EC" w:rsidRDefault="00820BFD" w:rsidP="007706FE">
      <w:pPr>
        <w:pStyle w:val="Default"/>
        <w:spacing w:after="21"/>
      </w:pPr>
      <w:r w:rsidRPr="006A53EC">
        <w:t xml:space="preserve">5. Умение составлять план игры, оценивать позицию; </w:t>
      </w:r>
    </w:p>
    <w:p w:rsidR="00820BFD" w:rsidRPr="006A53EC" w:rsidRDefault="00820BFD" w:rsidP="007706FE">
      <w:pPr>
        <w:pStyle w:val="Default"/>
        <w:spacing w:after="21"/>
      </w:pPr>
      <w:r w:rsidRPr="006A53EC">
        <w:t xml:space="preserve">6. Умение играть смешанные окончания; </w:t>
      </w:r>
    </w:p>
    <w:p w:rsidR="00820BFD" w:rsidRPr="006A53EC" w:rsidRDefault="00820BFD" w:rsidP="007706FE">
      <w:pPr>
        <w:pStyle w:val="Default"/>
        <w:spacing w:after="21"/>
      </w:pPr>
      <w:r w:rsidRPr="006A53EC">
        <w:t xml:space="preserve">7. Умение самостоятельно подготовиться к очередной партии, найти варианты определенных дебютов и схем с помощью компьютерных программ по шашкам; </w:t>
      </w:r>
    </w:p>
    <w:p w:rsidR="00820BFD" w:rsidRPr="006A53EC" w:rsidRDefault="00820BFD" w:rsidP="007706FE">
      <w:pPr>
        <w:pStyle w:val="Default"/>
        <w:spacing w:after="21"/>
      </w:pPr>
      <w:r w:rsidRPr="006A53EC">
        <w:t xml:space="preserve">8. Умение разбирать свои партии с помощью компьютера; </w:t>
      </w:r>
    </w:p>
    <w:p w:rsidR="00820BFD" w:rsidRPr="006A53EC" w:rsidRDefault="00820BFD" w:rsidP="007706FE">
      <w:pPr>
        <w:pStyle w:val="Default"/>
      </w:pPr>
      <w:r w:rsidRPr="006A53EC">
        <w:t xml:space="preserve">9. Участвовать в классификационных турнирах. </w:t>
      </w:r>
    </w:p>
    <w:p w:rsidR="00820BFD" w:rsidRPr="006A53EC" w:rsidRDefault="00820BFD" w:rsidP="007706FE">
      <w:pPr>
        <w:pStyle w:val="Default"/>
      </w:pPr>
    </w:p>
    <w:p w:rsidR="00820BFD" w:rsidRPr="006A53EC" w:rsidRDefault="00820BFD" w:rsidP="007706FE">
      <w:pPr>
        <w:pStyle w:val="Default"/>
        <w:spacing w:after="21"/>
      </w:pPr>
      <w:r w:rsidRPr="006A53EC">
        <w:rPr>
          <w:b/>
          <w:bCs/>
        </w:rPr>
        <w:t xml:space="preserve">8. </w:t>
      </w:r>
      <w:r w:rsidRPr="006A53EC">
        <w:rPr>
          <w:b/>
          <w:bCs/>
          <w:iCs/>
        </w:rPr>
        <w:t xml:space="preserve">Нормативные требования по СФП для перевода и зачисления в группу тренировочного этапа 5 года: </w:t>
      </w:r>
    </w:p>
    <w:p w:rsidR="00820BFD" w:rsidRPr="006A53EC" w:rsidRDefault="00820BFD" w:rsidP="007706FE">
      <w:pPr>
        <w:pStyle w:val="Default"/>
        <w:spacing w:after="21"/>
      </w:pPr>
      <w:r w:rsidRPr="006A53EC">
        <w:t xml:space="preserve">1. Умение составлять план игры и дать оценку позиции; </w:t>
      </w:r>
    </w:p>
    <w:p w:rsidR="00820BFD" w:rsidRPr="006A53EC" w:rsidRDefault="00820BFD" w:rsidP="007706FE">
      <w:pPr>
        <w:pStyle w:val="Default"/>
        <w:spacing w:after="21"/>
      </w:pPr>
      <w:r w:rsidRPr="006A53EC">
        <w:t xml:space="preserve">2. Владение основными принципами разыгрывания дебюта. Знание стратегических идей в некоторых дебютных системах: «Вилочка», «Косяк», «Обратная игра Бодянского», «Отказанный вариант игры Петрова» и др. </w:t>
      </w:r>
    </w:p>
    <w:p w:rsidR="00820BFD" w:rsidRPr="006A53EC" w:rsidRDefault="00820BFD" w:rsidP="007706FE">
      <w:pPr>
        <w:pStyle w:val="Default"/>
        <w:spacing w:after="21"/>
      </w:pPr>
      <w:r w:rsidRPr="006A53EC">
        <w:t xml:space="preserve">3. Умение организовать атаку; находить способы защиты от атаки; </w:t>
      </w:r>
    </w:p>
    <w:p w:rsidR="00820BFD" w:rsidRPr="006A53EC" w:rsidRDefault="00820BFD" w:rsidP="007706FE">
      <w:pPr>
        <w:pStyle w:val="Default"/>
        <w:spacing w:after="21"/>
      </w:pPr>
      <w:r w:rsidRPr="006A53EC">
        <w:t xml:space="preserve">4. Умение находить контратаки и контрудары в центре и на фланге; </w:t>
      </w:r>
    </w:p>
    <w:p w:rsidR="00820BFD" w:rsidRPr="006A53EC" w:rsidRDefault="00820BFD" w:rsidP="007706FE">
      <w:pPr>
        <w:pStyle w:val="Default"/>
        <w:spacing w:after="21"/>
      </w:pPr>
      <w:r w:rsidRPr="006A53EC">
        <w:t xml:space="preserve">5. Умение вести маневренную борьбу в закрытых позициях. </w:t>
      </w:r>
    </w:p>
    <w:p w:rsidR="00820BFD" w:rsidRPr="006A53EC" w:rsidRDefault="00820BFD" w:rsidP="007706FE">
      <w:pPr>
        <w:pStyle w:val="Default"/>
        <w:spacing w:after="21"/>
      </w:pPr>
      <w:r w:rsidRPr="006A53EC">
        <w:t xml:space="preserve">6. Умение находить 5-6 активных хода-кандидата, стараться выбрать лучший; </w:t>
      </w:r>
    </w:p>
    <w:p w:rsidR="00820BFD" w:rsidRPr="006A53EC" w:rsidRDefault="00820BFD" w:rsidP="007706FE">
      <w:pPr>
        <w:pStyle w:val="Default"/>
        <w:spacing w:after="21"/>
      </w:pPr>
      <w:r w:rsidRPr="006A53EC">
        <w:lastRenderedPageBreak/>
        <w:t xml:space="preserve">7. Умение составлять план игры, оценивать позицию; </w:t>
      </w:r>
    </w:p>
    <w:p w:rsidR="00820BFD" w:rsidRPr="006A53EC" w:rsidRDefault="00820BFD" w:rsidP="007706FE">
      <w:pPr>
        <w:pStyle w:val="Default"/>
        <w:spacing w:after="21"/>
      </w:pPr>
      <w:r w:rsidRPr="006A53EC">
        <w:t xml:space="preserve">8. Умение самостоятельно подготовиться к очередной партии, найти варианты определенных дебютов и схем с помощью компьютерных программ по шашкам; </w:t>
      </w:r>
    </w:p>
    <w:p w:rsidR="00820BFD" w:rsidRPr="006A53EC" w:rsidRDefault="00820BFD" w:rsidP="007706FE">
      <w:pPr>
        <w:pStyle w:val="Default"/>
        <w:spacing w:after="21"/>
      </w:pPr>
      <w:r w:rsidRPr="006A53EC">
        <w:t xml:space="preserve">9. Умение разбирать и анализировать свои партии с помощью компьютера; </w:t>
      </w:r>
    </w:p>
    <w:p w:rsidR="00820BFD" w:rsidRPr="006A53EC" w:rsidRDefault="00820BFD" w:rsidP="007706FE">
      <w:pPr>
        <w:pStyle w:val="Default"/>
      </w:pPr>
      <w:r w:rsidRPr="006A53EC">
        <w:t xml:space="preserve">10. Участвовать в классификационных турнирах. </w:t>
      </w:r>
    </w:p>
    <w:p w:rsidR="00820BFD" w:rsidRDefault="00820BFD" w:rsidP="00FC6AC8">
      <w:pPr>
        <w:ind w:firstLine="567"/>
        <w:jc w:val="both"/>
      </w:pPr>
    </w:p>
    <w:p w:rsidR="00820BFD" w:rsidRDefault="00820BFD" w:rsidP="0056697B">
      <w:pPr>
        <w:suppressAutoHyphens/>
        <w:jc w:val="center"/>
        <w:rPr>
          <w:rFonts w:ascii="Times New Roman CYR" w:hAnsi="Times New Roman CYR" w:cs="Times New Roman CYR"/>
          <w:b/>
          <w:bCs/>
          <w:color w:val="000000"/>
          <w:spacing w:val="2"/>
          <w:sz w:val="32"/>
          <w:szCs w:val="32"/>
        </w:rPr>
      </w:pPr>
      <w:r w:rsidRPr="0056697B">
        <w:rPr>
          <w:rFonts w:ascii="Times New Roman CYR" w:hAnsi="Times New Roman CYR" w:cs="Times New Roman CYR"/>
          <w:b/>
          <w:bCs/>
          <w:color w:val="000000"/>
          <w:spacing w:val="2"/>
          <w:sz w:val="32"/>
          <w:szCs w:val="32"/>
          <w:lang w:val="en-US"/>
        </w:rPr>
        <w:t>V</w:t>
      </w:r>
      <w:r w:rsidRPr="0056697B">
        <w:rPr>
          <w:rFonts w:ascii="Times New Roman CYR" w:hAnsi="Times New Roman CYR" w:cs="Times New Roman CYR"/>
          <w:b/>
          <w:bCs/>
          <w:color w:val="000000"/>
          <w:spacing w:val="2"/>
          <w:sz w:val="32"/>
          <w:szCs w:val="32"/>
        </w:rPr>
        <w:t>.</w:t>
      </w:r>
      <w:r>
        <w:rPr>
          <w:rFonts w:ascii="Times New Roman CYR" w:hAnsi="Times New Roman CYR" w:cs="Times New Roman CYR"/>
          <w:b/>
          <w:bCs/>
          <w:color w:val="000000"/>
          <w:spacing w:val="2"/>
          <w:sz w:val="32"/>
          <w:szCs w:val="32"/>
        </w:rPr>
        <w:t xml:space="preserve"> Техника безопасности</w:t>
      </w:r>
    </w:p>
    <w:p w:rsidR="00820BFD" w:rsidRPr="006A53EC" w:rsidRDefault="00820BFD" w:rsidP="0056697B">
      <w:pPr>
        <w:suppressAutoHyphens/>
        <w:jc w:val="center"/>
        <w:rPr>
          <w:rFonts w:ascii="Times New Roman CYR" w:hAnsi="Times New Roman CYR" w:cs="Times New Roman CYR"/>
          <w:b/>
          <w:bCs/>
          <w:color w:val="000000"/>
          <w:spacing w:val="2"/>
        </w:rPr>
      </w:pPr>
    </w:p>
    <w:p w:rsidR="00820BFD" w:rsidRDefault="00820BFD" w:rsidP="00F81C7A">
      <w:pPr>
        <w:pStyle w:val="Default"/>
        <w:rPr>
          <w:b/>
          <w:bCs/>
          <w:sz w:val="23"/>
          <w:szCs w:val="23"/>
        </w:rPr>
      </w:pPr>
      <w:r>
        <w:rPr>
          <w:b/>
          <w:bCs/>
          <w:sz w:val="23"/>
          <w:szCs w:val="23"/>
        </w:rPr>
        <w:t>5. Требования техники безопасности в процессе реализации Программы</w:t>
      </w:r>
    </w:p>
    <w:p w:rsidR="00820BFD" w:rsidRDefault="00820BFD" w:rsidP="00F81C7A">
      <w:pPr>
        <w:pStyle w:val="Default"/>
        <w:rPr>
          <w:sz w:val="23"/>
          <w:szCs w:val="23"/>
        </w:rPr>
      </w:pPr>
    </w:p>
    <w:p w:rsidR="00820BFD" w:rsidRPr="006A53EC" w:rsidRDefault="00820BFD" w:rsidP="00F81C7A">
      <w:pPr>
        <w:pStyle w:val="Default"/>
      </w:pPr>
      <w:r>
        <w:rPr>
          <w:lang w:val="en-US"/>
        </w:rPr>
        <w:t>I</w:t>
      </w:r>
      <w:r w:rsidRPr="006A53EC">
        <w:t xml:space="preserve">. Общие требования безопасности. </w:t>
      </w:r>
    </w:p>
    <w:p w:rsidR="00820BFD" w:rsidRPr="006A53EC" w:rsidRDefault="00820BFD" w:rsidP="005E4148">
      <w:pPr>
        <w:pStyle w:val="Default"/>
        <w:jc w:val="both"/>
      </w:pPr>
      <w:r w:rsidRPr="006A53EC">
        <w:t>1. К работе в кабинет допускаются спортсмены, не имеющие медицинских противопоказаний, прошедшие инструктаж по технике безопасности, ознакомленные с</w:t>
      </w:r>
      <w:r>
        <w:t xml:space="preserve"> </w:t>
      </w:r>
      <w:r w:rsidRPr="006A53EC">
        <w:t xml:space="preserve">инструкцией по технике безопасности и правилами поведения. </w:t>
      </w:r>
    </w:p>
    <w:p w:rsidR="00820BFD" w:rsidRPr="006A53EC" w:rsidRDefault="00820BFD" w:rsidP="00F81C7A">
      <w:pPr>
        <w:pStyle w:val="Default"/>
      </w:pPr>
      <w:r w:rsidRPr="006A53EC">
        <w:t xml:space="preserve">2. Опасными факторами в кабинете шашек являются: </w:t>
      </w:r>
    </w:p>
    <w:p w:rsidR="00820BFD" w:rsidRPr="006A53EC" w:rsidRDefault="00820BFD" w:rsidP="00F81C7A">
      <w:pPr>
        <w:pStyle w:val="Default"/>
      </w:pPr>
      <w:r w:rsidRPr="006A53EC">
        <w:t>- Физические (неисправная или несоответствую</w:t>
      </w:r>
      <w:r>
        <w:t xml:space="preserve">щая требованиям СанПиН мебель, </w:t>
      </w:r>
      <w:r w:rsidRPr="006A53EC">
        <w:t>опасное напряжение в электрической сети; технические средства обучения</w:t>
      </w:r>
      <w:r>
        <w:t>)</w:t>
      </w:r>
      <w:r w:rsidRPr="006A53EC">
        <w:t xml:space="preserve">; </w:t>
      </w:r>
    </w:p>
    <w:p w:rsidR="00820BFD" w:rsidRPr="006A53EC" w:rsidRDefault="00820BFD" w:rsidP="00F81C7A">
      <w:pPr>
        <w:pStyle w:val="Default"/>
      </w:pPr>
      <w:r w:rsidRPr="006A53EC">
        <w:t xml:space="preserve">- Химические (пыль); </w:t>
      </w:r>
    </w:p>
    <w:p w:rsidR="00820BFD" w:rsidRPr="006A53EC" w:rsidRDefault="00820BFD" w:rsidP="005E4148">
      <w:pPr>
        <w:pStyle w:val="Default"/>
        <w:jc w:val="both"/>
      </w:pPr>
      <w:r>
        <w:t xml:space="preserve">- </w:t>
      </w:r>
      <w:r w:rsidRPr="006A53EC">
        <w:t xml:space="preserve">Психофизиологические (напряжение зрения и внимания; интеллектуальные и </w:t>
      </w:r>
      <w:r>
        <w:t xml:space="preserve"> э</w:t>
      </w:r>
      <w:r w:rsidRPr="006A53EC">
        <w:t xml:space="preserve">моциональные нагрузки; длительные статистические нагрузки и монотонность труда). </w:t>
      </w:r>
    </w:p>
    <w:p w:rsidR="00820BFD" w:rsidRPr="006A53EC" w:rsidRDefault="00820BFD" w:rsidP="005E4148">
      <w:pPr>
        <w:pStyle w:val="Default"/>
        <w:jc w:val="both"/>
      </w:pPr>
      <w:r w:rsidRPr="006A53EC">
        <w:t>3. Работа спортсменов в кабинете разрешается только в присутствии тренера-</w:t>
      </w:r>
      <w:r>
        <w:t xml:space="preserve"> </w:t>
      </w:r>
      <w:r w:rsidRPr="006A53EC">
        <w:t xml:space="preserve">преподавателя. </w:t>
      </w:r>
    </w:p>
    <w:p w:rsidR="00820BFD" w:rsidRPr="006A53EC" w:rsidRDefault="00820BFD" w:rsidP="005E4148">
      <w:pPr>
        <w:pStyle w:val="Default"/>
        <w:jc w:val="both"/>
      </w:pPr>
      <w:r w:rsidRPr="006A53EC">
        <w:t xml:space="preserve">4. Во время занятий посторонние лица могут находиться в кабинете только с разрешения тренера-преподавателя. </w:t>
      </w:r>
    </w:p>
    <w:p w:rsidR="00820BFD" w:rsidRPr="006A53EC" w:rsidRDefault="00820BFD" w:rsidP="005E4148">
      <w:pPr>
        <w:pStyle w:val="Default"/>
        <w:jc w:val="both"/>
      </w:pPr>
      <w:r w:rsidRPr="006A53EC">
        <w:t xml:space="preserve">5. Во время перерывов между занятиями проводится обязательное проветривание помещения с обязательным выходом учащихся из класса. </w:t>
      </w:r>
    </w:p>
    <w:p w:rsidR="00820BFD" w:rsidRPr="006A53EC" w:rsidRDefault="00820BFD" w:rsidP="005E4148">
      <w:pPr>
        <w:pStyle w:val="Default"/>
        <w:jc w:val="both"/>
      </w:pPr>
      <w:r w:rsidRPr="006A53EC">
        <w:t xml:space="preserve">6. Каждый спортсмен в ответе за состояние своего рабочего места и сохранность размещенного на нем оборудования. </w:t>
      </w:r>
    </w:p>
    <w:p w:rsidR="00820BFD" w:rsidRPr="006A53EC" w:rsidRDefault="00820BFD" w:rsidP="005E4148">
      <w:pPr>
        <w:pStyle w:val="Default"/>
        <w:jc w:val="both"/>
      </w:pPr>
      <w:r w:rsidRPr="006A53EC">
        <w:t>7. Необходимо на каждом занятии проводить профилактику нарушения осанки и зрения.</w:t>
      </w:r>
      <w:r>
        <w:t xml:space="preserve"> </w:t>
      </w:r>
      <w:r w:rsidRPr="006A53EC">
        <w:t xml:space="preserve">Для этого нужно следить за рабочей позой во время работы на занятиях. Правильная поза: </w:t>
      </w:r>
    </w:p>
    <w:p w:rsidR="00820BFD" w:rsidRPr="006A53EC" w:rsidRDefault="00820BFD" w:rsidP="005E4148">
      <w:pPr>
        <w:suppressAutoHyphens/>
      </w:pPr>
      <w:r w:rsidRPr="006A53EC">
        <w:t>- Голеностопный, коленный, тазобедренный суставы при сидении образуют прямой угол;</w:t>
      </w:r>
    </w:p>
    <w:p w:rsidR="00820BFD" w:rsidRPr="006A53EC" w:rsidRDefault="00820BFD" w:rsidP="005E4148">
      <w:pPr>
        <w:pStyle w:val="Default"/>
        <w:jc w:val="both"/>
      </w:pPr>
      <w:r w:rsidRPr="006A53EC">
        <w:t xml:space="preserve">- Между краем стола и грудной клеткой сидящего спортсмена необходимо выдерживать расстояние равное ширине кисти ребенка; </w:t>
      </w:r>
    </w:p>
    <w:p w:rsidR="00820BFD" w:rsidRPr="006A53EC" w:rsidRDefault="00820BFD" w:rsidP="00F81C7A">
      <w:pPr>
        <w:pStyle w:val="Default"/>
      </w:pPr>
      <w:r w:rsidRPr="006A53EC">
        <w:t xml:space="preserve">- Расстояние от глаз до стола соответствует 30-35 см; </w:t>
      </w:r>
    </w:p>
    <w:p w:rsidR="00820BFD" w:rsidRPr="006A53EC" w:rsidRDefault="00820BFD" w:rsidP="00F81C7A">
      <w:pPr>
        <w:pStyle w:val="Default"/>
      </w:pPr>
      <w:r w:rsidRPr="006A53EC">
        <w:t xml:space="preserve">- Позвоночник опирается на спинку стула; </w:t>
      </w:r>
    </w:p>
    <w:p w:rsidR="00820BFD" w:rsidRPr="006A53EC" w:rsidRDefault="00820BFD" w:rsidP="00F81C7A">
      <w:pPr>
        <w:pStyle w:val="Default"/>
      </w:pPr>
      <w:r w:rsidRPr="006A53EC">
        <w:t xml:space="preserve">- Предплечья лежат на поверхности стола симметрично и свободно; </w:t>
      </w:r>
    </w:p>
    <w:p w:rsidR="00820BFD" w:rsidRPr="006A53EC" w:rsidRDefault="00820BFD" w:rsidP="00F81C7A">
      <w:pPr>
        <w:pStyle w:val="Default"/>
      </w:pPr>
      <w:r w:rsidRPr="006A53EC">
        <w:t xml:space="preserve">- Надплечья находятся на одном уровне. </w:t>
      </w:r>
    </w:p>
    <w:p w:rsidR="00820BFD" w:rsidRPr="006A53EC" w:rsidRDefault="00820BFD" w:rsidP="005E4148">
      <w:pPr>
        <w:pStyle w:val="Default"/>
        <w:jc w:val="both"/>
      </w:pPr>
      <w:r w:rsidRPr="006A53EC">
        <w:t xml:space="preserve">8. Спортсмены не должны приносить посторонние, ненужные предметы, чтобы не отвлекаться и не травмировать своих товарищей. </w:t>
      </w:r>
    </w:p>
    <w:p w:rsidR="00820BFD" w:rsidRPr="006A53EC" w:rsidRDefault="00820BFD" w:rsidP="005E4148">
      <w:pPr>
        <w:pStyle w:val="Default"/>
        <w:jc w:val="both"/>
      </w:pPr>
      <w:r w:rsidRPr="006A53EC">
        <w:t xml:space="preserve">9. Спортсмены обязаны соблюдать правила пожарной безопасности, знать места расположения первичных средств пожаротушения. </w:t>
      </w:r>
    </w:p>
    <w:p w:rsidR="00820BFD" w:rsidRPr="006A53EC" w:rsidRDefault="00820BFD" w:rsidP="005E4148">
      <w:pPr>
        <w:pStyle w:val="Default"/>
        <w:jc w:val="both"/>
      </w:pPr>
      <w:r w:rsidRPr="006A53EC">
        <w:t xml:space="preserve">10. Спортсмены должны знать место нахождения аптечки и уметь оказать первую доврачебную помощь </w:t>
      </w:r>
    </w:p>
    <w:p w:rsidR="00820BFD" w:rsidRPr="006A53EC" w:rsidRDefault="00820BFD" w:rsidP="005E4148">
      <w:pPr>
        <w:pStyle w:val="Default"/>
        <w:jc w:val="both"/>
      </w:pPr>
      <w:r w:rsidRPr="006A53EC">
        <w:t xml:space="preserve">11. О каждом несчастном случае пострадавший или очевидец обязан немедленно сообщить тренеру-преподавателю. </w:t>
      </w:r>
    </w:p>
    <w:p w:rsidR="00820BFD" w:rsidRPr="006A53EC" w:rsidRDefault="00820BFD" w:rsidP="005E4148">
      <w:pPr>
        <w:pStyle w:val="Default"/>
        <w:jc w:val="both"/>
      </w:pPr>
      <w:r w:rsidRPr="006A53EC">
        <w:t xml:space="preserve">12. Спортсмены запрещается без разрешения тренера-преподавателя подходить к имеющемуся в кабинете оборудованию, закрытым книжным шкафам. </w:t>
      </w:r>
    </w:p>
    <w:p w:rsidR="00820BFD" w:rsidRPr="006A53EC" w:rsidRDefault="00820BFD" w:rsidP="005E4148">
      <w:pPr>
        <w:pStyle w:val="Default"/>
        <w:jc w:val="both"/>
      </w:pPr>
      <w:r w:rsidRPr="006A53EC">
        <w:t xml:space="preserve">13. Спортсмены, допустившие невыполнение или нарушение инструкции, привлекаются к ответственности. </w:t>
      </w:r>
    </w:p>
    <w:p w:rsidR="00820BFD" w:rsidRPr="006A53EC" w:rsidRDefault="00820BFD" w:rsidP="00F81C7A">
      <w:pPr>
        <w:pStyle w:val="Default"/>
      </w:pPr>
      <w:r>
        <w:rPr>
          <w:lang w:val="en-US"/>
        </w:rPr>
        <w:t>II</w:t>
      </w:r>
      <w:r w:rsidRPr="00D737E1">
        <w:t>.</w:t>
      </w:r>
      <w:r w:rsidRPr="006A53EC">
        <w:t xml:space="preserve"> Требования безопасности перед началом занятий. </w:t>
      </w:r>
    </w:p>
    <w:p w:rsidR="00820BFD" w:rsidRPr="006A53EC" w:rsidRDefault="00820BFD" w:rsidP="00F81C7A">
      <w:pPr>
        <w:pStyle w:val="Default"/>
      </w:pPr>
      <w:r w:rsidRPr="006A53EC">
        <w:t xml:space="preserve">1. Проверить правильность установки стола, стула. </w:t>
      </w:r>
    </w:p>
    <w:p w:rsidR="00820BFD" w:rsidRPr="006A53EC" w:rsidRDefault="00820BFD" w:rsidP="00F47643">
      <w:pPr>
        <w:pStyle w:val="Default"/>
        <w:jc w:val="both"/>
      </w:pPr>
      <w:r w:rsidRPr="006A53EC">
        <w:t xml:space="preserve">2. Подготовить к работе рабочее место, убрав все лишнее со стола, а портфель или сумку в специально отведенное место. </w:t>
      </w:r>
    </w:p>
    <w:p w:rsidR="00820BFD" w:rsidRPr="006A53EC" w:rsidRDefault="00820BFD" w:rsidP="00F47643">
      <w:pPr>
        <w:pStyle w:val="Default"/>
        <w:jc w:val="both"/>
      </w:pPr>
      <w:r w:rsidRPr="006A53EC">
        <w:t xml:space="preserve">3. Обо всех замеченных нарушениях, неисправностях, повреждениях и поломках немедленно доложить тренеру-преподавателю. </w:t>
      </w:r>
    </w:p>
    <w:p w:rsidR="00820BFD" w:rsidRPr="006A53EC" w:rsidRDefault="00820BFD" w:rsidP="00F81C7A">
      <w:pPr>
        <w:pStyle w:val="Default"/>
      </w:pPr>
      <w:r w:rsidRPr="006A53EC">
        <w:t xml:space="preserve">4. При работе в кабинете категорически запрещается: </w:t>
      </w:r>
    </w:p>
    <w:p w:rsidR="00820BFD" w:rsidRPr="006A53EC" w:rsidRDefault="00820BFD" w:rsidP="00F81C7A">
      <w:pPr>
        <w:pStyle w:val="Default"/>
      </w:pPr>
      <w:r w:rsidRPr="006A53EC">
        <w:lastRenderedPageBreak/>
        <w:t xml:space="preserve">- Находиться в классе в верхней одежде; </w:t>
      </w:r>
    </w:p>
    <w:p w:rsidR="00820BFD" w:rsidRPr="006A53EC" w:rsidRDefault="00820BFD" w:rsidP="00F81C7A">
      <w:pPr>
        <w:pStyle w:val="Default"/>
      </w:pPr>
      <w:r w:rsidRPr="006A53EC">
        <w:t xml:space="preserve">- Находиться в классе с напитками и едой. </w:t>
      </w:r>
    </w:p>
    <w:p w:rsidR="00820BFD" w:rsidRPr="006A53EC" w:rsidRDefault="00820BFD" w:rsidP="00F81C7A">
      <w:pPr>
        <w:pStyle w:val="Default"/>
      </w:pPr>
      <w:r>
        <w:rPr>
          <w:lang w:val="en-US"/>
        </w:rPr>
        <w:t>III</w:t>
      </w:r>
      <w:r w:rsidRPr="006A53EC">
        <w:t xml:space="preserve">. Требования безопасности во время занятий. </w:t>
      </w:r>
    </w:p>
    <w:p w:rsidR="00820BFD" w:rsidRPr="006A53EC" w:rsidRDefault="00820BFD" w:rsidP="00F81C7A">
      <w:pPr>
        <w:pStyle w:val="Default"/>
      </w:pPr>
      <w:r w:rsidRPr="006A53EC">
        <w:t xml:space="preserve">1. Входить в класс по указанию тренера-преподавателя, соблюдая порядок и дисциплину. </w:t>
      </w:r>
    </w:p>
    <w:p w:rsidR="00820BFD" w:rsidRPr="006A53EC" w:rsidRDefault="00820BFD" w:rsidP="00F81C7A">
      <w:pPr>
        <w:pStyle w:val="Default"/>
      </w:pPr>
      <w:r w:rsidRPr="006A53EC">
        <w:t xml:space="preserve">2. Неукоснительно выполнять требования тренера-преподавателя. </w:t>
      </w:r>
    </w:p>
    <w:p w:rsidR="00820BFD" w:rsidRPr="006A53EC" w:rsidRDefault="00820BFD" w:rsidP="00F81C7A">
      <w:pPr>
        <w:pStyle w:val="Default"/>
      </w:pPr>
      <w:r w:rsidRPr="006A53EC">
        <w:t xml:space="preserve">3. Постоянно поддерживать порядок и чистоту своего рабочего места. </w:t>
      </w:r>
    </w:p>
    <w:p w:rsidR="00820BFD" w:rsidRPr="006A53EC" w:rsidRDefault="00820BFD" w:rsidP="00F47643">
      <w:pPr>
        <w:pStyle w:val="Default"/>
        <w:jc w:val="both"/>
      </w:pPr>
      <w:r w:rsidRPr="006A53EC">
        <w:t xml:space="preserve">4. Учащиеся должны соблюдать правильную посадку: сидеть прямо, не сутулясь, опираясь областью лопаток на спинку стула, с небольшим наклоном головы вперёд; предплечья должны опираться на поверхность стола. </w:t>
      </w:r>
    </w:p>
    <w:p w:rsidR="00820BFD" w:rsidRPr="006A53EC" w:rsidRDefault="00820BFD" w:rsidP="00F81C7A">
      <w:pPr>
        <w:pStyle w:val="Default"/>
      </w:pPr>
      <w:r w:rsidRPr="006A53EC">
        <w:t xml:space="preserve">5. Не включать самостоятельно компьютер. </w:t>
      </w:r>
    </w:p>
    <w:p w:rsidR="00820BFD" w:rsidRPr="006A53EC" w:rsidRDefault="00820BFD" w:rsidP="00F81C7A">
      <w:pPr>
        <w:pStyle w:val="Default"/>
      </w:pPr>
      <w:r w:rsidRPr="006A53EC">
        <w:t xml:space="preserve">6. Рекомендуется использовать оздоровительные моменты на занятиях: </w:t>
      </w:r>
    </w:p>
    <w:p w:rsidR="00820BFD" w:rsidRPr="006A53EC" w:rsidRDefault="00820BFD" w:rsidP="00F81C7A">
      <w:pPr>
        <w:pStyle w:val="Default"/>
      </w:pPr>
      <w:r w:rsidRPr="006A53EC">
        <w:t xml:space="preserve">- Физкультминутки, динамические паузы; </w:t>
      </w:r>
    </w:p>
    <w:p w:rsidR="00820BFD" w:rsidRPr="006A53EC" w:rsidRDefault="00820BFD" w:rsidP="00F81C7A">
      <w:pPr>
        <w:pStyle w:val="Default"/>
      </w:pPr>
      <w:r w:rsidRPr="006A53EC">
        <w:t xml:space="preserve">- Минутки релаксации; </w:t>
      </w:r>
    </w:p>
    <w:p w:rsidR="00820BFD" w:rsidRPr="006A53EC" w:rsidRDefault="00820BFD" w:rsidP="00F81C7A">
      <w:pPr>
        <w:pStyle w:val="Default"/>
      </w:pPr>
      <w:r w:rsidRPr="006A53EC">
        <w:t xml:space="preserve">- Дыхательная гимнастика; </w:t>
      </w:r>
    </w:p>
    <w:p w:rsidR="00820BFD" w:rsidRPr="006A53EC" w:rsidRDefault="00820BFD" w:rsidP="00F81C7A">
      <w:pPr>
        <w:pStyle w:val="Default"/>
      </w:pPr>
      <w:r w:rsidRPr="006A53EC">
        <w:t xml:space="preserve">- Гимнастика для глаз; </w:t>
      </w:r>
    </w:p>
    <w:p w:rsidR="00820BFD" w:rsidRPr="006A53EC" w:rsidRDefault="00820BFD" w:rsidP="00F81C7A">
      <w:pPr>
        <w:pStyle w:val="Default"/>
      </w:pPr>
      <w:r w:rsidRPr="006A53EC">
        <w:t xml:space="preserve">- Массаж активных точек; </w:t>
      </w:r>
    </w:p>
    <w:p w:rsidR="00820BFD" w:rsidRPr="006A53EC" w:rsidRDefault="00820BFD" w:rsidP="00F81C7A">
      <w:pPr>
        <w:suppressAutoHyphens/>
        <w:rPr>
          <w:b/>
          <w:bCs/>
          <w:color w:val="000000"/>
          <w:spacing w:val="2"/>
        </w:rPr>
      </w:pPr>
      <w:r w:rsidRPr="006A53EC">
        <w:t>- Речевая гимнастика.</w:t>
      </w:r>
    </w:p>
    <w:p w:rsidR="00820BFD" w:rsidRPr="006A53EC" w:rsidRDefault="00820BFD" w:rsidP="00F81C7A">
      <w:pPr>
        <w:suppressAutoHyphens/>
      </w:pPr>
      <w:r>
        <w:rPr>
          <w:lang w:val="en-US"/>
        </w:rPr>
        <w:t>IV</w:t>
      </w:r>
      <w:r w:rsidRPr="006A53EC">
        <w:t>. Требования безопасности в аварийных ситуациях.</w:t>
      </w:r>
    </w:p>
    <w:p w:rsidR="00820BFD" w:rsidRPr="006A53EC" w:rsidRDefault="00820BFD" w:rsidP="00F47643">
      <w:pPr>
        <w:pStyle w:val="Default"/>
        <w:jc w:val="both"/>
      </w:pPr>
      <w:r w:rsidRPr="006A53EC">
        <w:t xml:space="preserve">1. При возникновении повреждений на столах или других местах проведения занятий прекратить проведение занятий и сообщить тренеру-преподавателю. Занятия продолжить только после устранения неисправности или замены оборудования. </w:t>
      </w:r>
    </w:p>
    <w:p w:rsidR="00820BFD" w:rsidRPr="006A53EC" w:rsidRDefault="00820BFD" w:rsidP="00F47643">
      <w:pPr>
        <w:pStyle w:val="Default"/>
        <w:jc w:val="both"/>
      </w:pPr>
      <w:r w:rsidRPr="006A53EC">
        <w:t xml:space="preserve">2. При плохом самочувствии прекратить занятия и сообщить об этом тренеру-преподавателю. </w:t>
      </w:r>
    </w:p>
    <w:p w:rsidR="00820BFD" w:rsidRPr="006A53EC" w:rsidRDefault="00820BFD" w:rsidP="00F47643">
      <w:pPr>
        <w:pStyle w:val="Default"/>
        <w:jc w:val="both"/>
      </w:pPr>
      <w:r w:rsidRPr="006A53EC">
        <w:t xml:space="preserve">3. При получении травмы немедленно оказать первую помощь пострадавшему, сообщить об этом администрации школы и родителям пострадавшего, при необходимости отправить его в ближайшее лечебное учреждение. </w:t>
      </w:r>
    </w:p>
    <w:p w:rsidR="00820BFD" w:rsidRPr="006A53EC" w:rsidRDefault="00820BFD" w:rsidP="00F47643">
      <w:pPr>
        <w:pStyle w:val="Default"/>
        <w:jc w:val="both"/>
      </w:pPr>
      <w:r w:rsidRPr="006A53EC">
        <w:t xml:space="preserve">4. При возникновении пожара в классе не впадать в панику, следовать инструкциям тренера-преподавателя. Немедленно эвакуировать спортсменов из кабинета через имеющиеся эвакуационные выходы, сообщить о пожаре администрации школы и в пожарную часть. </w:t>
      </w:r>
    </w:p>
    <w:p w:rsidR="00820BFD" w:rsidRPr="006A53EC" w:rsidRDefault="00820BFD" w:rsidP="00F81C7A">
      <w:pPr>
        <w:pStyle w:val="Default"/>
      </w:pPr>
      <w:r>
        <w:rPr>
          <w:lang w:val="en-US"/>
        </w:rPr>
        <w:t>V</w:t>
      </w:r>
      <w:r w:rsidRPr="006A53EC">
        <w:t xml:space="preserve">. Требования безопасности после окончания занятий. </w:t>
      </w:r>
    </w:p>
    <w:p w:rsidR="00820BFD" w:rsidRPr="006A53EC" w:rsidRDefault="00820BFD" w:rsidP="00F81C7A">
      <w:pPr>
        <w:pStyle w:val="Default"/>
      </w:pPr>
      <w:r w:rsidRPr="006A53EC">
        <w:t xml:space="preserve">1. Привести в порядок рабочее место. </w:t>
      </w:r>
    </w:p>
    <w:p w:rsidR="00820BFD" w:rsidRPr="006A53EC" w:rsidRDefault="00820BFD" w:rsidP="00F81C7A">
      <w:pPr>
        <w:pStyle w:val="Default"/>
      </w:pPr>
      <w:r w:rsidRPr="006A53EC">
        <w:t xml:space="preserve">2. Все взятые для работы книги положить на место. </w:t>
      </w:r>
    </w:p>
    <w:p w:rsidR="00820BFD" w:rsidRPr="006A53EC" w:rsidRDefault="00820BFD" w:rsidP="00F47643">
      <w:pPr>
        <w:pStyle w:val="Default"/>
        <w:jc w:val="both"/>
      </w:pPr>
      <w:r w:rsidRPr="006A53EC">
        <w:t xml:space="preserve">3. При обнаружении неисправности мебели или оборудования сообщить об этом тренеру-преподавателю. </w:t>
      </w:r>
    </w:p>
    <w:p w:rsidR="00820BFD" w:rsidRPr="006A53EC" w:rsidRDefault="00820BFD" w:rsidP="00F47643">
      <w:pPr>
        <w:suppressAutoHyphens/>
        <w:jc w:val="both"/>
      </w:pPr>
      <w:r w:rsidRPr="006A53EC">
        <w:t>4. Выходить из кабинета только с разрешения тренера-преподавателя, не толкаясь, соблюдая дисциплину.</w:t>
      </w:r>
    </w:p>
    <w:p w:rsidR="00820BFD" w:rsidRDefault="00820BFD" w:rsidP="00F81C7A">
      <w:pPr>
        <w:suppressAutoHyphens/>
        <w:rPr>
          <w:sz w:val="23"/>
          <w:szCs w:val="23"/>
        </w:rPr>
      </w:pPr>
    </w:p>
    <w:p w:rsidR="00820BFD" w:rsidRDefault="00820BFD" w:rsidP="00843CB0">
      <w:pPr>
        <w:suppressAutoHyphens/>
        <w:jc w:val="center"/>
        <w:rPr>
          <w:rFonts w:ascii="Times New Roman CYR" w:hAnsi="Times New Roman CYR" w:cs="Times New Roman CYR"/>
          <w:b/>
          <w:bCs/>
          <w:color w:val="000000"/>
          <w:spacing w:val="2"/>
          <w:sz w:val="32"/>
          <w:szCs w:val="32"/>
        </w:rPr>
      </w:pPr>
      <w:r>
        <w:rPr>
          <w:rFonts w:ascii="Times New Roman CYR" w:hAnsi="Times New Roman CYR" w:cs="Times New Roman CYR"/>
          <w:b/>
          <w:bCs/>
          <w:color w:val="000000"/>
          <w:spacing w:val="2"/>
          <w:sz w:val="32"/>
          <w:szCs w:val="32"/>
          <w:lang w:val="en-US"/>
        </w:rPr>
        <w:t>VI</w:t>
      </w:r>
      <w:r>
        <w:rPr>
          <w:rFonts w:ascii="Times New Roman CYR" w:hAnsi="Times New Roman CYR" w:cs="Times New Roman CYR"/>
          <w:b/>
          <w:bCs/>
          <w:color w:val="000000"/>
          <w:spacing w:val="2"/>
          <w:sz w:val="32"/>
          <w:szCs w:val="32"/>
        </w:rPr>
        <w:t>. Источники</w:t>
      </w:r>
    </w:p>
    <w:p w:rsidR="00820BFD" w:rsidRPr="0056697B" w:rsidRDefault="00820BFD" w:rsidP="00843CB0">
      <w:pPr>
        <w:suppressAutoHyphens/>
        <w:jc w:val="center"/>
        <w:rPr>
          <w:rFonts w:ascii="Times New Roman CYR" w:hAnsi="Times New Roman CYR" w:cs="Times New Roman CYR"/>
          <w:b/>
          <w:bCs/>
          <w:color w:val="000000"/>
          <w:spacing w:val="2"/>
        </w:rPr>
      </w:pPr>
    </w:p>
    <w:p w:rsidR="00820BFD" w:rsidRPr="000A1860" w:rsidRDefault="00820BFD" w:rsidP="00F81C7A">
      <w:pPr>
        <w:suppressAutoHyphens/>
        <w:rPr>
          <w:rFonts w:ascii="Times New Roman CYR" w:hAnsi="Times New Roman CYR" w:cs="Times New Roman CYR"/>
          <w:b/>
          <w:bCs/>
          <w:color w:val="000000"/>
          <w:spacing w:val="2"/>
        </w:rPr>
      </w:pPr>
      <w:r w:rsidRPr="00843CB0">
        <w:rPr>
          <w:rFonts w:ascii="Times New Roman CYR" w:hAnsi="Times New Roman CYR" w:cs="Times New Roman CYR"/>
          <w:b/>
          <w:bCs/>
          <w:color w:val="000000"/>
          <w:spacing w:val="2"/>
        </w:rPr>
        <w:t>6</w:t>
      </w:r>
      <w:r>
        <w:rPr>
          <w:rFonts w:ascii="Times New Roman CYR" w:hAnsi="Times New Roman CYR" w:cs="Times New Roman CYR"/>
          <w:b/>
          <w:bCs/>
          <w:color w:val="000000"/>
          <w:spacing w:val="2"/>
        </w:rPr>
        <w:t>.1. Список литературных источников</w:t>
      </w:r>
    </w:p>
    <w:p w:rsidR="00820BFD" w:rsidRPr="00A4020E" w:rsidRDefault="00820BFD" w:rsidP="00FC6AC8">
      <w:pPr>
        <w:suppressAutoHyphens/>
        <w:jc w:val="both"/>
        <w:rPr>
          <w:rFonts w:ascii="Times New Roman CYR" w:hAnsi="Times New Roman CYR" w:cs="Times New Roman CYR"/>
          <w:b/>
          <w:bCs/>
          <w:color w:val="000000"/>
          <w:spacing w:val="2"/>
        </w:rPr>
      </w:pPr>
      <w:r>
        <w:rPr>
          <w:rFonts w:ascii="Times New Roman CYR" w:hAnsi="Times New Roman CYR" w:cs="Times New Roman CYR"/>
          <w:b/>
          <w:bCs/>
          <w:color w:val="000000"/>
          <w:spacing w:val="2"/>
        </w:rPr>
        <w:t>Законодательная база</w:t>
      </w:r>
      <w:r w:rsidRPr="00A4020E">
        <w:rPr>
          <w:rFonts w:ascii="Times New Roman CYR" w:hAnsi="Times New Roman CYR" w:cs="Times New Roman CYR"/>
          <w:b/>
          <w:bCs/>
          <w:color w:val="000000"/>
          <w:spacing w:val="2"/>
        </w:rPr>
        <w:t>:</w:t>
      </w:r>
    </w:p>
    <w:p w:rsidR="00820BFD" w:rsidRPr="00E26456" w:rsidRDefault="00820BFD" w:rsidP="00FC6AC8">
      <w:pPr>
        <w:pStyle w:val="ae"/>
        <w:numPr>
          <w:ilvl w:val="0"/>
          <w:numId w:val="4"/>
        </w:numPr>
        <w:suppressAutoHyphens/>
        <w:jc w:val="both"/>
        <w:rPr>
          <w:rFonts w:ascii="Times New Roman CYR" w:hAnsi="Times New Roman CYR" w:cs="Times New Roman CYR"/>
          <w:bCs/>
          <w:color w:val="000000"/>
          <w:spacing w:val="2"/>
          <w:sz w:val="24"/>
          <w:szCs w:val="24"/>
        </w:rPr>
      </w:pPr>
      <w:r w:rsidRPr="00E26456">
        <w:rPr>
          <w:rFonts w:ascii="Times New Roman CYR" w:hAnsi="Times New Roman CYR" w:cs="Times New Roman CYR"/>
          <w:bCs/>
          <w:color w:val="000000"/>
          <w:spacing w:val="2"/>
          <w:sz w:val="24"/>
          <w:szCs w:val="24"/>
        </w:rPr>
        <w:t>Закон 273-ФЗ «Об образовании в РФ» 2015 новый 273-ФЗ.рф</w:t>
      </w:r>
    </w:p>
    <w:p w:rsidR="00820BFD" w:rsidRPr="00E26456" w:rsidRDefault="00820BFD" w:rsidP="00FC6AC8">
      <w:pPr>
        <w:pStyle w:val="ae"/>
        <w:numPr>
          <w:ilvl w:val="0"/>
          <w:numId w:val="4"/>
        </w:numPr>
        <w:suppressAutoHyphens/>
        <w:jc w:val="both"/>
        <w:rPr>
          <w:rFonts w:ascii="Times New Roman CYR" w:hAnsi="Times New Roman CYR" w:cs="Times New Roman CYR"/>
          <w:bCs/>
          <w:color w:val="000000"/>
          <w:spacing w:val="2"/>
          <w:sz w:val="24"/>
          <w:szCs w:val="24"/>
        </w:rPr>
      </w:pPr>
      <w:r w:rsidRPr="00E26456">
        <w:rPr>
          <w:rFonts w:ascii="Times New Roman CYR" w:hAnsi="Times New Roman CYR" w:cs="Times New Roman CYR"/>
          <w:bCs/>
          <w:color w:val="000000"/>
          <w:spacing w:val="2"/>
          <w:sz w:val="24"/>
          <w:szCs w:val="24"/>
        </w:rPr>
        <w:t>Закон Российской Федерации от14.12.2007 № 329-ФЗ</w:t>
      </w:r>
      <w:r>
        <w:rPr>
          <w:rFonts w:ascii="Times New Roman CYR" w:hAnsi="Times New Roman CYR" w:cs="Times New Roman CYR"/>
          <w:bCs/>
          <w:color w:val="000000"/>
          <w:spacing w:val="2"/>
          <w:sz w:val="24"/>
          <w:szCs w:val="24"/>
        </w:rPr>
        <w:t xml:space="preserve"> </w:t>
      </w:r>
      <w:r w:rsidRPr="00E26456">
        <w:rPr>
          <w:rFonts w:ascii="Times New Roman CYR" w:hAnsi="Times New Roman CYR" w:cs="Times New Roman CYR"/>
          <w:bCs/>
          <w:color w:val="000000"/>
          <w:spacing w:val="2"/>
          <w:sz w:val="24"/>
          <w:szCs w:val="24"/>
        </w:rPr>
        <w:tab/>
        <w:t>«О физической культуре и спорте в РФ»</w:t>
      </w:r>
    </w:p>
    <w:p w:rsidR="00820BFD" w:rsidRDefault="00820BFD" w:rsidP="00FC6AC8">
      <w:pPr>
        <w:pStyle w:val="ae"/>
        <w:numPr>
          <w:ilvl w:val="0"/>
          <w:numId w:val="4"/>
        </w:numPr>
        <w:suppressAutoHyphens/>
        <w:jc w:val="both"/>
        <w:rPr>
          <w:rFonts w:ascii="Times New Roman CYR" w:hAnsi="Times New Roman CYR" w:cs="Times New Roman CYR"/>
          <w:bCs/>
          <w:color w:val="000000"/>
          <w:spacing w:val="2"/>
          <w:sz w:val="24"/>
          <w:szCs w:val="24"/>
        </w:rPr>
      </w:pPr>
      <w:r w:rsidRPr="00E26456">
        <w:rPr>
          <w:rFonts w:ascii="Times New Roman CYR" w:hAnsi="Times New Roman CYR" w:cs="Times New Roman CYR"/>
          <w:bCs/>
          <w:color w:val="000000"/>
          <w:spacing w:val="2"/>
          <w:sz w:val="24"/>
          <w:szCs w:val="24"/>
        </w:rPr>
        <w:t>Конвенция о правах ребёнка от 20.11.1989г.</w:t>
      </w:r>
    </w:p>
    <w:p w:rsidR="00820BFD" w:rsidRPr="00A64559" w:rsidRDefault="00820BFD" w:rsidP="00A64559">
      <w:pPr>
        <w:pStyle w:val="ae"/>
        <w:numPr>
          <w:ilvl w:val="0"/>
          <w:numId w:val="4"/>
        </w:numPr>
        <w:suppressAutoHyphens/>
        <w:jc w:val="both"/>
        <w:rPr>
          <w:rFonts w:ascii="Times New Roman CYR" w:hAnsi="Times New Roman CYR" w:cs="Times New Roman CYR"/>
          <w:bCs/>
          <w:color w:val="000000"/>
          <w:spacing w:val="2"/>
          <w:sz w:val="24"/>
          <w:szCs w:val="24"/>
        </w:rPr>
      </w:pPr>
      <w:r>
        <w:rPr>
          <w:rFonts w:ascii="Times New Roman CYR" w:hAnsi="Times New Roman CYR" w:cs="Times New Roman CYR"/>
          <w:bCs/>
          <w:color w:val="000000"/>
          <w:spacing w:val="2"/>
          <w:sz w:val="24"/>
          <w:szCs w:val="24"/>
        </w:rPr>
        <w:t>П</w:t>
      </w:r>
      <w:r w:rsidRPr="00A64559">
        <w:rPr>
          <w:rFonts w:ascii="Times New Roman CYR" w:hAnsi="Times New Roman CYR" w:cs="Times New Roman CYR"/>
          <w:bCs/>
          <w:color w:val="000000"/>
          <w:spacing w:val="2"/>
          <w:sz w:val="24"/>
          <w:szCs w:val="24"/>
        </w:rPr>
        <w:t>риказ Министерства спорта РФ от 12 сентября 2013 года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820BFD" w:rsidRPr="00A64559" w:rsidRDefault="00820BFD" w:rsidP="00A64559">
      <w:pPr>
        <w:pStyle w:val="ae"/>
        <w:numPr>
          <w:ilvl w:val="0"/>
          <w:numId w:val="4"/>
        </w:numPr>
        <w:suppressAutoHyphens/>
        <w:jc w:val="both"/>
        <w:rPr>
          <w:rFonts w:ascii="Times New Roman CYR" w:hAnsi="Times New Roman CYR" w:cs="Times New Roman CYR"/>
          <w:bCs/>
          <w:color w:val="000000"/>
          <w:spacing w:val="2"/>
          <w:sz w:val="24"/>
          <w:szCs w:val="24"/>
        </w:rPr>
      </w:pPr>
      <w:r>
        <w:rPr>
          <w:rFonts w:ascii="Times New Roman CYR" w:hAnsi="Times New Roman CYR" w:cs="Times New Roman CYR"/>
          <w:bCs/>
          <w:color w:val="000000"/>
          <w:spacing w:val="2"/>
          <w:sz w:val="24"/>
          <w:szCs w:val="24"/>
        </w:rPr>
        <w:t>П</w:t>
      </w:r>
      <w:r w:rsidRPr="00A64559">
        <w:rPr>
          <w:rFonts w:ascii="Times New Roman CYR" w:hAnsi="Times New Roman CYR" w:cs="Times New Roman CYR"/>
          <w:bCs/>
          <w:color w:val="000000"/>
          <w:spacing w:val="2"/>
          <w:sz w:val="24"/>
          <w:szCs w:val="24"/>
        </w:rPr>
        <w:t>риказ Министерства спорта РФ от 12 сентября 2013 года № 731 «Об утверждении Порядка приема на обучение по дополнительным предпрофессиональным программам в области физической культуры и спорта»;</w:t>
      </w:r>
    </w:p>
    <w:p w:rsidR="00820BFD" w:rsidRPr="00A64559" w:rsidRDefault="00820BFD" w:rsidP="00A64559">
      <w:pPr>
        <w:pStyle w:val="ae"/>
        <w:numPr>
          <w:ilvl w:val="0"/>
          <w:numId w:val="4"/>
        </w:numPr>
        <w:suppressAutoHyphens/>
        <w:jc w:val="both"/>
        <w:rPr>
          <w:rFonts w:ascii="Times New Roman CYR" w:hAnsi="Times New Roman CYR" w:cs="Times New Roman CYR"/>
          <w:bCs/>
          <w:color w:val="000000"/>
          <w:spacing w:val="2"/>
          <w:sz w:val="24"/>
          <w:szCs w:val="24"/>
        </w:rPr>
      </w:pPr>
      <w:r>
        <w:rPr>
          <w:rFonts w:ascii="Times New Roman CYR" w:hAnsi="Times New Roman CYR" w:cs="Times New Roman CYR"/>
          <w:bCs/>
          <w:color w:val="000000"/>
          <w:spacing w:val="2"/>
          <w:sz w:val="24"/>
          <w:szCs w:val="24"/>
        </w:rPr>
        <w:lastRenderedPageBreak/>
        <w:t>П</w:t>
      </w:r>
      <w:r w:rsidRPr="00A64559">
        <w:rPr>
          <w:rFonts w:ascii="Times New Roman CYR" w:hAnsi="Times New Roman CYR" w:cs="Times New Roman CYR"/>
          <w:bCs/>
          <w:color w:val="000000"/>
          <w:spacing w:val="2"/>
          <w:sz w:val="24"/>
          <w:szCs w:val="24"/>
        </w:rPr>
        <w:t>риказ Министерства спорта РФ от 27 декабря 2013 года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820BFD" w:rsidRPr="00A64559" w:rsidRDefault="00820BFD" w:rsidP="00A64559">
      <w:pPr>
        <w:pStyle w:val="ae"/>
        <w:numPr>
          <w:ilvl w:val="0"/>
          <w:numId w:val="4"/>
        </w:numPr>
        <w:suppressAutoHyphens/>
        <w:jc w:val="both"/>
        <w:rPr>
          <w:rFonts w:ascii="Times New Roman CYR" w:hAnsi="Times New Roman CYR" w:cs="Times New Roman CYR"/>
          <w:bCs/>
          <w:color w:val="000000"/>
          <w:spacing w:val="2"/>
          <w:sz w:val="24"/>
          <w:szCs w:val="24"/>
        </w:rPr>
      </w:pPr>
      <w:r w:rsidRPr="00A64559">
        <w:rPr>
          <w:rFonts w:ascii="Times New Roman CYR" w:hAnsi="Times New Roman CYR" w:cs="Times New Roman CYR"/>
          <w:bCs/>
          <w:color w:val="000000"/>
          <w:spacing w:val="2"/>
          <w:sz w:val="24"/>
          <w:szCs w:val="24"/>
        </w:rPr>
        <w:t xml:space="preserve">Федеральный стандарт спортивной подготовки по виду спорта </w:t>
      </w:r>
      <w:r>
        <w:rPr>
          <w:rFonts w:ascii="Times New Roman CYR" w:hAnsi="Times New Roman CYR" w:cs="Times New Roman CYR"/>
          <w:bCs/>
          <w:color w:val="000000"/>
          <w:spacing w:val="2"/>
          <w:sz w:val="24"/>
          <w:szCs w:val="24"/>
        </w:rPr>
        <w:t>«</w:t>
      </w:r>
      <w:r w:rsidRPr="00A64559">
        <w:rPr>
          <w:rFonts w:ascii="Times New Roman CYR" w:hAnsi="Times New Roman CYR" w:cs="Times New Roman CYR"/>
          <w:bCs/>
          <w:color w:val="000000"/>
          <w:spacing w:val="2"/>
          <w:sz w:val="24"/>
          <w:szCs w:val="24"/>
        </w:rPr>
        <w:t>шашки</w:t>
      </w:r>
      <w:r>
        <w:rPr>
          <w:rFonts w:ascii="Times New Roman CYR" w:hAnsi="Times New Roman CYR" w:cs="Times New Roman CYR"/>
          <w:bCs/>
          <w:color w:val="000000"/>
          <w:spacing w:val="2"/>
          <w:sz w:val="24"/>
          <w:szCs w:val="24"/>
        </w:rPr>
        <w:t>»</w:t>
      </w:r>
      <w:r w:rsidRPr="00A64559">
        <w:rPr>
          <w:rFonts w:ascii="Times New Roman CYR" w:hAnsi="Times New Roman CYR" w:cs="Times New Roman CYR"/>
          <w:bCs/>
          <w:color w:val="000000"/>
          <w:spacing w:val="2"/>
          <w:sz w:val="24"/>
          <w:szCs w:val="24"/>
        </w:rPr>
        <w:t xml:space="preserve"> (утвержденны</w:t>
      </w:r>
      <w:r>
        <w:rPr>
          <w:rFonts w:ascii="Times New Roman CYR" w:hAnsi="Times New Roman CYR" w:cs="Times New Roman CYR"/>
          <w:bCs/>
          <w:color w:val="000000"/>
          <w:spacing w:val="2"/>
          <w:sz w:val="24"/>
          <w:szCs w:val="24"/>
        </w:rPr>
        <w:t>й</w:t>
      </w:r>
      <w:r w:rsidRPr="00A64559">
        <w:rPr>
          <w:rFonts w:ascii="Times New Roman CYR" w:hAnsi="Times New Roman CYR" w:cs="Times New Roman CYR"/>
          <w:bCs/>
          <w:color w:val="000000"/>
          <w:spacing w:val="2"/>
          <w:sz w:val="24"/>
          <w:szCs w:val="24"/>
        </w:rPr>
        <w:t xml:space="preserve"> 30 декабря 2016 г), с учетом основных положений Федерального закона № 329-ФЗ «О физической культуре и спорте в Российской Федерации», а также с учётом письма Министерства спорта Российской Федерации от 12.05.2014 г. №ВМ-04-10/2554 «Методические рекомендации по организации спортивной подготовки в Российской Федерации»</w:t>
      </w:r>
    </w:p>
    <w:p w:rsidR="00820BFD" w:rsidRDefault="00820BFD" w:rsidP="00A64559">
      <w:pPr>
        <w:pStyle w:val="ae"/>
        <w:numPr>
          <w:ilvl w:val="0"/>
          <w:numId w:val="4"/>
        </w:numPr>
        <w:suppressAutoHyphens/>
        <w:jc w:val="both"/>
        <w:rPr>
          <w:rFonts w:ascii="Times New Roman CYR" w:hAnsi="Times New Roman CYR" w:cs="Times New Roman CYR"/>
          <w:bCs/>
          <w:color w:val="000000"/>
          <w:spacing w:val="2"/>
          <w:sz w:val="24"/>
          <w:szCs w:val="24"/>
        </w:rPr>
      </w:pPr>
      <w:r w:rsidRPr="00A64559">
        <w:rPr>
          <w:rFonts w:ascii="Times New Roman CYR" w:hAnsi="Times New Roman CYR" w:cs="Times New Roman CYR"/>
          <w:bCs/>
          <w:color w:val="000000"/>
          <w:spacing w:val="2"/>
          <w:sz w:val="24"/>
          <w:szCs w:val="24"/>
        </w:rPr>
        <w:t>Письмо Министерства спорта Российской Федерации от 12.05.2014 г. №ВМ-04-10/2554 «Методические рекомендации по организации спортивной подготовки в Российской Федерации»;</w:t>
      </w:r>
    </w:p>
    <w:p w:rsidR="00820BFD" w:rsidRPr="00A64559" w:rsidRDefault="00820BFD" w:rsidP="00A64559">
      <w:pPr>
        <w:pStyle w:val="ae"/>
        <w:numPr>
          <w:ilvl w:val="0"/>
          <w:numId w:val="4"/>
        </w:numPr>
        <w:jc w:val="both"/>
        <w:rPr>
          <w:rFonts w:ascii="Times New Roman CYR" w:hAnsi="Times New Roman CYR" w:cs="Times New Roman CYR"/>
          <w:bCs/>
          <w:color w:val="000000"/>
          <w:spacing w:val="2"/>
          <w:sz w:val="24"/>
          <w:szCs w:val="24"/>
        </w:rPr>
      </w:pPr>
      <w:r w:rsidRPr="00A64559">
        <w:rPr>
          <w:rFonts w:ascii="Times New Roman CYR" w:hAnsi="Times New Roman CYR" w:cs="Times New Roman CYR"/>
          <w:bCs/>
          <w:color w:val="000000"/>
          <w:spacing w:val="2"/>
          <w:sz w:val="24"/>
          <w:szCs w:val="24"/>
        </w:rPr>
        <w:t>Постановлени</w:t>
      </w:r>
      <w:r>
        <w:rPr>
          <w:rFonts w:ascii="Times New Roman CYR" w:hAnsi="Times New Roman CYR" w:cs="Times New Roman CYR"/>
          <w:bCs/>
          <w:color w:val="000000"/>
          <w:spacing w:val="2"/>
          <w:sz w:val="24"/>
          <w:szCs w:val="24"/>
        </w:rPr>
        <w:t>е</w:t>
      </w:r>
      <w:r w:rsidRPr="00A64559">
        <w:rPr>
          <w:rFonts w:ascii="Times New Roman CYR" w:hAnsi="Times New Roman CYR" w:cs="Times New Roman CYR"/>
          <w:bCs/>
          <w:color w:val="000000"/>
          <w:spacing w:val="2"/>
          <w:sz w:val="24"/>
          <w:szCs w:val="24"/>
        </w:rPr>
        <w:t xml:space="preserve"> Главного государственного врача Российской Федерации от 4 июля 2014 года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 зарегистрировано в Минюсте Российской Федерации 20 августа 2014 года № 33660. </w:t>
      </w:r>
    </w:p>
    <w:p w:rsidR="00820BFD" w:rsidRDefault="00820BFD" w:rsidP="00FC6AC8">
      <w:pPr>
        <w:pStyle w:val="ae"/>
        <w:suppressAutoHyphens/>
        <w:ind w:left="0"/>
        <w:jc w:val="both"/>
        <w:rPr>
          <w:rFonts w:ascii="Times New Roman CYR" w:hAnsi="Times New Roman CYR" w:cs="Times New Roman CYR"/>
          <w:b/>
          <w:bCs/>
          <w:color w:val="000000"/>
          <w:spacing w:val="2"/>
          <w:sz w:val="24"/>
          <w:szCs w:val="24"/>
          <w:lang w:eastAsia="ru-RU"/>
        </w:rPr>
      </w:pPr>
    </w:p>
    <w:p w:rsidR="00820BFD" w:rsidRDefault="00820BFD" w:rsidP="00FC6AC8">
      <w:pPr>
        <w:pStyle w:val="ae"/>
        <w:suppressAutoHyphens/>
        <w:ind w:left="0"/>
        <w:jc w:val="both"/>
        <w:rPr>
          <w:rFonts w:ascii="Times New Roman CYR" w:hAnsi="Times New Roman CYR" w:cs="Times New Roman CYR"/>
          <w:bCs/>
          <w:color w:val="000000"/>
          <w:spacing w:val="2"/>
          <w:sz w:val="24"/>
          <w:szCs w:val="24"/>
          <w:lang w:eastAsia="ru-RU"/>
        </w:rPr>
      </w:pPr>
      <w:r w:rsidRPr="00FA71D1">
        <w:rPr>
          <w:rFonts w:ascii="Times New Roman CYR" w:hAnsi="Times New Roman CYR" w:cs="Times New Roman CYR"/>
          <w:b/>
          <w:bCs/>
          <w:color w:val="000000"/>
          <w:spacing w:val="2"/>
          <w:sz w:val="24"/>
          <w:szCs w:val="24"/>
          <w:lang w:eastAsia="ru-RU"/>
        </w:rPr>
        <w:t>Программы:</w:t>
      </w:r>
    </w:p>
    <w:p w:rsidR="00820BFD" w:rsidRPr="0018025B" w:rsidRDefault="00820BFD" w:rsidP="00F47643">
      <w:pPr>
        <w:pStyle w:val="Default"/>
        <w:numPr>
          <w:ilvl w:val="0"/>
          <w:numId w:val="14"/>
        </w:numPr>
        <w:jc w:val="both"/>
        <w:rPr>
          <w:sz w:val="23"/>
          <w:szCs w:val="23"/>
        </w:rPr>
      </w:pPr>
      <w:r w:rsidRPr="0018025B">
        <w:rPr>
          <w:sz w:val="23"/>
          <w:szCs w:val="23"/>
        </w:rPr>
        <w:t>Маншин С.С., Громов Г.В. «Программа подготовки юных шашистов.</w:t>
      </w:r>
      <w:r>
        <w:rPr>
          <w:sz w:val="23"/>
          <w:szCs w:val="23"/>
        </w:rPr>
        <w:t xml:space="preserve"> </w:t>
      </w:r>
      <w:r w:rsidRPr="0018025B">
        <w:rPr>
          <w:sz w:val="23"/>
          <w:szCs w:val="23"/>
        </w:rPr>
        <w:t>I часть. Русские шашки»,</w:t>
      </w:r>
      <w:r>
        <w:rPr>
          <w:sz w:val="23"/>
          <w:szCs w:val="23"/>
        </w:rPr>
        <w:t xml:space="preserve"> </w:t>
      </w:r>
      <w:r w:rsidRPr="0018025B">
        <w:rPr>
          <w:sz w:val="23"/>
          <w:szCs w:val="23"/>
        </w:rPr>
        <w:t>г.Санкт-Петербург,1992;</w:t>
      </w:r>
    </w:p>
    <w:p w:rsidR="00820BFD" w:rsidRPr="0018025B" w:rsidRDefault="00820BFD" w:rsidP="00F47643">
      <w:pPr>
        <w:pStyle w:val="Default"/>
        <w:numPr>
          <w:ilvl w:val="0"/>
          <w:numId w:val="14"/>
        </w:numPr>
        <w:jc w:val="both"/>
        <w:rPr>
          <w:sz w:val="23"/>
          <w:szCs w:val="23"/>
        </w:rPr>
      </w:pPr>
      <w:r w:rsidRPr="0018025B">
        <w:rPr>
          <w:sz w:val="23"/>
          <w:szCs w:val="23"/>
        </w:rPr>
        <w:t>Маншин С.С., Громов Г.В. «Программа подготовки юных шашистов.</w:t>
      </w:r>
      <w:r>
        <w:rPr>
          <w:sz w:val="23"/>
          <w:szCs w:val="23"/>
        </w:rPr>
        <w:t xml:space="preserve"> </w:t>
      </w:r>
      <w:r w:rsidRPr="0018025B">
        <w:rPr>
          <w:sz w:val="23"/>
          <w:szCs w:val="23"/>
        </w:rPr>
        <w:t>II часть.</w:t>
      </w:r>
      <w:r>
        <w:rPr>
          <w:sz w:val="23"/>
          <w:szCs w:val="23"/>
        </w:rPr>
        <w:t xml:space="preserve"> </w:t>
      </w:r>
      <w:r w:rsidRPr="0018025B">
        <w:rPr>
          <w:sz w:val="23"/>
          <w:szCs w:val="23"/>
        </w:rPr>
        <w:t>Стоклеточные шашки»,</w:t>
      </w:r>
      <w:r>
        <w:rPr>
          <w:sz w:val="23"/>
          <w:szCs w:val="23"/>
        </w:rPr>
        <w:t xml:space="preserve"> </w:t>
      </w:r>
      <w:r w:rsidRPr="0018025B">
        <w:rPr>
          <w:sz w:val="23"/>
          <w:szCs w:val="23"/>
        </w:rPr>
        <w:t>г.Санкт-Петербург,1993;</w:t>
      </w:r>
    </w:p>
    <w:p w:rsidR="00820BFD" w:rsidRPr="0018025B" w:rsidRDefault="00820BFD" w:rsidP="00F47643">
      <w:pPr>
        <w:pStyle w:val="Default"/>
        <w:numPr>
          <w:ilvl w:val="0"/>
          <w:numId w:val="14"/>
        </w:numPr>
        <w:jc w:val="both"/>
        <w:rPr>
          <w:sz w:val="23"/>
          <w:szCs w:val="23"/>
        </w:rPr>
      </w:pPr>
      <w:r w:rsidRPr="0018025B">
        <w:rPr>
          <w:sz w:val="23"/>
          <w:szCs w:val="23"/>
        </w:rPr>
        <w:t>Громов Г.В., Свечников А.А. «Русские шашки в школе»,г. Санкт-Петербург,1991г.;</w:t>
      </w:r>
      <w:r>
        <w:rPr>
          <w:sz w:val="23"/>
          <w:szCs w:val="23"/>
        </w:rPr>
        <w:t xml:space="preserve"> </w:t>
      </w:r>
      <w:r w:rsidRPr="0018025B">
        <w:rPr>
          <w:sz w:val="23"/>
          <w:szCs w:val="23"/>
        </w:rPr>
        <w:t>«Программа подготовки юных шашистов. Русские шашки» коллектив</w:t>
      </w:r>
      <w:r>
        <w:rPr>
          <w:sz w:val="23"/>
          <w:szCs w:val="23"/>
        </w:rPr>
        <w:t>а</w:t>
      </w:r>
      <w:r w:rsidRPr="0018025B">
        <w:rPr>
          <w:sz w:val="23"/>
          <w:szCs w:val="23"/>
        </w:rPr>
        <w:t xml:space="preserve"> тренеров-преподавателей СДЮСШОР г. Нижний Тагил 1994г.</w:t>
      </w:r>
    </w:p>
    <w:p w:rsidR="00820BFD" w:rsidRPr="0018025B" w:rsidRDefault="00820BFD" w:rsidP="0018025B">
      <w:pPr>
        <w:pStyle w:val="Default"/>
        <w:numPr>
          <w:ilvl w:val="0"/>
          <w:numId w:val="14"/>
        </w:numPr>
        <w:rPr>
          <w:sz w:val="23"/>
          <w:szCs w:val="23"/>
        </w:rPr>
      </w:pPr>
      <w:r w:rsidRPr="0018025B">
        <w:rPr>
          <w:sz w:val="23"/>
          <w:szCs w:val="23"/>
        </w:rPr>
        <w:t>Деркач А.А., Исаев А.А. Педагогика и психология деятельности организатора детского спорта, - М.: Просвещение,1985.</w:t>
      </w:r>
    </w:p>
    <w:p w:rsidR="00820BFD" w:rsidRPr="0018025B" w:rsidRDefault="00820BFD" w:rsidP="0018025B">
      <w:pPr>
        <w:pStyle w:val="Default"/>
        <w:numPr>
          <w:ilvl w:val="0"/>
          <w:numId w:val="14"/>
        </w:numPr>
        <w:rPr>
          <w:sz w:val="23"/>
          <w:szCs w:val="23"/>
        </w:rPr>
      </w:pPr>
      <w:r w:rsidRPr="0018025B">
        <w:rPr>
          <w:sz w:val="23"/>
          <w:szCs w:val="23"/>
        </w:rPr>
        <w:t>Подласый И.П. Педагогика.- М.: Владос,1999.</w:t>
      </w:r>
    </w:p>
    <w:p w:rsidR="00820BFD" w:rsidRPr="0018025B" w:rsidRDefault="00820BFD" w:rsidP="0018025B">
      <w:pPr>
        <w:pStyle w:val="Default"/>
        <w:numPr>
          <w:ilvl w:val="0"/>
          <w:numId w:val="14"/>
        </w:numPr>
        <w:rPr>
          <w:sz w:val="23"/>
          <w:szCs w:val="23"/>
        </w:rPr>
      </w:pPr>
      <w:r w:rsidRPr="0018025B">
        <w:rPr>
          <w:sz w:val="23"/>
          <w:szCs w:val="23"/>
        </w:rPr>
        <w:t>Крылов А. Психология. – М.: Проспект,2000.</w:t>
      </w:r>
    </w:p>
    <w:p w:rsidR="00820BFD" w:rsidRDefault="00820BFD" w:rsidP="0018025B">
      <w:pPr>
        <w:pStyle w:val="Default"/>
        <w:numPr>
          <w:ilvl w:val="0"/>
          <w:numId w:val="14"/>
        </w:numPr>
        <w:rPr>
          <w:sz w:val="23"/>
          <w:szCs w:val="23"/>
        </w:rPr>
      </w:pPr>
      <w:r w:rsidRPr="0018025B">
        <w:rPr>
          <w:sz w:val="23"/>
          <w:szCs w:val="23"/>
        </w:rPr>
        <w:t>Немов Р.С. Психология.т.1-3. – М.: Владос,1999.</w:t>
      </w:r>
    </w:p>
    <w:p w:rsidR="00820BFD" w:rsidRPr="0018025B" w:rsidRDefault="00820BFD" w:rsidP="00CA16DC">
      <w:pPr>
        <w:pStyle w:val="Default"/>
        <w:ind w:left="360"/>
        <w:rPr>
          <w:sz w:val="23"/>
          <w:szCs w:val="23"/>
        </w:rPr>
      </w:pPr>
    </w:p>
    <w:p w:rsidR="00820BFD" w:rsidRDefault="00820BFD" w:rsidP="00A64559">
      <w:pPr>
        <w:suppressAutoHyphens/>
        <w:rPr>
          <w:b/>
          <w:bCs/>
          <w:color w:val="000000"/>
          <w:spacing w:val="2"/>
        </w:rPr>
      </w:pPr>
      <w:r>
        <w:rPr>
          <w:b/>
          <w:bCs/>
          <w:sz w:val="23"/>
          <w:szCs w:val="23"/>
        </w:rPr>
        <w:t xml:space="preserve"> Рекомендуемая литература для тренеров-преподавателей:</w:t>
      </w:r>
    </w:p>
    <w:tbl>
      <w:tblPr>
        <w:tblW w:w="9606" w:type="dxa"/>
        <w:tblLayout w:type="fixed"/>
        <w:tblLook w:val="0000" w:firstRow="0" w:lastRow="0" w:firstColumn="0" w:lastColumn="0" w:noHBand="0" w:noVBand="0"/>
      </w:tblPr>
      <w:tblGrid>
        <w:gridCol w:w="534"/>
        <w:gridCol w:w="9072"/>
      </w:tblGrid>
      <w:tr w:rsidR="00820BFD" w:rsidTr="002860A7">
        <w:trPr>
          <w:trHeight w:val="112"/>
        </w:trPr>
        <w:tc>
          <w:tcPr>
            <w:tcW w:w="534" w:type="dxa"/>
          </w:tcPr>
          <w:p w:rsidR="00820BFD" w:rsidRPr="00AB74BF" w:rsidRDefault="00820BFD" w:rsidP="00A64559">
            <w:pPr>
              <w:pStyle w:val="Default"/>
              <w:rPr>
                <w:sz w:val="23"/>
                <w:szCs w:val="23"/>
              </w:rPr>
            </w:pPr>
            <w:r w:rsidRPr="00AB74BF">
              <w:rPr>
                <w:sz w:val="23"/>
                <w:szCs w:val="23"/>
              </w:rPr>
              <w:t xml:space="preserve">1. </w:t>
            </w:r>
          </w:p>
        </w:tc>
        <w:tc>
          <w:tcPr>
            <w:tcW w:w="9072" w:type="dxa"/>
          </w:tcPr>
          <w:p w:rsidR="00820BFD" w:rsidRPr="00AB74BF" w:rsidRDefault="00820BFD" w:rsidP="00A64559">
            <w:pPr>
              <w:pStyle w:val="Default"/>
              <w:rPr>
                <w:sz w:val="23"/>
                <w:szCs w:val="23"/>
              </w:rPr>
            </w:pPr>
            <w:r w:rsidRPr="00AB74BF">
              <w:rPr>
                <w:sz w:val="23"/>
                <w:szCs w:val="23"/>
              </w:rPr>
              <w:t>Абаулин В. И. Начала в шашечной партии. - М.: ФиС, 1965. 72с.</w:t>
            </w:r>
          </w:p>
        </w:tc>
      </w:tr>
      <w:tr w:rsidR="00820BFD" w:rsidTr="002860A7">
        <w:trPr>
          <w:trHeight w:val="111"/>
        </w:trPr>
        <w:tc>
          <w:tcPr>
            <w:tcW w:w="534" w:type="dxa"/>
          </w:tcPr>
          <w:p w:rsidR="00820BFD" w:rsidRPr="00AB74BF" w:rsidRDefault="00820BFD" w:rsidP="00A64559">
            <w:pPr>
              <w:pStyle w:val="Default"/>
              <w:rPr>
                <w:sz w:val="23"/>
                <w:szCs w:val="23"/>
              </w:rPr>
            </w:pPr>
            <w:r w:rsidRPr="00AB74BF">
              <w:rPr>
                <w:sz w:val="23"/>
                <w:szCs w:val="23"/>
              </w:rPr>
              <w:t xml:space="preserve">2. </w:t>
            </w:r>
          </w:p>
        </w:tc>
        <w:tc>
          <w:tcPr>
            <w:tcW w:w="9072" w:type="dxa"/>
          </w:tcPr>
          <w:p w:rsidR="00820BFD" w:rsidRPr="00AB74BF" w:rsidRDefault="00820BFD">
            <w:pPr>
              <w:pStyle w:val="Default"/>
              <w:rPr>
                <w:sz w:val="23"/>
                <w:szCs w:val="23"/>
              </w:rPr>
            </w:pPr>
            <w:r w:rsidRPr="00AB74BF">
              <w:rPr>
                <w:sz w:val="23"/>
                <w:szCs w:val="23"/>
              </w:rPr>
              <w:t xml:space="preserve">Акимов Р.Ф. Вилочка. - Якутск: 1998. </w:t>
            </w:r>
          </w:p>
        </w:tc>
      </w:tr>
      <w:tr w:rsidR="00820BFD" w:rsidTr="002860A7">
        <w:trPr>
          <w:trHeight w:val="247"/>
        </w:trPr>
        <w:tc>
          <w:tcPr>
            <w:tcW w:w="534" w:type="dxa"/>
          </w:tcPr>
          <w:p w:rsidR="00820BFD" w:rsidRPr="00AB74BF" w:rsidRDefault="00820BFD">
            <w:pPr>
              <w:pStyle w:val="Default"/>
              <w:rPr>
                <w:sz w:val="23"/>
                <w:szCs w:val="23"/>
              </w:rPr>
            </w:pPr>
            <w:r w:rsidRPr="00AB74BF">
              <w:rPr>
                <w:sz w:val="23"/>
                <w:szCs w:val="23"/>
              </w:rPr>
              <w:t xml:space="preserve">3. </w:t>
            </w:r>
          </w:p>
          <w:p w:rsidR="00820BFD" w:rsidRPr="00AB74BF" w:rsidRDefault="00820BFD">
            <w:pPr>
              <w:pStyle w:val="Default"/>
              <w:rPr>
                <w:sz w:val="23"/>
                <w:szCs w:val="23"/>
              </w:rPr>
            </w:pPr>
          </w:p>
        </w:tc>
        <w:tc>
          <w:tcPr>
            <w:tcW w:w="9072" w:type="dxa"/>
          </w:tcPr>
          <w:p w:rsidR="00820BFD" w:rsidRPr="00AB74BF" w:rsidRDefault="00820BFD">
            <w:pPr>
              <w:pStyle w:val="Default"/>
              <w:rPr>
                <w:sz w:val="23"/>
                <w:szCs w:val="23"/>
              </w:rPr>
            </w:pPr>
            <w:r w:rsidRPr="00AB74BF">
              <w:rPr>
                <w:sz w:val="23"/>
                <w:szCs w:val="23"/>
              </w:rPr>
              <w:t xml:space="preserve">Барский Ю. П., Голосуев В. М., Мамонтов А. В., Пименов В. С. Русские шашисты: Саргин Д., Бодянский П., Шошин А. М.: 1985. 208 с. </w:t>
            </w:r>
          </w:p>
        </w:tc>
      </w:tr>
      <w:tr w:rsidR="00820BFD" w:rsidTr="002860A7">
        <w:trPr>
          <w:trHeight w:val="246"/>
        </w:trPr>
        <w:tc>
          <w:tcPr>
            <w:tcW w:w="534" w:type="dxa"/>
          </w:tcPr>
          <w:p w:rsidR="00820BFD" w:rsidRPr="00AB74BF" w:rsidRDefault="00820BFD">
            <w:pPr>
              <w:pStyle w:val="Default"/>
              <w:rPr>
                <w:sz w:val="23"/>
                <w:szCs w:val="23"/>
              </w:rPr>
            </w:pPr>
            <w:r w:rsidRPr="00AB74BF">
              <w:rPr>
                <w:sz w:val="23"/>
                <w:szCs w:val="23"/>
              </w:rPr>
              <w:t xml:space="preserve">4. </w:t>
            </w:r>
          </w:p>
          <w:p w:rsidR="00820BFD" w:rsidRPr="00AB74BF" w:rsidRDefault="00820BFD">
            <w:pPr>
              <w:pStyle w:val="Default"/>
              <w:rPr>
                <w:sz w:val="23"/>
                <w:szCs w:val="23"/>
              </w:rPr>
            </w:pPr>
          </w:p>
        </w:tc>
        <w:tc>
          <w:tcPr>
            <w:tcW w:w="9072" w:type="dxa"/>
          </w:tcPr>
          <w:p w:rsidR="00820BFD" w:rsidRPr="00AB74BF" w:rsidRDefault="00820BFD" w:rsidP="00CA16DC">
            <w:pPr>
              <w:pStyle w:val="Default"/>
              <w:jc w:val="both"/>
              <w:rPr>
                <w:sz w:val="23"/>
                <w:szCs w:val="23"/>
              </w:rPr>
            </w:pPr>
            <w:r w:rsidRPr="00AB74BF">
              <w:rPr>
                <w:sz w:val="23"/>
                <w:szCs w:val="23"/>
              </w:rPr>
              <w:t xml:space="preserve">Белоусов В. Н., Давыдов С. И., Шац М. Б. Курс шашечных лекций книга </w:t>
            </w:r>
            <w:r>
              <w:rPr>
                <w:sz w:val="23"/>
                <w:szCs w:val="23"/>
              </w:rPr>
              <w:t>п</w:t>
            </w:r>
            <w:r w:rsidRPr="00AB74BF">
              <w:rPr>
                <w:sz w:val="23"/>
                <w:szCs w:val="23"/>
              </w:rPr>
              <w:t>ервая.</w:t>
            </w:r>
            <w:r>
              <w:rPr>
                <w:sz w:val="23"/>
                <w:szCs w:val="23"/>
              </w:rPr>
              <w:t xml:space="preserve"> </w:t>
            </w:r>
            <w:r w:rsidRPr="00AB74BF">
              <w:rPr>
                <w:sz w:val="23"/>
                <w:szCs w:val="23"/>
              </w:rPr>
              <w:t xml:space="preserve">Челябинск.: 1998. 240 с. </w:t>
            </w:r>
          </w:p>
        </w:tc>
      </w:tr>
      <w:tr w:rsidR="00820BFD" w:rsidTr="002860A7">
        <w:trPr>
          <w:trHeight w:val="112"/>
        </w:trPr>
        <w:tc>
          <w:tcPr>
            <w:tcW w:w="534" w:type="dxa"/>
          </w:tcPr>
          <w:p w:rsidR="00820BFD" w:rsidRPr="00AB74BF" w:rsidRDefault="00820BFD" w:rsidP="00A64559">
            <w:pPr>
              <w:pStyle w:val="Default"/>
              <w:rPr>
                <w:sz w:val="23"/>
                <w:szCs w:val="23"/>
              </w:rPr>
            </w:pPr>
            <w:r w:rsidRPr="00AB74BF">
              <w:rPr>
                <w:sz w:val="23"/>
                <w:szCs w:val="23"/>
              </w:rPr>
              <w:t xml:space="preserve">5. </w:t>
            </w:r>
          </w:p>
        </w:tc>
        <w:tc>
          <w:tcPr>
            <w:tcW w:w="9072" w:type="dxa"/>
          </w:tcPr>
          <w:p w:rsidR="00820BFD" w:rsidRPr="00AB74BF" w:rsidRDefault="00820BFD">
            <w:pPr>
              <w:pStyle w:val="Default"/>
              <w:rPr>
                <w:sz w:val="23"/>
                <w:szCs w:val="23"/>
              </w:rPr>
            </w:pPr>
            <w:r w:rsidRPr="00AB74BF">
              <w:rPr>
                <w:sz w:val="23"/>
                <w:szCs w:val="23"/>
              </w:rPr>
              <w:t xml:space="preserve">Белоусов В.Н. Шашечный всеобуч в школе.– Челябинск, 1998. </w:t>
            </w:r>
          </w:p>
        </w:tc>
      </w:tr>
      <w:tr w:rsidR="00820BFD" w:rsidTr="002860A7">
        <w:trPr>
          <w:trHeight w:val="112"/>
        </w:trPr>
        <w:tc>
          <w:tcPr>
            <w:tcW w:w="534" w:type="dxa"/>
          </w:tcPr>
          <w:p w:rsidR="00820BFD" w:rsidRPr="00AB74BF" w:rsidRDefault="00820BFD" w:rsidP="00A64559">
            <w:pPr>
              <w:pStyle w:val="Default"/>
              <w:rPr>
                <w:sz w:val="23"/>
                <w:szCs w:val="23"/>
              </w:rPr>
            </w:pPr>
            <w:r w:rsidRPr="00AB74BF">
              <w:rPr>
                <w:sz w:val="23"/>
                <w:szCs w:val="23"/>
              </w:rPr>
              <w:t xml:space="preserve">6. </w:t>
            </w:r>
          </w:p>
        </w:tc>
        <w:tc>
          <w:tcPr>
            <w:tcW w:w="9072" w:type="dxa"/>
          </w:tcPr>
          <w:p w:rsidR="00820BFD" w:rsidRPr="00AB74BF" w:rsidRDefault="00820BFD">
            <w:pPr>
              <w:pStyle w:val="Default"/>
              <w:rPr>
                <w:sz w:val="23"/>
                <w:szCs w:val="23"/>
              </w:rPr>
            </w:pPr>
            <w:r w:rsidRPr="00AB74BF">
              <w:rPr>
                <w:sz w:val="23"/>
                <w:szCs w:val="23"/>
              </w:rPr>
              <w:t xml:space="preserve">Белянин Г.П. Задача в русских шашках. [Текст] - М.: Физкультура и спорт, 1969. </w:t>
            </w:r>
          </w:p>
        </w:tc>
      </w:tr>
      <w:tr w:rsidR="00820BFD" w:rsidTr="002860A7">
        <w:trPr>
          <w:trHeight w:val="247"/>
        </w:trPr>
        <w:tc>
          <w:tcPr>
            <w:tcW w:w="534" w:type="dxa"/>
          </w:tcPr>
          <w:p w:rsidR="00820BFD" w:rsidRPr="00AB74BF" w:rsidRDefault="00820BFD" w:rsidP="00A64559">
            <w:pPr>
              <w:pStyle w:val="Default"/>
              <w:rPr>
                <w:sz w:val="23"/>
                <w:szCs w:val="23"/>
              </w:rPr>
            </w:pPr>
            <w:r w:rsidRPr="00AB74BF">
              <w:rPr>
                <w:sz w:val="23"/>
                <w:szCs w:val="23"/>
              </w:rPr>
              <w:t xml:space="preserve">7. </w:t>
            </w:r>
          </w:p>
        </w:tc>
        <w:tc>
          <w:tcPr>
            <w:tcW w:w="9072" w:type="dxa"/>
          </w:tcPr>
          <w:p w:rsidR="00820BFD" w:rsidRPr="00AB74BF" w:rsidRDefault="00820BFD">
            <w:pPr>
              <w:pStyle w:val="Default"/>
              <w:rPr>
                <w:sz w:val="23"/>
                <w:szCs w:val="23"/>
              </w:rPr>
            </w:pPr>
            <w:r w:rsidRPr="00AB74BF">
              <w:rPr>
                <w:sz w:val="23"/>
                <w:szCs w:val="23"/>
              </w:rPr>
              <w:t xml:space="preserve">Белоусов В. Н., Шац М. Б. Курс шашечных лекций книга вторая. Челябинск.: 1995. 240 с. </w:t>
            </w:r>
          </w:p>
        </w:tc>
      </w:tr>
      <w:tr w:rsidR="00820BFD" w:rsidTr="002860A7">
        <w:trPr>
          <w:trHeight w:val="112"/>
        </w:trPr>
        <w:tc>
          <w:tcPr>
            <w:tcW w:w="534" w:type="dxa"/>
          </w:tcPr>
          <w:p w:rsidR="00820BFD" w:rsidRPr="00AB74BF" w:rsidRDefault="00820BFD" w:rsidP="002860A7">
            <w:pPr>
              <w:pStyle w:val="Default"/>
              <w:rPr>
                <w:sz w:val="23"/>
                <w:szCs w:val="23"/>
              </w:rPr>
            </w:pPr>
            <w:r w:rsidRPr="00AB74BF">
              <w:rPr>
                <w:sz w:val="23"/>
                <w:szCs w:val="23"/>
              </w:rPr>
              <w:t xml:space="preserve">8. </w:t>
            </w:r>
          </w:p>
        </w:tc>
        <w:tc>
          <w:tcPr>
            <w:tcW w:w="9072" w:type="dxa"/>
          </w:tcPr>
          <w:p w:rsidR="00820BFD" w:rsidRPr="00AB74BF" w:rsidRDefault="00820BFD">
            <w:pPr>
              <w:pStyle w:val="Default"/>
              <w:rPr>
                <w:sz w:val="23"/>
                <w:szCs w:val="23"/>
              </w:rPr>
            </w:pPr>
            <w:r w:rsidRPr="00AB74BF">
              <w:rPr>
                <w:sz w:val="23"/>
                <w:szCs w:val="23"/>
              </w:rPr>
              <w:t xml:space="preserve">Берн Э. Игры, в которые играют люди. - СПб.: Лениздат, 1992. </w:t>
            </w:r>
          </w:p>
        </w:tc>
      </w:tr>
      <w:tr w:rsidR="00820BFD" w:rsidTr="002860A7">
        <w:trPr>
          <w:trHeight w:val="247"/>
        </w:trPr>
        <w:tc>
          <w:tcPr>
            <w:tcW w:w="534" w:type="dxa"/>
          </w:tcPr>
          <w:p w:rsidR="00820BFD" w:rsidRPr="00AB74BF" w:rsidRDefault="00820BFD" w:rsidP="002860A7">
            <w:pPr>
              <w:pStyle w:val="Default"/>
              <w:rPr>
                <w:sz w:val="23"/>
                <w:szCs w:val="23"/>
              </w:rPr>
            </w:pPr>
            <w:r w:rsidRPr="00AB74BF">
              <w:rPr>
                <w:sz w:val="23"/>
                <w:szCs w:val="23"/>
              </w:rPr>
              <w:t xml:space="preserve">9. </w:t>
            </w:r>
          </w:p>
        </w:tc>
        <w:tc>
          <w:tcPr>
            <w:tcW w:w="9072" w:type="dxa"/>
          </w:tcPr>
          <w:p w:rsidR="00820BFD" w:rsidRPr="00AB74BF" w:rsidRDefault="00820BFD" w:rsidP="002860A7">
            <w:pPr>
              <w:pStyle w:val="Default"/>
              <w:rPr>
                <w:sz w:val="23"/>
                <w:szCs w:val="23"/>
              </w:rPr>
            </w:pPr>
            <w:r w:rsidRPr="00AB74BF">
              <w:rPr>
                <w:sz w:val="23"/>
                <w:szCs w:val="23"/>
              </w:rPr>
              <w:t xml:space="preserve">Бодров И.М., В.М. Высоцкий. Курс шашечных окончаний. Часть 1. Две на две.- М.: Владос, 2001. </w:t>
            </w:r>
          </w:p>
        </w:tc>
      </w:tr>
      <w:tr w:rsidR="00820BFD" w:rsidTr="002860A7">
        <w:trPr>
          <w:trHeight w:val="112"/>
        </w:trPr>
        <w:tc>
          <w:tcPr>
            <w:tcW w:w="534" w:type="dxa"/>
          </w:tcPr>
          <w:p w:rsidR="00820BFD" w:rsidRPr="00AB74BF" w:rsidRDefault="00820BFD" w:rsidP="002860A7">
            <w:pPr>
              <w:pStyle w:val="Default"/>
              <w:rPr>
                <w:sz w:val="23"/>
                <w:szCs w:val="23"/>
              </w:rPr>
            </w:pPr>
            <w:r w:rsidRPr="00AB74BF">
              <w:rPr>
                <w:sz w:val="23"/>
                <w:szCs w:val="23"/>
              </w:rPr>
              <w:t xml:space="preserve">10. </w:t>
            </w:r>
          </w:p>
        </w:tc>
        <w:tc>
          <w:tcPr>
            <w:tcW w:w="9072" w:type="dxa"/>
          </w:tcPr>
          <w:p w:rsidR="00820BFD" w:rsidRPr="00AB74BF" w:rsidRDefault="00820BFD">
            <w:pPr>
              <w:pStyle w:val="Default"/>
              <w:rPr>
                <w:sz w:val="23"/>
                <w:szCs w:val="23"/>
              </w:rPr>
            </w:pPr>
            <w:r w:rsidRPr="00AB74BF">
              <w:rPr>
                <w:sz w:val="23"/>
                <w:szCs w:val="23"/>
              </w:rPr>
              <w:t xml:space="preserve">Виндерман А. И., Герцензон Б. М. Шашки для всех. М.:1983. 128 с. </w:t>
            </w:r>
          </w:p>
        </w:tc>
      </w:tr>
      <w:tr w:rsidR="00820BFD" w:rsidTr="002860A7">
        <w:trPr>
          <w:trHeight w:val="112"/>
        </w:trPr>
        <w:tc>
          <w:tcPr>
            <w:tcW w:w="534" w:type="dxa"/>
          </w:tcPr>
          <w:p w:rsidR="00820BFD" w:rsidRPr="00AB74BF" w:rsidRDefault="00820BFD" w:rsidP="002860A7">
            <w:pPr>
              <w:pStyle w:val="Default"/>
              <w:rPr>
                <w:sz w:val="23"/>
                <w:szCs w:val="23"/>
              </w:rPr>
            </w:pPr>
            <w:r w:rsidRPr="00AB74BF">
              <w:rPr>
                <w:sz w:val="23"/>
                <w:szCs w:val="23"/>
              </w:rPr>
              <w:t>11.</w:t>
            </w:r>
          </w:p>
        </w:tc>
        <w:tc>
          <w:tcPr>
            <w:tcW w:w="9072" w:type="dxa"/>
          </w:tcPr>
          <w:p w:rsidR="00820BFD" w:rsidRPr="00AB74BF" w:rsidRDefault="00820BFD">
            <w:pPr>
              <w:pStyle w:val="Default"/>
              <w:rPr>
                <w:sz w:val="23"/>
                <w:szCs w:val="23"/>
              </w:rPr>
            </w:pPr>
            <w:r w:rsidRPr="00AB74BF">
              <w:rPr>
                <w:sz w:val="23"/>
                <w:szCs w:val="23"/>
              </w:rPr>
              <w:t xml:space="preserve">Городецкий В. Б. Книга о шашках. М.: 1984. 271 с. </w:t>
            </w:r>
          </w:p>
        </w:tc>
      </w:tr>
      <w:tr w:rsidR="00820BFD" w:rsidTr="002860A7">
        <w:trPr>
          <w:trHeight w:val="391"/>
        </w:trPr>
        <w:tc>
          <w:tcPr>
            <w:tcW w:w="534" w:type="dxa"/>
          </w:tcPr>
          <w:p w:rsidR="00820BFD" w:rsidRPr="00AB74BF" w:rsidRDefault="00820BFD">
            <w:pPr>
              <w:pStyle w:val="Default"/>
              <w:rPr>
                <w:sz w:val="23"/>
                <w:szCs w:val="23"/>
              </w:rPr>
            </w:pPr>
            <w:r w:rsidRPr="00AB74BF">
              <w:rPr>
                <w:sz w:val="23"/>
                <w:szCs w:val="23"/>
              </w:rPr>
              <w:t xml:space="preserve">12. </w:t>
            </w:r>
          </w:p>
          <w:p w:rsidR="00820BFD" w:rsidRPr="00AB74BF" w:rsidRDefault="00820BFD">
            <w:pPr>
              <w:pStyle w:val="Default"/>
              <w:rPr>
                <w:sz w:val="23"/>
                <w:szCs w:val="23"/>
              </w:rPr>
            </w:pPr>
          </w:p>
        </w:tc>
        <w:tc>
          <w:tcPr>
            <w:tcW w:w="9072" w:type="dxa"/>
          </w:tcPr>
          <w:p w:rsidR="00820BFD" w:rsidRPr="00AB74BF" w:rsidRDefault="00820BFD">
            <w:pPr>
              <w:pStyle w:val="Default"/>
              <w:rPr>
                <w:sz w:val="23"/>
                <w:szCs w:val="23"/>
              </w:rPr>
            </w:pPr>
            <w:r w:rsidRPr="00AB74BF">
              <w:rPr>
                <w:sz w:val="23"/>
                <w:szCs w:val="23"/>
              </w:rPr>
              <w:t xml:space="preserve">Вигман В. и Швандерс Ю. «Косяк» и «Отказанный косяк». Методическое пособие. Часть I. — Комитет по физической культуре и спорту при Совете Министров Латвийской ССР. Научно-методический совет. -Рига, 1971(1972). </w:t>
            </w:r>
          </w:p>
        </w:tc>
      </w:tr>
      <w:tr w:rsidR="00820BFD" w:rsidTr="002860A7">
        <w:trPr>
          <w:trHeight w:val="391"/>
        </w:trPr>
        <w:tc>
          <w:tcPr>
            <w:tcW w:w="534" w:type="dxa"/>
          </w:tcPr>
          <w:p w:rsidR="00820BFD" w:rsidRPr="00AB74BF" w:rsidRDefault="00820BFD">
            <w:pPr>
              <w:pStyle w:val="Default"/>
              <w:rPr>
                <w:sz w:val="23"/>
                <w:szCs w:val="23"/>
              </w:rPr>
            </w:pPr>
            <w:r w:rsidRPr="00AB74BF">
              <w:rPr>
                <w:sz w:val="23"/>
                <w:szCs w:val="23"/>
              </w:rPr>
              <w:t xml:space="preserve">13. </w:t>
            </w:r>
          </w:p>
          <w:p w:rsidR="00820BFD" w:rsidRPr="00AB74BF" w:rsidRDefault="00820BFD">
            <w:pPr>
              <w:pStyle w:val="Default"/>
              <w:rPr>
                <w:sz w:val="23"/>
                <w:szCs w:val="23"/>
              </w:rPr>
            </w:pPr>
          </w:p>
        </w:tc>
        <w:tc>
          <w:tcPr>
            <w:tcW w:w="9072" w:type="dxa"/>
          </w:tcPr>
          <w:p w:rsidR="00820BFD" w:rsidRPr="00AB74BF" w:rsidRDefault="00820BFD">
            <w:pPr>
              <w:pStyle w:val="Default"/>
              <w:rPr>
                <w:sz w:val="23"/>
                <w:szCs w:val="23"/>
              </w:rPr>
            </w:pPr>
            <w:r w:rsidRPr="00AB74BF">
              <w:rPr>
                <w:sz w:val="23"/>
                <w:szCs w:val="23"/>
              </w:rPr>
              <w:t xml:space="preserve">Вигман В. и Швандерс Ю. «Косяк» и «Отказанный косяк». Методическое пособие. Часть II. — Комитет по физической культуре и спорту при Совете Министров Латвийской ССР. </w:t>
            </w:r>
            <w:r w:rsidRPr="00AB74BF">
              <w:rPr>
                <w:sz w:val="23"/>
                <w:szCs w:val="23"/>
              </w:rPr>
              <w:lastRenderedPageBreak/>
              <w:t xml:space="preserve">Научно-методический совет. -Рига, 1971(1972). </w:t>
            </w:r>
          </w:p>
        </w:tc>
      </w:tr>
      <w:tr w:rsidR="00820BFD" w:rsidTr="002860A7">
        <w:trPr>
          <w:trHeight w:val="258"/>
        </w:trPr>
        <w:tc>
          <w:tcPr>
            <w:tcW w:w="534" w:type="dxa"/>
          </w:tcPr>
          <w:p w:rsidR="00820BFD" w:rsidRPr="00AB74BF" w:rsidRDefault="00820BFD">
            <w:pPr>
              <w:pStyle w:val="Default"/>
              <w:rPr>
                <w:sz w:val="23"/>
                <w:szCs w:val="23"/>
              </w:rPr>
            </w:pPr>
            <w:r w:rsidRPr="00AB74BF">
              <w:rPr>
                <w:sz w:val="23"/>
                <w:szCs w:val="23"/>
              </w:rPr>
              <w:lastRenderedPageBreak/>
              <w:t xml:space="preserve">14. </w:t>
            </w:r>
          </w:p>
          <w:p w:rsidR="00820BFD" w:rsidRPr="00AB74BF" w:rsidRDefault="00820BFD">
            <w:pPr>
              <w:pStyle w:val="Default"/>
              <w:rPr>
                <w:sz w:val="23"/>
                <w:szCs w:val="23"/>
              </w:rPr>
            </w:pPr>
          </w:p>
        </w:tc>
        <w:tc>
          <w:tcPr>
            <w:tcW w:w="9072" w:type="dxa"/>
          </w:tcPr>
          <w:p w:rsidR="00820BFD" w:rsidRPr="00AB74BF" w:rsidRDefault="00820BFD">
            <w:pPr>
              <w:pStyle w:val="Default"/>
              <w:rPr>
                <w:sz w:val="23"/>
                <w:szCs w:val="23"/>
              </w:rPr>
            </w:pPr>
            <w:r w:rsidRPr="00AB74BF">
              <w:rPr>
                <w:sz w:val="23"/>
                <w:szCs w:val="23"/>
              </w:rPr>
              <w:t xml:space="preserve">Козлов И., Миротин Б. Комбинации и ловушки в русских шашках. - М.: Физкультура и спорт, 1960. </w:t>
            </w:r>
          </w:p>
        </w:tc>
      </w:tr>
      <w:tr w:rsidR="00820BFD" w:rsidTr="002860A7">
        <w:trPr>
          <w:trHeight w:val="112"/>
        </w:trPr>
        <w:tc>
          <w:tcPr>
            <w:tcW w:w="534" w:type="dxa"/>
          </w:tcPr>
          <w:p w:rsidR="00820BFD" w:rsidRPr="00AB74BF" w:rsidRDefault="00820BFD" w:rsidP="002860A7">
            <w:pPr>
              <w:pStyle w:val="Default"/>
              <w:rPr>
                <w:sz w:val="23"/>
                <w:szCs w:val="23"/>
              </w:rPr>
            </w:pPr>
            <w:r w:rsidRPr="00AB74BF">
              <w:rPr>
                <w:sz w:val="23"/>
                <w:szCs w:val="23"/>
              </w:rPr>
              <w:t xml:space="preserve">15. </w:t>
            </w:r>
          </w:p>
        </w:tc>
        <w:tc>
          <w:tcPr>
            <w:tcW w:w="9072" w:type="dxa"/>
          </w:tcPr>
          <w:p w:rsidR="00820BFD" w:rsidRPr="00AB74BF" w:rsidRDefault="00820BFD">
            <w:pPr>
              <w:pStyle w:val="Default"/>
              <w:rPr>
                <w:sz w:val="23"/>
                <w:szCs w:val="23"/>
              </w:rPr>
            </w:pPr>
            <w:r w:rsidRPr="00AB74BF">
              <w:rPr>
                <w:sz w:val="23"/>
                <w:szCs w:val="23"/>
              </w:rPr>
              <w:t xml:space="preserve">Кукуев Н.А. 125 шашечных этюдов. - М.: Физкультура и спорт, 1950. </w:t>
            </w:r>
          </w:p>
        </w:tc>
      </w:tr>
      <w:tr w:rsidR="00820BFD" w:rsidTr="002860A7">
        <w:trPr>
          <w:trHeight w:val="111"/>
        </w:trPr>
        <w:tc>
          <w:tcPr>
            <w:tcW w:w="534" w:type="dxa"/>
          </w:tcPr>
          <w:p w:rsidR="00820BFD" w:rsidRPr="00AB74BF" w:rsidRDefault="00820BFD" w:rsidP="002860A7">
            <w:pPr>
              <w:pStyle w:val="Default"/>
              <w:rPr>
                <w:sz w:val="23"/>
                <w:szCs w:val="23"/>
              </w:rPr>
            </w:pPr>
            <w:r w:rsidRPr="00AB74BF">
              <w:rPr>
                <w:sz w:val="23"/>
                <w:szCs w:val="23"/>
              </w:rPr>
              <w:t xml:space="preserve">16. </w:t>
            </w:r>
          </w:p>
        </w:tc>
        <w:tc>
          <w:tcPr>
            <w:tcW w:w="9072" w:type="dxa"/>
          </w:tcPr>
          <w:p w:rsidR="00820BFD" w:rsidRPr="00AB74BF" w:rsidRDefault="00820BFD">
            <w:pPr>
              <w:pStyle w:val="Default"/>
              <w:rPr>
                <w:sz w:val="23"/>
                <w:szCs w:val="23"/>
              </w:rPr>
            </w:pPr>
            <w:r w:rsidRPr="00AB74BF">
              <w:rPr>
                <w:sz w:val="23"/>
                <w:szCs w:val="23"/>
              </w:rPr>
              <w:t xml:space="preserve">Линдер И. М. </w:t>
            </w:r>
            <w:r>
              <w:rPr>
                <w:sz w:val="23"/>
                <w:szCs w:val="23"/>
              </w:rPr>
              <w:t xml:space="preserve">  </w:t>
            </w:r>
            <w:r w:rsidRPr="00AB74BF">
              <w:rPr>
                <w:sz w:val="23"/>
                <w:szCs w:val="23"/>
              </w:rPr>
              <w:t xml:space="preserve">А. Д. Петров первый русский шахматный мастер. М.: 1955. 246 с. </w:t>
            </w:r>
          </w:p>
        </w:tc>
      </w:tr>
      <w:tr w:rsidR="00820BFD" w:rsidTr="002860A7">
        <w:trPr>
          <w:trHeight w:val="112"/>
        </w:trPr>
        <w:tc>
          <w:tcPr>
            <w:tcW w:w="534" w:type="dxa"/>
          </w:tcPr>
          <w:p w:rsidR="00820BFD" w:rsidRPr="00AB74BF" w:rsidRDefault="00820BFD" w:rsidP="002860A7">
            <w:pPr>
              <w:pStyle w:val="Default"/>
              <w:rPr>
                <w:sz w:val="23"/>
                <w:szCs w:val="23"/>
              </w:rPr>
            </w:pPr>
            <w:r w:rsidRPr="00AB74BF">
              <w:rPr>
                <w:sz w:val="23"/>
                <w:szCs w:val="23"/>
              </w:rPr>
              <w:t xml:space="preserve">17. </w:t>
            </w:r>
          </w:p>
        </w:tc>
        <w:tc>
          <w:tcPr>
            <w:tcW w:w="9072" w:type="dxa"/>
          </w:tcPr>
          <w:p w:rsidR="00820BFD" w:rsidRPr="00AB74BF" w:rsidRDefault="00820BFD">
            <w:pPr>
              <w:pStyle w:val="Default"/>
              <w:rPr>
                <w:sz w:val="23"/>
                <w:szCs w:val="23"/>
              </w:rPr>
            </w:pPr>
            <w:r w:rsidRPr="00AB74BF">
              <w:rPr>
                <w:sz w:val="23"/>
                <w:szCs w:val="23"/>
              </w:rPr>
              <w:t xml:space="preserve">Литвинович В. С., Негра Н. Н. Курс шашечных дебютов. - Минск: Полымя, 1985. </w:t>
            </w:r>
          </w:p>
        </w:tc>
      </w:tr>
      <w:tr w:rsidR="00820BFD" w:rsidTr="002860A7">
        <w:trPr>
          <w:trHeight w:val="385"/>
        </w:trPr>
        <w:tc>
          <w:tcPr>
            <w:tcW w:w="534" w:type="dxa"/>
          </w:tcPr>
          <w:p w:rsidR="00820BFD" w:rsidRPr="00AB74BF" w:rsidRDefault="00820BFD" w:rsidP="002860A7">
            <w:pPr>
              <w:pStyle w:val="Default"/>
              <w:rPr>
                <w:sz w:val="23"/>
                <w:szCs w:val="23"/>
              </w:rPr>
            </w:pPr>
            <w:r w:rsidRPr="00AB74BF">
              <w:rPr>
                <w:sz w:val="23"/>
                <w:szCs w:val="23"/>
              </w:rPr>
              <w:t xml:space="preserve">18. </w:t>
            </w:r>
          </w:p>
        </w:tc>
        <w:tc>
          <w:tcPr>
            <w:tcW w:w="9072" w:type="dxa"/>
          </w:tcPr>
          <w:p w:rsidR="00820BFD" w:rsidRPr="00AB74BF" w:rsidRDefault="00820BFD">
            <w:pPr>
              <w:pStyle w:val="Default"/>
              <w:rPr>
                <w:sz w:val="23"/>
                <w:szCs w:val="23"/>
              </w:rPr>
            </w:pPr>
            <w:r w:rsidRPr="00AB74BF">
              <w:rPr>
                <w:sz w:val="23"/>
                <w:szCs w:val="23"/>
              </w:rPr>
              <w:t xml:space="preserve">Литвинович В. и Швандерс Ю. «Гамбит Кукуева», «Обратный косяк». Методическое пособие. Часть I и II. — Комитет по физической культуре и спорту при Совете Министров Латвийской ССР. Научно-методический совет. -Рига, 1971(1972). </w:t>
            </w:r>
          </w:p>
        </w:tc>
      </w:tr>
      <w:tr w:rsidR="00820BFD" w:rsidTr="002860A7">
        <w:trPr>
          <w:trHeight w:val="385"/>
        </w:trPr>
        <w:tc>
          <w:tcPr>
            <w:tcW w:w="534" w:type="dxa"/>
          </w:tcPr>
          <w:p w:rsidR="00820BFD" w:rsidRPr="00AB74BF" w:rsidRDefault="00820BFD">
            <w:pPr>
              <w:pStyle w:val="Default"/>
              <w:rPr>
                <w:sz w:val="23"/>
                <w:szCs w:val="23"/>
              </w:rPr>
            </w:pPr>
            <w:r w:rsidRPr="00AB74BF">
              <w:rPr>
                <w:sz w:val="23"/>
                <w:szCs w:val="23"/>
              </w:rPr>
              <w:t xml:space="preserve">19. </w:t>
            </w:r>
          </w:p>
          <w:p w:rsidR="00820BFD" w:rsidRPr="00AB74BF" w:rsidRDefault="00820BFD">
            <w:pPr>
              <w:pStyle w:val="Default"/>
              <w:rPr>
                <w:sz w:val="23"/>
                <w:szCs w:val="23"/>
              </w:rPr>
            </w:pPr>
          </w:p>
        </w:tc>
        <w:tc>
          <w:tcPr>
            <w:tcW w:w="9072" w:type="dxa"/>
          </w:tcPr>
          <w:p w:rsidR="00820BFD" w:rsidRPr="00AB74BF" w:rsidRDefault="00820BFD">
            <w:pPr>
              <w:pStyle w:val="Default"/>
              <w:rPr>
                <w:sz w:val="23"/>
                <w:szCs w:val="23"/>
              </w:rPr>
            </w:pPr>
            <w:r w:rsidRPr="00AB74BF">
              <w:rPr>
                <w:sz w:val="23"/>
                <w:szCs w:val="23"/>
              </w:rPr>
              <w:t>Литвинович В. и Швандерс Ю. «Гамбит Кукуева», «Обратный косяк». Методическое пособие. Часть III и IV. — Комитет по физической культуре и спорту при Совете Министров Латвийской ССР. Научно-методический совет. -</w:t>
            </w:r>
            <w:r>
              <w:rPr>
                <w:sz w:val="23"/>
                <w:szCs w:val="23"/>
              </w:rPr>
              <w:t xml:space="preserve"> </w:t>
            </w:r>
            <w:r w:rsidRPr="00AB74BF">
              <w:rPr>
                <w:sz w:val="23"/>
                <w:szCs w:val="23"/>
              </w:rPr>
              <w:t xml:space="preserve">Рига, 1972. </w:t>
            </w:r>
          </w:p>
        </w:tc>
      </w:tr>
      <w:tr w:rsidR="00820BFD" w:rsidTr="002860A7">
        <w:trPr>
          <w:trHeight w:val="247"/>
        </w:trPr>
        <w:tc>
          <w:tcPr>
            <w:tcW w:w="534" w:type="dxa"/>
          </w:tcPr>
          <w:p w:rsidR="00820BFD" w:rsidRPr="00AB74BF" w:rsidRDefault="00820BFD">
            <w:pPr>
              <w:pStyle w:val="Default"/>
              <w:rPr>
                <w:sz w:val="23"/>
                <w:szCs w:val="23"/>
              </w:rPr>
            </w:pPr>
            <w:r w:rsidRPr="00AB74BF">
              <w:rPr>
                <w:sz w:val="23"/>
                <w:szCs w:val="23"/>
              </w:rPr>
              <w:t xml:space="preserve">20. </w:t>
            </w:r>
          </w:p>
          <w:p w:rsidR="00820BFD" w:rsidRPr="00AB74BF" w:rsidRDefault="00820BFD">
            <w:pPr>
              <w:pStyle w:val="Default"/>
              <w:rPr>
                <w:sz w:val="23"/>
                <w:szCs w:val="23"/>
              </w:rPr>
            </w:pPr>
          </w:p>
        </w:tc>
        <w:tc>
          <w:tcPr>
            <w:tcW w:w="9072" w:type="dxa"/>
          </w:tcPr>
          <w:p w:rsidR="00820BFD" w:rsidRPr="00AB74BF" w:rsidRDefault="00820BFD">
            <w:pPr>
              <w:pStyle w:val="Default"/>
              <w:rPr>
                <w:sz w:val="23"/>
                <w:szCs w:val="23"/>
              </w:rPr>
            </w:pPr>
            <w:r w:rsidRPr="00AB74BF">
              <w:rPr>
                <w:sz w:val="23"/>
                <w:szCs w:val="23"/>
              </w:rPr>
              <w:t xml:space="preserve">Литвинович В., Швандерс Ю. «Обратный кол». Лекторий. — Федерация шашек Латвийской ССР. -Рига, 1973—1974. </w:t>
            </w:r>
          </w:p>
        </w:tc>
      </w:tr>
      <w:tr w:rsidR="00820BFD" w:rsidTr="002860A7">
        <w:trPr>
          <w:trHeight w:val="247"/>
        </w:trPr>
        <w:tc>
          <w:tcPr>
            <w:tcW w:w="534" w:type="dxa"/>
          </w:tcPr>
          <w:p w:rsidR="00820BFD" w:rsidRPr="00AB74BF" w:rsidRDefault="00820BFD">
            <w:pPr>
              <w:pStyle w:val="Default"/>
              <w:rPr>
                <w:sz w:val="23"/>
                <w:szCs w:val="23"/>
              </w:rPr>
            </w:pPr>
            <w:r w:rsidRPr="00AB74BF">
              <w:rPr>
                <w:sz w:val="23"/>
                <w:szCs w:val="23"/>
              </w:rPr>
              <w:t xml:space="preserve">21. </w:t>
            </w:r>
          </w:p>
          <w:p w:rsidR="00820BFD" w:rsidRPr="00AB74BF" w:rsidRDefault="00820BFD">
            <w:pPr>
              <w:pStyle w:val="Default"/>
              <w:rPr>
                <w:sz w:val="23"/>
                <w:szCs w:val="23"/>
              </w:rPr>
            </w:pPr>
          </w:p>
        </w:tc>
        <w:tc>
          <w:tcPr>
            <w:tcW w:w="9072" w:type="dxa"/>
          </w:tcPr>
          <w:p w:rsidR="00820BFD" w:rsidRPr="00AB74BF" w:rsidRDefault="00915F16">
            <w:pPr>
              <w:pStyle w:val="Default"/>
              <w:rPr>
                <w:sz w:val="23"/>
                <w:szCs w:val="23"/>
              </w:rPr>
            </w:pPr>
            <w:r>
              <w:rPr>
                <w:sz w:val="23"/>
                <w:szCs w:val="23"/>
              </w:rPr>
              <w:t>Ман</w:t>
            </w:r>
            <w:r w:rsidR="00820BFD" w:rsidRPr="00AB74BF">
              <w:rPr>
                <w:sz w:val="23"/>
                <w:szCs w:val="23"/>
              </w:rPr>
              <w:t xml:space="preserve">шин С.С., Громов Г.В. Программа подготовки юных шашистов. 1 часть. Русские шашки. – СПб., 1992. </w:t>
            </w:r>
          </w:p>
        </w:tc>
      </w:tr>
      <w:tr w:rsidR="00820BFD" w:rsidTr="002860A7">
        <w:trPr>
          <w:trHeight w:val="385"/>
        </w:trPr>
        <w:tc>
          <w:tcPr>
            <w:tcW w:w="534" w:type="dxa"/>
          </w:tcPr>
          <w:p w:rsidR="00820BFD" w:rsidRPr="00AB74BF" w:rsidRDefault="00820BFD">
            <w:pPr>
              <w:pStyle w:val="Default"/>
              <w:rPr>
                <w:sz w:val="23"/>
                <w:szCs w:val="23"/>
              </w:rPr>
            </w:pPr>
            <w:r w:rsidRPr="00AB74BF">
              <w:rPr>
                <w:sz w:val="23"/>
                <w:szCs w:val="23"/>
              </w:rPr>
              <w:t xml:space="preserve">22. </w:t>
            </w:r>
          </w:p>
          <w:p w:rsidR="00820BFD" w:rsidRPr="00AB74BF" w:rsidRDefault="00820BFD">
            <w:pPr>
              <w:pStyle w:val="Default"/>
              <w:rPr>
                <w:sz w:val="23"/>
                <w:szCs w:val="23"/>
              </w:rPr>
            </w:pPr>
          </w:p>
        </w:tc>
        <w:tc>
          <w:tcPr>
            <w:tcW w:w="9072" w:type="dxa"/>
          </w:tcPr>
          <w:p w:rsidR="00820BFD" w:rsidRPr="00AB74BF" w:rsidRDefault="00820BFD">
            <w:pPr>
              <w:pStyle w:val="Default"/>
              <w:rPr>
                <w:sz w:val="23"/>
                <w:szCs w:val="23"/>
              </w:rPr>
            </w:pPr>
            <w:r w:rsidRPr="00AB74BF">
              <w:rPr>
                <w:sz w:val="23"/>
                <w:szCs w:val="23"/>
              </w:rPr>
              <w:t>Микерин И.И. Дебюты: "Обратный кол" и "Отказанный кол".</w:t>
            </w:r>
            <w:r w:rsidR="00915F16">
              <w:rPr>
                <w:sz w:val="23"/>
                <w:szCs w:val="23"/>
              </w:rPr>
              <w:t xml:space="preserve"> </w:t>
            </w:r>
            <w:r w:rsidRPr="00AB74BF">
              <w:rPr>
                <w:sz w:val="23"/>
                <w:szCs w:val="23"/>
              </w:rPr>
              <w:t xml:space="preserve">Методическое пособие по русским шашкам. - Государственный Комитет Азербайджанской ССР по физической культуре и спорту, кооператив "Досуг". - Баку, 1990. </w:t>
            </w:r>
          </w:p>
        </w:tc>
      </w:tr>
      <w:tr w:rsidR="00820BFD" w:rsidTr="002860A7">
        <w:trPr>
          <w:trHeight w:val="112"/>
        </w:trPr>
        <w:tc>
          <w:tcPr>
            <w:tcW w:w="534" w:type="dxa"/>
          </w:tcPr>
          <w:p w:rsidR="00820BFD" w:rsidRPr="00AB74BF" w:rsidRDefault="00820BFD">
            <w:pPr>
              <w:pStyle w:val="Default"/>
              <w:rPr>
                <w:sz w:val="23"/>
                <w:szCs w:val="23"/>
              </w:rPr>
            </w:pPr>
            <w:r w:rsidRPr="00AB74BF">
              <w:rPr>
                <w:sz w:val="23"/>
                <w:szCs w:val="23"/>
              </w:rPr>
              <w:t xml:space="preserve">23. </w:t>
            </w:r>
          </w:p>
          <w:p w:rsidR="00820BFD" w:rsidRPr="00AB74BF" w:rsidRDefault="00820BFD">
            <w:pPr>
              <w:pStyle w:val="Default"/>
              <w:rPr>
                <w:sz w:val="23"/>
                <w:szCs w:val="23"/>
              </w:rPr>
            </w:pPr>
          </w:p>
        </w:tc>
        <w:tc>
          <w:tcPr>
            <w:tcW w:w="9072" w:type="dxa"/>
          </w:tcPr>
          <w:p w:rsidR="00820BFD" w:rsidRPr="00AB74BF" w:rsidRDefault="00820BFD">
            <w:pPr>
              <w:pStyle w:val="Default"/>
              <w:rPr>
                <w:sz w:val="23"/>
                <w:szCs w:val="23"/>
              </w:rPr>
            </w:pPr>
            <w:r w:rsidRPr="00AB74BF">
              <w:rPr>
                <w:sz w:val="23"/>
                <w:szCs w:val="23"/>
              </w:rPr>
              <w:t xml:space="preserve">Микерин И.И. Шашечный дебют "Обратный кол" и "Двойной кол". Методические </w:t>
            </w:r>
          </w:p>
          <w:p w:rsidR="00820BFD" w:rsidRPr="00AB74BF" w:rsidRDefault="00820BFD" w:rsidP="00D737E1">
            <w:pPr>
              <w:pStyle w:val="Default"/>
              <w:rPr>
                <w:sz w:val="23"/>
                <w:szCs w:val="23"/>
              </w:rPr>
            </w:pPr>
            <w:r w:rsidRPr="00AB74BF">
              <w:rPr>
                <w:sz w:val="23"/>
                <w:szCs w:val="23"/>
              </w:rPr>
              <w:t xml:space="preserve">рекомендации по обучению игре в шашки. - Симферопольский кооператив "Физкультура и здоровье" - Симферополь, 1990. </w:t>
            </w:r>
          </w:p>
        </w:tc>
      </w:tr>
      <w:tr w:rsidR="00820BFD" w:rsidTr="002860A7">
        <w:trPr>
          <w:trHeight w:val="112"/>
        </w:trPr>
        <w:tc>
          <w:tcPr>
            <w:tcW w:w="534" w:type="dxa"/>
          </w:tcPr>
          <w:p w:rsidR="00820BFD" w:rsidRPr="00AB74BF" w:rsidRDefault="00820BFD" w:rsidP="002860A7">
            <w:pPr>
              <w:pStyle w:val="Default"/>
              <w:rPr>
                <w:sz w:val="23"/>
                <w:szCs w:val="23"/>
              </w:rPr>
            </w:pPr>
            <w:r w:rsidRPr="00AB74BF">
              <w:rPr>
                <w:sz w:val="23"/>
                <w:szCs w:val="23"/>
              </w:rPr>
              <w:t xml:space="preserve">24. </w:t>
            </w:r>
          </w:p>
        </w:tc>
        <w:tc>
          <w:tcPr>
            <w:tcW w:w="9072" w:type="dxa"/>
          </w:tcPr>
          <w:p w:rsidR="00820BFD" w:rsidRPr="00AB74BF" w:rsidRDefault="00820BFD">
            <w:pPr>
              <w:pStyle w:val="Default"/>
              <w:rPr>
                <w:sz w:val="23"/>
                <w:szCs w:val="23"/>
              </w:rPr>
            </w:pPr>
            <w:r w:rsidRPr="00AB74BF">
              <w:rPr>
                <w:sz w:val="23"/>
                <w:szCs w:val="23"/>
              </w:rPr>
              <w:t xml:space="preserve">Рамм Л. М. Курс шашечных начал: Руководство к изучению игры. - М.: ФиС, 1953. </w:t>
            </w:r>
          </w:p>
        </w:tc>
      </w:tr>
      <w:tr w:rsidR="00820BFD" w:rsidTr="002860A7">
        <w:trPr>
          <w:trHeight w:val="112"/>
        </w:trPr>
        <w:tc>
          <w:tcPr>
            <w:tcW w:w="534" w:type="dxa"/>
          </w:tcPr>
          <w:p w:rsidR="00820BFD" w:rsidRPr="00AB74BF" w:rsidRDefault="00820BFD">
            <w:pPr>
              <w:pStyle w:val="Default"/>
              <w:rPr>
                <w:sz w:val="23"/>
                <w:szCs w:val="23"/>
              </w:rPr>
            </w:pPr>
            <w:r w:rsidRPr="00AB74BF">
              <w:rPr>
                <w:sz w:val="23"/>
                <w:szCs w:val="23"/>
              </w:rPr>
              <w:t xml:space="preserve">25. </w:t>
            </w:r>
          </w:p>
          <w:p w:rsidR="00820BFD" w:rsidRPr="00AB74BF" w:rsidRDefault="00820BFD">
            <w:pPr>
              <w:pStyle w:val="Default"/>
              <w:rPr>
                <w:sz w:val="23"/>
                <w:szCs w:val="23"/>
              </w:rPr>
            </w:pPr>
          </w:p>
        </w:tc>
        <w:tc>
          <w:tcPr>
            <w:tcW w:w="9072" w:type="dxa"/>
          </w:tcPr>
          <w:p w:rsidR="00820BFD" w:rsidRPr="00AB74BF" w:rsidRDefault="00820BFD">
            <w:pPr>
              <w:pStyle w:val="Default"/>
              <w:rPr>
                <w:sz w:val="23"/>
                <w:szCs w:val="23"/>
              </w:rPr>
            </w:pPr>
            <w:r w:rsidRPr="00AB74BF">
              <w:rPr>
                <w:sz w:val="23"/>
                <w:szCs w:val="23"/>
              </w:rPr>
              <w:t xml:space="preserve">Ряэк П. Дебют "Обратный кол". Методическое пособие по русским шашкам. - Кооператив "Каисса". - Таллин, 1991. </w:t>
            </w:r>
          </w:p>
        </w:tc>
      </w:tr>
      <w:tr w:rsidR="00820BFD" w:rsidTr="002860A7">
        <w:trPr>
          <w:trHeight w:val="112"/>
        </w:trPr>
        <w:tc>
          <w:tcPr>
            <w:tcW w:w="534" w:type="dxa"/>
          </w:tcPr>
          <w:p w:rsidR="00820BFD" w:rsidRPr="00AB74BF" w:rsidRDefault="00820BFD">
            <w:pPr>
              <w:pStyle w:val="Default"/>
              <w:rPr>
                <w:sz w:val="23"/>
                <w:szCs w:val="23"/>
              </w:rPr>
            </w:pPr>
            <w:r w:rsidRPr="00AB74BF">
              <w:rPr>
                <w:sz w:val="23"/>
                <w:szCs w:val="23"/>
              </w:rPr>
              <w:t xml:space="preserve">26. </w:t>
            </w:r>
          </w:p>
          <w:p w:rsidR="00820BFD" w:rsidRPr="00AB74BF" w:rsidRDefault="00820BFD">
            <w:pPr>
              <w:pStyle w:val="Default"/>
              <w:rPr>
                <w:sz w:val="23"/>
                <w:szCs w:val="23"/>
              </w:rPr>
            </w:pPr>
          </w:p>
        </w:tc>
        <w:tc>
          <w:tcPr>
            <w:tcW w:w="9072" w:type="dxa"/>
          </w:tcPr>
          <w:p w:rsidR="00820BFD" w:rsidRPr="00AB74BF" w:rsidRDefault="00820BFD" w:rsidP="00D737E1">
            <w:pPr>
              <w:pStyle w:val="Default"/>
              <w:rPr>
                <w:sz w:val="23"/>
                <w:szCs w:val="23"/>
              </w:rPr>
            </w:pPr>
            <w:r w:rsidRPr="00AB74BF">
              <w:rPr>
                <w:sz w:val="23"/>
                <w:szCs w:val="23"/>
              </w:rPr>
              <w:t xml:space="preserve">Ряэк П. Шашечный дебют "Обратный косяк". ЧII. Метод рекомендации по обучению игры в шашки. - Симферопольский кооператив "Физкультура и здоровье", 1989. </w:t>
            </w:r>
          </w:p>
        </w:tc>
      </w:tr>
      <w:tr w:rsidR="00820BFD" w:rsidTr="002860A7">
        <w:trPr>
          <w:trHeight w:val="112"/>
        </w:trPr>
        <w:tc>
          <w:tcPr>
            <w:tcW w:w="534" w:type="dxa"/>
          </w:tcPr>
          <w:p w:rsidR="00820BFD" w:rsidRPr="00AB74BF" w:rsidRDefault="00820BFD">
            <w:pPr>
              <w:pStyle w:val="Default"/>
              <w:rPr>
                <w:sz w:val="23"/>
                <w:szCs w:val="23"/>
              </w:rPr>
            </w:pPr>
            <w:r w:rsidRPr="00AB74BF">
              <w:rPr>
                <w:sz w:val="23"/>
                <w:szCs w:val="23"/>
              </w:rPr>
              <w:t xml:space="preserve">27. </w:t>
            </w:r>
          </w:p>
          <w:p w:rsidR="00820BFD" w:rsidRPr="00AB74BF" w:rsidRDefault="00820BFD">
            <w:pPr>
              <w:pStyle w:val="Default"/>
              <w:rPr>
                <w:sz w:val="23"/>
                <w:szCs w:val="23"/>
              </w:rPr>
            </w:pPr>
          </w:p>
        </w:tc>
        <w:tc>
          <w:tcPr>
            <w:tcW w:w="9072" w:type="dxa"/>
          </w:tcPr>
          <w:p w:rsidR="00820BFD" w:rsidRPr="00AB74BF" w:rsidRDefault="00820BFD">
            <w:pPr>
              <w:pStyle w:val="Default"/>
              <w:rPr>
                <w:sz w:val="23"/>
                <w:szCs w:val="23"/>
              </w:rPr>
            </w:pPr>
            <w:r w:rsidRPr="00AB74BF">
              <w:rPr>
                <w:sz w:val="23"/>
                <w:szCs w:val="23"/>
              </w:rPr>
              <w:t xml:space="preserve">Сергеев Ф.В. "Обратная игра Бодянского". Часть 1. Методическое пособие по русским шашкам. - Клуб любителей шашечной игры. - Москва, 2000. </w:t>
            </w:r>
          </w:p>
        </w:tc>
      </w:tr>
      <w:tr w:rsidR="00820BFD" w:rsidTr="002860A7">
        <w:trPr>
          <w:trHeight w:val="112"/>
        </w:trPr>
        <w:tc>
          <w:tcPr>
            <w:tcW w:w="534" w:type="dxa"/>
          </w:tcPr>
          <w:p w:rsidR="00820BFD" w:rsidRPr="00AB74BF" w:rsidRDefault="00820BFD" w:rsidP="002860A7">
            <w:pPr>
              <w:pStyle w:val="Default"/>
              <w:rPr>
                <w:sz w:val="23"/>
                <w:szCs w:val="23"/>
              </w:rPr>
            </w:pPr>
            <w:r w:rsidRPr="00AB74BF">
              <w:rPr>
                <w:sz w:val="23"/>
                <w:szCs w:val="23"/>
              </w:rPr>
              <w:t xml:space="preserve">28. </w:t>
            </w:r>
          </w:p>
        </w:tc>
        <w:tc>
          <w:tcPr>
            <w:tcW w:w="9072" w:type="dxa"/>
          </w:tcPr>
          <w:p w:rsidR="00820BFD" w:rsidRPr="00AB74BF" w:rsidRDefault="00820BFD">
            <w:pPr>
              <w:pStyle w:val="Default"/>
              <w:rPr>
                <w:sz w:val="23"/>
                <w:szCs w:val="23"/>
              </w:rPr>
            </w:pPr>
            <w:r w:rsidRPr="00AB74BF">
              <w:rPr>
                <w:sz w:val="23"/>
                <w:szCs w:val="23"/>
              </w:rPr>
              <w:t xml:space="preserve">Цукерник Э.Г. Русские шашки. Теория дебютов. - Рига, ILJUS, 1996. </w:t>
            </w:r>
          </w:p>
        </w:tc>
      </w:tr>
      <w:tr w:rsidR="00820BFD" w:rsidTr="002860A7">
        <w:trPr>
          <w:trHeight w:val="112"/>
        </w:trPr>
        <w:tc>
          <w:tcPr>
            <w:tcW w:w="534" w:type="dxa"/>
          </w:tcPr>
          <w:p w:rsidR="00820BFD" w:rsidRPr="00AB74BF" w:rsidRDefault="00820BFD">
            <w:pPr>
              <w:pStyle w:val="Default"/>
              <w:rPr>
                <w:sz w:val="23"/>
                <w:szCs w:val="23"/>
              </w:rPr>
            </w:pPr>
            <w:r w:rsidRPr="00AB74BF">
              <w:rPr>
                <w:sz w:val="23"/>
                <w:szCs w:val="23"/>
              </w:rPr>
              <w:t xml:space="preserve">29. </w:t>
            </w:r>
          </w:p>
          <w:p w:rsidR="00820BFD" w:rsidRPr="00AB74BF" w:rsidRDefault="00820BFD">
            <w:pPr>
              <w:pStyle w:val="Default"/>
              <w:rPr>
                <w:sz w:val="23"/>
                <w:szCs w:val="23"/>
              </w:rPr>
            </w:pPr>
          </w:p>
        </w:tc>
        <w:tc>
          <w:tcPr>
            <w:tcW w:w="9072" w:type="dxa"/>
          </w:tcPr>
          <w:p w:rsidR="00820BFD" w:rsidRPr="00AB74BF" w:rsidRDefault="00820BFD">
            <w:pPr>
              <w:pStyle w:val="Default"/>
              <w:rPr>
                <w:sz w:val="23"/>
                <w:szCs w:val="23"/>
              </w:rPr>
            </w:pPr>
            <w:r w:rsidRPr="00AB74BF">
              <w:rPr>
                <w:sz w:val="23"/>
                <w:szCs w:val="23"/>
              </w:rPr>
              <w:t xml:space="preserve">Чернопищук А.С., Горин А.П., Высоцкий В.М. Дебют "Косяк". Часть первая. Методическое пособие по русским шашкам. - "Досуг", Баку, 1989. </w:t>
            </w:r>
          </w:p>
        </w:tc>
      </w:tr>
      <w:tr w:rsidR="00820BFD" w:rsidTr="002860A7">
        <w:trPr>
          <w:trHeight w:val="112"/>
        </w:trPr>
        <w:tc>
          <w:tcPr>
            <w:tcW w:w="534" w:type="dxa"/>
          </w:tcPr>
          <w:p w:rsidR="00820BFD" w:rsidRPr="00AB74BF" w:rsidRDefault="00820BFD">
            <w:pPr>
              <w:pStyle w:val="Default"/>
              <w:rPr>
                <w:sz w:val="23"/>
                <w:szCs w:val="23"/>
              </w:rPr>
            </w:pPr>
            <w:r w:rsidRPr="00AB74BF">
              <w:rPr>
                <w:sz w:val="23"/>
                <w:szCs w:val="23"/>
              </w:rPr>
              <w:t xml:space="preserve">30. </w:t>
            </w:r>
          </w:p>
          <w:p w:rsidR="00820BFD" w:rsidRPr="00AB74BF" w:rsidRDefault="00820BFD">
            <w:pPr>
              <w:pStyle w:val="Default"/>
              <w:rPr>
                <w:sz w:val="23"/>
                <w:szCs w:val="23"/>
              </w:rPr>
            </w:pPr>
          </w:p>
        </w:tc>
        <w:tc>
          <w:tcPr>
            <w:tcW w:w="9072" w:type="dxa"/>
          </w:tcPr>
          <w:p w:rsidR="00820BFD" w:rsidRPr="00AB74BF" w:rsidRDefault="00820BFD">
            <w:pPr>
              <w:pStyle w:val="Default"/>
              <w:rPr>
                <w:sz w:val="23"/>
                <w:szCs w:val="23"/>
              </w:rPr>
            </w:pPr>
            <w:r w:rsidRPr="00AB74BF">
              <w:rPr>
                <w:sz w:val="23"/>
                <w:szCs w:val="23"/>
              </w:rPr>
              <w:t xml:space="preserve">Чернопищук А.С., Горин А.П., Высоцкий В.М. Дебют "Косяк". Часть вторая. Методическое пособие по русским шашкам. - "Досуг", Баку, 1989. </w:t>
            </w:r>
          </w:p>
        </w:tc>
      </w:tr>
    </w:tbl>
    <w:p w:rsidR="00820BFD" w:rsidRDefault="00820BFD" w:rsidP="002860A7">
      <w:pPr>
        <w:suppressAutoHyphens/>
        <w:rPr>
          <w:b/>
          <w:bCs/>
          <w:sz w:val="23"/>
          <w:szCs w:val="23"/>
        </w:rPr>
      </w:pPr>
    </w:p>
    <w:p w:rsidR="00820BFD" w:rsidRDefault="00820BFD" w:rsidP="002860A7">
      <w:pPr>
        <w:suppressAutoHyphens/>
        <w:rPr>
          <w:b/>
          <w:bCs/>
          <w:sz w:val="23"/>
          <w:szCs w:val="23"/>
        </w:rPr>
      </w:pPr>
      <w:r>
        <w:rPr>
          <w:b/>
          <w:bCs/>
          <w:sz w:val="23"/>
          <w:szCs w:val="23"/>
        </w:rPr>
        <w:t xml:space="preserve"> Рекомендуемая литература для учащихся</w:t>
      </w:r>
    </w:p>
    <w:tbl>
      <w:tblPr>
        <w:tblW w:w="9606" w:type="dxa"/>
        <w:tblLayout w:type="fixed"/>
        <w:tblLook w:val="0000" w:firstRow="0" w:lastRow="0" w:firstColumn="0" w:lastColumn="0" w:noHBand="0" w:noVBand="0"/>
      </w:tblPr>
      <w:tblGrid>
        <w:gridCol w:w="534"/>
        <w:gridCol w:w="9072"/>
      </w:tblGrid>
      <w:tr w:rsidR="00820BFD" w:rsidTr="002860A7">
        <w:trPr>
          <w:trHeight w:val="247"/>
        </w:trPr>
        <w:tc>
          <w:tcPr>
            <w:tcW w:w="534" w:type="dxa"/>
          </w:tcPr>
          <w:p w:rsidR="00820BFD" w:rsidRPr="00AB74BF" w:rsidRDefault="00820BFD">
            <w:pPr>
              <w:pStyle w:val="Default"/>
              <w:rPr>
                <w:sz w:val="23"/>
                <w:szCs w:val="23"/>
              </w:rPr>
            </w:pPr>
            <w:r w:rsidRPr="00AB74BF">
              <w:rPr>
                <w:sz w:val="23"/>
                <w:szCs w:val="23"/>
              </w:rPr>
              <w:t xml:space="preserve">1. </w:t>
            </w:r>
          </w:p>
          <w:p w:rsidR="00820BFD" w:rsidRPr="00AB74BF" w:rsidRDefault="00820BFD">
            <w:pPr>
              <w:pStyle w:val="Default"/>
              <w:rPr>
                <w:sz w:val="23"/>
                <w:szCs w:val="23"/>
              </w:rPr>
            </w:pPr>
          </w:p>
        </w:tc>
        <w:tc>
          <w:tcPr>
            <w:tcW w:w="9072" w:type="dxa"/>
          </w:tcPr>
          <w:p w:rsidR="00820BFD" w:rsidRPr="00AB74BF" w:rsidRDefault="00820BFD">
            <w:pPr>
              <w:pStyle w:val="Default"/>
              <w:rPr>
                <w:sz w:val="23"/>
                <w:szCs w:val="23"/>
              </w:rPr>
            </w:pPr>
            <w:r w:rsidRPr="00AB74BF">
              <w:rPr>
                <w:sz w:val="23"/>
                <w:szCs w:val="23"/>
              </w:rPr>
              <w:t xml:space="preserve">Абациев Н. В. помощь играющим в шашки. Часть I. Гамбит Кукуева. Методическое пособие. - Центральный шахматный клуб Вооруженных Сил СССР. - Москва, 1976. </w:t>
            </w:r>
          </w:p>
        </w:tc>
      </w:tr>
      <w:tr w:rsidR="00820BFD" w:rsidTr="002860A7">
        <w:trPr>
          <w:trHeight w:val="247"/>
        </w:trPr>
        <w:tc>
          <w:tcPr>
            <w:tcW w:w="534" w:type="dxa"/>
          </w:tcPr>
          <w:p w:rsidR="00820BFD" w:rsidRPr="00AB74BF" w:rsidRDefault="00820BFD">
            <w:pPr>
              <w:pStyle w:val="Default"/>
              <w:rPr>
                <w:sz w:val="23"/>
                <w:szCs w:val="23"/>
              </w:rPr>
            </w:pPr>
            <w:r w:rsidRPr="00AB74BF">
              <w:rPr>
                <w:sz w:val="23"/>
                <w:szCs w:val="23"/>
              </w:rPr>
              <w:t xml:space="preserve">2. </w:t>
            </w:r>
          </w:p>
          <w:p w:rsidR="00820BFD" w:rsidRPr="00AB74BF" w:rsidRDefault="00820BFD">
            <w:pPr>
              <w:pStyle w:val="Default"/>
              <w:rPr>
                <w:sz w:val="23"/>
                <w:szCs w:val="23"/>
              </w:rPr>
            </w:pPr>
          </w:p>
        </w:tc>
        <w:tc>
          <w:tcPr>
            <w:tcW w:w="9072" w:type="dxa"/>
          </w:tcPr>
          <w:p w:rsidR="00820BFD" w:rsidRPr="00AB74BF" w:rsidRDefault="00820BFD">
            <w:pPr>
              <w:pStyle w:val="Default"/>
              <w:rPr>
                <w:sz w:val="23"/>
                <w:szCs w:val="23"/>
              </w:rPr>
            </w:pPr>
            <w:r w:rsidRPr="00AB74BF">
              <w:rPr>
                <w:sz w:val="23"/>
                <w:szCs w:val="23"/>
              </w:rPr>
              <w:t xml:space="preserve">Абациев Н. В. помощь играющим в шашки. Часть II. Косяк. Методическое пособие. - Центральный шахматный клуб Вооруженных Сил СССР. - Москва, 1980. </w:t>
            </w:r>
          </w:p>
        </w:tc>
      </w:tr>
      <w:tr w:rsidR="00820BFD" w:rsidTr="002860A7">
        <w:trPr>
          <w:trHeight w:val="247"/>
        </w:trPr>
        <w:tc>
          <w:tcPr>
            <w:tcW w:w="534" w:type="dxa"/>
          </w:tcPr>
          <w:p w:rsidR="00820BFD" w:rsidRPr="00AB74BF" w:rsidRDefault="00820BFD">
            <w:pPr>
              <w:pStyle w:val="Default"/>
              <w:rPr>
                <w:sz w:val="23"/>
                <w:szCs w:val="23"/>
              </w:rPr>
            </w:pPr>
            <w:r w:rsidRPr="00AB74BF">
              <w:rPr>
                <w:sz w:val="23"/>
                <w:szCs w:val="23"/>
              </w:rPr>
              <w:t xml:space="preserve">3. </w:t>
            </w:r>
          </w:p>
          <w:p w:rsidR="00820BFD" w:rsidRPr="00AB74BF" w:rsidRDefault="00820BFD">
            <w:pPr>
              <w:pStyle w:val="Default"/>
              <w:rPr>
                <w:sz w:val="23"/>
                <w:szCs w:val="23"/>
              </w:rPr>
            </w:pPr>
          </w:p>
        </w:tc>
        <w:tc>
          <w:tcPr>
            <w:tcW w:w="9072" w:type="dxa"/>
          </w:tcPr>
          <w:p w:rsidR="00820BFD" w:rsidRPr="00AB74BF" w:rsidRDefault="00820BFD">
            <w:pPr>
              <w:pStyle w:val="Default"/>
              <w:rPr>
                <w:sz w:val="23"/>
                <w:szCs w:val="23"/>
              </w:rPr>
            </w:pPr>
            <w:r w:rsidRPr="00AB74BF">
              <w:rPr>
                <w:sz w:val="23"/>
                <w:szCs w:val="23"/>
              </w:rPr>
              <w:t xml:space="preserve">Барский Ю.П., Городецкий В.Б. Сеня, Храбрик и шашки. Правила шашек. Книга для детей младшего школьного возраста. – М.: Владос, 1998. </w:t>
            </w:r>
          </w:p>
        </w:tc>
      </w:tr>
      <w:tr w:rsidR="00820BFD" w:rsidTr="002860A7">
        <w:trPr>
          <w:trHeight w:val="247"/>
        </w:trPr>
        <w:tc>
          <w:tcPr>
            <w:tcW w:w="534" w:type="dxa"/>
          </w:tcPr>
          <w:p w:rsidR="00820BFD" w:rsidRPr="00AB74BF" w:rsidRDefault="00820BFD" w:rsidP="002860A7">
            <w:pPr>
              <w:pStyle w:val="Default"/>
              <w:rPr>
                <w:sz w:val="23"/>
                <w:szCs w:val="23"/>
              </w:rPr>
            </w:pPr>
            <w:r w:rsidRPr="00AB74BF">
              <w:rPr>
                <w:sz w:val="23"/>
                <w:szCs w:val="23"/>
              </w:rPr>
              <w:t xml:space="preserve">4. </w:t>
            </w:r>
          </w:p>
        </w:tc>
        <w:tc>
          <w:tcPr>
            <w:tcW w:w="9072" w:type="dxa"/>
          </w:tcPr>
          <w:p w:rsidR="00820BFD" w:rsidRPr="00AB74BF" w:rsidRDefault="00820BFD" w:rsidP="002860A7">
            <w:pPr>
              <w:pStyle w:val="Default"/>
              <w:rPr>
                <w:sz w:val="23"/>
                <w:szCs w:val="23"/>
              </w:rPr>
            </w:pPr>
            <w:r w:rsidRPr="00AB74BF">
              <w:rPr>
                <w:sz w:val="23"/>
                <w:szCs w:val="23"/>
              </w:rPr>
              <w:t xml:space="preserve">Герцензон Б.М., Напреенков А.А. О шашках с шуткой и всерьез. - Ростов-на-Дону, 1991. </w:t>
            </w:r>
          </w:p>
        </w:tc>
      </w:tr>
      <w:tr w:rsidR="00820BFD" w:rsidTr="002860A7">
        <w:trPr>
          <w:trHeight w:val="112"/>
        </w:trPr>
        <w:tc>
          <w:tcPr>
            <w:tcW w:w="534" w:type="dxa"/>
          </w:tcPr>
          <w:p w:rsidR="00820BFD" w:rsidRPr="00AB74BF" w:rsidRDefault="00820BFD" w:rsidP="002860A7">
            <w:pPr>
              <w:pStyle w:val="Default"/>
              <w:rPr>
                <w:sz w:val="23"/>
                <w:szCs w:val="23"/>
              </w:rPr>
            </w:pPr>
            <w:r w:rsidRPr="00AB74BF">
              <w:rPr>
                <w:sz w:val="23"/>
                <w:szCs w:val="23"/>
              </w:rPr>
              <w:t xml:space="preserve">5. </w:t>
            </w:r>
          </w:p>
        </w:tc>
        <w:tc>
          <w:tcPr>
            <w:tcW w:w="9072" w:type="dxa"/>
          </w:tcPr>
          <w:p w:rsidR="00820BFD" w:rsidRPr="00AB74BF" w:rsidRDefault="00820BFD">
            <w:pPr>
              <w:pStyle w:val="Default"/>
              <w:rPr>
                <w:sz w:val="23"/>
                <w:szCs w:val="23"/>
              </w:rPr>
            </w:pPr>
            <w:r w:rsidRPr="00AB74BF">
              <w:rPr>
                <w:sz w:val="23"/>
                <w:szCs w:val="23"/>
              </w:rPr>
              <w:t xml:space="preserve">Герцензон Б.М., Напреенков А.А. Шашки - это интересно. - СПб.: Литера, 1997. </w:t>
            </w:r>
          </w:p>
        </w:tc>
      </w:tr>
      <w:tr w:rsidR="00820BFD" w:rsidTr="002860A7">
        <w:trPr>
          <w:trHeight w:val="112"/>
        </w:trPr>
        <w:tc>
          <w:tcPr>
            <w:tcW w:w="534" w:type="dxa"/>
          </w:tcPr>
          <w:p w:rsidR="00820BFD" w:rsidRPr="00AB74BF" w:rsidRDefault="00820BFD" w:rsidP="002860A7">
            <w:pPr>
              <w:pStyle w:val="Default"/>
              <w:rPr>
                <w:sz w:val="23"/>
                <w:szCs w:val="23"/>
              </w:rPr>
            </w:pPr>
            <w:r w:rsidRPr="00AB74BF">
              <w:rPr>
                <w:sz w:val="23"/>
                <w:szCs w:val="23"/>
              </w:rPr>
              <w:t xml:space="preserve">6. </w:t>
            </w:r>
          </w:p>
        </w:tc>
        <w:tc>
          <w:tcPr>
            <w:tcW w:w="9072" w:type="dxa"/>
          </w:tcPr>
          <w:p w:rsidR="00820BFD" w:rsidRPr="00AB74BF" w:rsidRDefault="00820BFD">
            <w:pPr>
              <w:pStyle w:val="Default"/>
              <w:rPr>
                <w:sz w:val="23"/>
                <w:szCs w:val="23"/>
              </w:rPr>
            </w:pPr>
            <w:r w:rsidRPr="00AB74BF">
              <w:rPr>
                <w:sz w:val="23"/>
                <w:szCs w:val="23"/>
              </w:rPr>
              <w:t xml:space="preserve">Голосуев В.М. Древняя и загадочная игра. - СПб.: Интеграф, 1997. </w:t>
            </w:r>
          </w:p>
        </w:tc>
      </w:tr>
      <w:tr w:rsidR="00820BFD" w:rsidTr="002860A7">
        <w:trPr>
          <w:trHeight w:val="112"/>
        </w:trPr>
        <w:tc>
          <w:tcPr>
            <w:tcW w:w="534" w:type="dxa"/>
          </w:tcPr>
          <w:p w:rsidR="00820BFD" w:rsidRPr="00AB74BF" w:rsidRDefault="00820BFD" w:rsidP="002860A7">
            <w:pPr>
              <w:pStyle w:val="Default"/>
              <w:rPr>
                <w:sz w:val="23"/>
                <w:szCs w:val="23"/>
              </w:rPr>
            </w:pPr>
            <w:r w:rsidRPr="00AB74BF">
              <w:rPr>
                <w:sz w:val="23"/>
                <w:szCs w:val="23"/>
              </w:rPr>
              <w:t xml:space="preserve">7. </w:t>
            </w:r>
          </w:p>
        </w:tc>
        <w:tc>
          <w:tcPr>
            <w:tcW w:w="9072" w:type="dxa"/>
          </w:tcPr>
          <w:p w:rsidR="00820BFD" w:rsidRPr="00AB74BF" w:rsidRDefault="00820BFD">
            <w:pPr>
              <w:pStyle w:val="Default"/>
              <w:rPr>
                <w:sz w:val="23"/>
                <w:szCs w:val="23"/>
              </w:rPr>
            </w:pPr>
            <w:r w:rsidRPr="00AB74BF">
              <w:rPr>
                <w:sz w:val="23"/>
                <w:szCs w:val="23"/>
              </w:rPr>
              <w:t xml:space="preserve">Городецкий В.Б. Книга о шашках. - М.: Физкультура и спорт, 1990. </w:t>
            </w:r>
          </w:p>
        </w:tc>
      </w:tr>
      <w:tr w:rsidR="00820BFD" w:rsidTr="002860A7">
        <w:trPr>
          <w:trHeight w:val="247"/>
        </w:trPr>
        <w:tc>
          <w:tcPr>
            <w:tcW w:w="534" w:type="dxa"/>
          </w:tcPr>
          <w:p w:rsidR="00820BFD" w:rsidRPr="00AB74BF" w:rsidRDefault="00820BFD">
            <w:pPr>
              <w:pStyle w:val="Default"/>
              <w:rPr>
                <w:sz w:val="23"/>
                <w:szCs w:val="23"/>
              </w:rPr>
            </w:pPr>
            <w:r w:rsidRPr="00AB74BF">
              <w:rPr>
                <w:sz w:val="23"/>
                <w:szCs w:val="23"/>
              </w:rPr>
              <w:t xml:space="preserve">8. </w:t>
            </w:r>
          </w:p>
          <w:p w:rsidR="00820BFD" w:rsidRPr="00AB74BF" w:rsidRDefault="00820BFD">
            <w:pPr>
              <w:pStyle w:val="Default"/>
              <w:rPr>
                <w:sz w:val="23"/>
                <w:szCs w:val="23"/>
              </w:rPr>
            </w:pPr>
          </w:p>
        </w:tc>
        <w:tc>
          <w:tcPr>
            <w:tcW w:w="9072" w:type="dxa"/>
          </w:tcPr>
          <w:p w:rsidR="00820BFD" w:rsidRPr="00AB74BF" w:rsidRDefault="00820BFD">
            <w:pPr>
              <w:pStyle w:val="Default"/>
              <w:rPr>
                <w:sz w:val="23"/>
                <w:szCs w:val="23"/>
              </w:rPr>
            </w:pPr>
            <w:r w:rsidRPr="00AB74BF">
              <w:rPr>
                <w:sz w:val="23"/>
                <w:szCs w:val="23"/>
              </w:rPr>
              <w:t xml:space="preserve">Лисенко В. К. Первая книга шашиста. Курс дебютов и принципы позиций: Руководство для начинающих.- Л.: Наука и школа, 1986.- 196 с. </w:t>
            </w:r>
          </w:p>
        </w:tc>
      </w:tr>
      <w:tr w:rsidR="00820BFD" w:rsidTr="002860A7">
        <w:trPr>
          <w:trHeight w:val="112"/>
        </w:trPr>
        <w:tc>
          <w:tcPr>
            <w:tcW w:w="534" w:type="dxa"/>
          </w:tcPr>
          <w:p w:rsidR="00820BFD" w:rsidRPr="00AB74BF" w:rsidRDefault="00820BFD" w:rsidP="002860A7">
            <w:pPr>
              <w:pStyle w:val="Default"/>
              <w:rPr>
                <w:sz w:val="23"/>
                <w:szCs w:val="23"/>
              </w:rPr>
            </w:pPr>
            <w:r w:rsidRPr="00AB74BF">
              <w:rPr>
                <w:sz w:val="23"/>
                <w:szCs w:val="23"/>
              </w:rPr>
              <w:t xml:space="preserve">9. </w:t>
            </w:r>
          </w:p>
        </w:tc>
        <w:tc>
          <w:tcPr>
            <w:tcW w:w="9072" w:type="dxa"/>
          </w:tcPr>
          <w:p w:rsidR="00820BFD" w:rsidRPr="00AB74BF" w:rsidRDefault="00820BFD">
            <w:pPr>
              <w:pStyle w:val="Default"/>
              <w:rPr>
                <w:sz w:val="23"/>
                <w:szCs w:val="23"/>
              </w:rPr>
            </w:pPr>
            <w:r w:rsidRPr="00AB74BF">
              <w:rPr>
                <w:sz w:val="23"/>
                <w:szCs w:val="23"/>
              </w:rPr>
              <w:t xml:space="preserve">Литвинович В.С., Негра Н.Н. Курс шашечных дебютов. - Минск: Полымя, 1985. </w:t>
            </w:r>
          </w:p>
        </w:tc>
      </w:tr>
      <w:tr w:rsidR="00820BFD" w:rsidTr="002860A7">
        <w:trPr>
          <w:trHeight w:val="253"/>
        </w:trPr>
        <w:tc>
          <w:tcPr>
            <w:tcW w:w="534" w:type="dxa"/>
          </w:tcPr>
          <w:p w:rsidR="00820BFD" w:rsidRPr="00AB74BF" w:rsidRDefault="00820BFD" w:rsidP="002860A7">
            <w:pPr>
              <w:pStyle w:val="Default"/>
              <w:rPr>
                <w:sz w:val="23"/>
                <w:szCs w:val="23"/>
              </w:rPr>
            </w:pPr>
            <w:r w:rsidRPr="00AB74BF">
              <w:rPr>
                <w:sz w:val="23"/>
                <w:szCs w:val="23"/>
              </w:rPr>
              <w:t xml:space="preserve">10. </w:t>
            </w:r>
          </w:p>
        </w:tc>
        <w:tc>
          <w:tcPr>
            <w:tcW w:w="9072" w:type="dxa"/>
          </w:tcPr>
          <w:p w:rsidR="00820BFD" w:rsidRPr="00AB74BF" w:rsidRDefault="00820BFD">
            <w:pPr>
              <w:pStyle w:val="Default"/>
              <w:rPr>
                <w:sz w:val="23"/>
                <w:szCs w:val="23"/>
              </w:rPr>
            </w:pPr>
            <w:r w:rsidRPr="00AB74BF">
              <w:rPr>
                <w:sz w:val="23"/>
                <w:szCs w:val="23"/>
              </w:rPr>
              <w:t xml:space="preserve">Куперман И. И. Начала партий в шашки / Предисл. Л. А. Рубинштейна.- М.: ФиС, 1950. </w:t>
            </w:r>
          </w:p>
        </w:tc>
      </w:tr>
      <w:tr w:rsidR="00820BFD" w:rsidTr="002860A7">
        <w:trPr>
          <w:trHeight w:val="253"/>
        </w:trPr>
        <w:tc>
          <w:tcPr>
            <w:tcW w:w="534" w:type="dxa"/>
          </w:tcPr>
          <w:p w:rsidR="00820BFD" w:rsidRPr="00AB74BF" w:rsidRDefault="00820BFD" w:rsidP="002860A7">
            <w:pPr>
              <w:pStyle w:val="Default"/>
              <w:rPr>
                <w:sz w:val="23"/>
                <w:szCs w:val="23"/>
              </w:rPr>
            </w:pPr>
            <w:r w:rsidRPr="00AB74BF">
              <w:rPr>
                <w:sz w:val="23"/>
                <w:szCs w:val="23"/>
              </w:rPr>
              <w:t xml:space="preserve">11. </w:t>
            </w:r>
          </w:p>
        </w:tc>
        <w:tc>
          <w:tcPr>
            <w:tcW w:w="9072" w:type="dxa"/>
          </w:tcPr>
          <w:p w:rsidR="00820BFD" w:rsidRPr="00AB74BF" w:rsidRDefault="00820BFD" w:rsidP="00D737E1">
            <w:pPr>
              <w:pStyle w:val="Default"/>
              <w:rPr>
                <w:sz w:val="23"/>
                <w:szCs w:val="23"/>
              </w:rPr>
            </w:pPr>
            <w:r w:rsidRPr="00AB74BF">
              <w:rPr>
                <w:sz w:val="23"/>
                <w:szCs w:val="23"/>
              </w:rPr>
              <w:t xml:space="preserve">Маламед В.Р., Барский Ю.П. Курс шашечных окончаний. - М.: Физкульт. и спорт, 1989. </w:t>
            </w:r>
          </w:p>
        </w:tc>
      </w:tr>
      <w:tr w:rsidR="00820BFD" w:rsidTr="002860A7">
        <w:trPr>
          <w:trHeight w:val="247"/>
        </w:trPr>
        <w:tc>
          <w:tcPr>
            <w:tcW w:w="534" w:type="dxa"/>
          </w:tcPr>
          <w:p w:rsidR="00820BFD" w:rsidRPr="00AB74BF" w:rsidRDefault="00820BFD">
            <w:pPr>
              <w:pStyle w:val="Default"/>
              <w:rPr>
                <w:sz w:val="23"/>
                <w:szCs w:val="23"/>
              </w:rPr>
            </w:pPr>
            <w:r w:rsidRPr="00AB74BF">
              <w:rPr>
                <w:sz w:val="23"/>
                <w:szCs w:val="23"/>
              </w:rPr>
              <w:t xml:space="preserve">12. </w:t>
            </w:r>
          </w:p>
          <w:p w:rsidR="00820BFD" w:rsidRPr="00AB74BF" w:rsidRDefault="00820BFD">
            <w:pPr>
              <w:pStyle w:val="Default"/>
              <w:rPr>
                <w:sz w:val="23"/>
                <w:szCs w:val="23"/>
              </w:rPr>
            </w:pPr>
          </w:p>
        </w:tc>
        <w:tc>
          <w:tcPr>
            <w:tcW w:w="9072" w:type="dxa"/>
          </w:tcPr>
          <w:p w:rsidR="00820BFD" w:rsidRPr="00AB74BF" w:rsidRDefault="00820BFD">
            <w:pPr>
              <w:pStyle w:val="Default"/>
              <w:rPr>
                <w:sz w:val="23"/>
                <w:szCs w:val="23"/>
              </w:rPr>
            </w:pPr>
            <w:r w:rsidRPr="00AB74BF">
              <w:rPr>
                <w:sz w:val="23"/>
                <w:szCs w:val="23"/>
              </w:rPr>
              <w:t xml:space="preserve">Селезнева. Косяк. Методическое пособие по русским шашкам. — Центральный Московский шашечный клуб. - Москва,1999. </w:t>
            </w:r>
          </w:p>
        </w:tc>
      </w:tr>
      <w:tr w:rsidR="00820BFD" w:rsidTr="002860A7">
        <w:trPr>
          <w:trHeight w:val="112"/>
        </w:trPr>
        <w:tc>
          <w:tcPr>
            <w:tcW w:w="534" w:type="dxa"/>
          </w:tcPr>
          <w:p w:rsidR="00820BFD" w:rsidRPr="00AB74BF" w:rsidRDefault="00820BFD" w:rsidP="002860A7">
            <w:pPr>
              <w:pStyle w:val="Default"/>
              <w:rPr>
                <w:sz w:val="23"/>
                <w:szCs w:val="23"/>
              </w:rPr>
            </w:pPr>
            <w:r w:rsidRPr="00AB74BF">
              <w:rPr>
                <w:sz w:val="23"/>
                <w:szCs w:val="23"/>
              </w:rPr>
              <w:t xml:space="preserve">13. </w:t>
            </w:r>
          </w:p>
        </w:tc>
        <w:tc>
          <w:tcPr>
            <w:tcW w:w="9072" w:type="dxa"/>
          </w:tcPr>
          <w:p w:rsidR="00820BFD" w:rsidRPr="00AB74BF" w:rsidRDefault="00820BFD">
            <w:pPr>
              <w:pStyle w:val="Default"/>
              <w:rPr>
                <w:sz w:val="23"/>
                <w:szCs w:val="23"/>
              </w:rPr>
            </w:pPr>
            <w:r w:rsidRPr="00AB74BF">
              <w:rPr>
                <w:sz w:val="23"/>
                <w:szCs w:val="23"/>
              </w:rPr>
              <w:t xml:space="preserve">Романчук О. А. Юному шашисту. Свердловск.: 1988. 208 с. </w:t>
            </w:r>
          </w:p>
        </w:tc>
      </w:tr>
      <w:tr w:rsidR="00820BFD" w:rsidTr="002860A7">
        <w:trPr>
          <w:trHeight w:val="112"/>
        </w:trPr>
        <w:tc>
          <w:tcPr>
            <w:tcW w:w="534" w:type="dxa"/>
          </w:tcPr>
          <w:p w:rsidR="00820BFD" w:rsidRPr="00AB74BF" w:rsidRDefault="00820BFD" w:rsidP="002860A7">
            <w:pPr>
              <w:pStyle w:val="Default"/>
              <w:rPr>
                <w:sz w:val="23"/>
                <w:szCs w:val="23"/>
              </w:rPr>
            </w:pPr>
            <w:r w:rsidRPr="00AB74BF">
              <w:rPr>
                <w:sz w:val="23"/>
                <w:szCs w:val="23"/>
              </w:rPr>
              <w:t xml:space="preserve">14. </w:t>
            </w:r>
          </w:p>
        </w:tc>
        <w:tc>
          <w:tcPr>
            <w:tcW w:w="9072" w:type="dxa"/>
          </w:tcPr>
          <w:p w:rsidR="00820BFD" w:rsidRPr="00AB74BF" w:rsidRDefault="00820BFD">
            <w:pPr>
              <w:pStyle w:val="Default"/>
              <w:rPr>
                <w:sz w:val="23"/>
                <w:szCs w:val="23"/>
              </w:rPr>
            </w:pPr>
            <w:r w:rsidRPr="00AB74BF">
              <w:rPr>
                <w:sz w:val="23"/>
                <w:szCs w:val="23"/>
              </w:rPr>
              <w:t xml:space="preserve">Шашечный кодекс. Тихвин.: 2003. 76 с. </w:t>
            </w:r>
          </w:p>
        </w:tc>
      </w:tr>
      <w:tr w:rsidR="00820BFD" w:rsidTr="002860A7">
        <w:trPr>
          <w:trHeight w:val="112"/>
        </w:trPr>
        <w:tc>
          <w:tcPr>
            <w:tcW w:w="534" w:type="dxa"/>
          </w:tcPr>
          <w:p w:rsidR="00820BFD" w:rsidRPr="00AB74BF" w:rsidRDefault="00820BFD" w:rsidP="002860A7">
            <w:pPr>
              <w:pStyle w:val="Default"/>
              <w:rPr>
                <w:sz w:val="23"/>
                <w:szCs w:val="23"/>
              </w:rPr>
            </w:pPr>
            <w:r w:rsidRPr="00AB74BF">
              <w:rPr>
                <w:sz w:val="23"/>
                <w:szCs w:val="23"/>
              </w:rPr>
              <w:t xml:space="preserve">15. </w:t>
            </w:r>
          </w:p>
        </w:tc>
        <w:tc>
          <w:tcPr>
            <w:tcW w:w="9072" w:type="dxa"/>
          </w:tcPr>
          <w:p w:rsidR="00820BFD" w:rsidRPr="00AB74BF" w:rsidRDefault="00820BFD">
            <w:pPr>
              <w:pStyle w:val="Default"/>
              <w:rPr>
                <w:sz w:val="23"/>
                <w:szCs w:val="23"/>
              </w:rPr>
            </w:pPr>
            <w:r w:rsidRPr="00AB74BF">
              <w:rPr>
                <w:sz w:val="23"/>
                <w:szCs w:val="23"/>
              </w:rPr>
              <w:t xml:space="preserve">Хацкевич Г. И. 25 уроков шашечной игры. Минск.: 1980. 260 с. </w:t>
            </w:r>
          </w:p>
        </w:tc>
      </w:tr>
    </w:tbl>
    <w:p w:rsidR="00820BFD" w:rsidRDefault="00820BFD" w:rsidP="002860A7">
      <w:pPr>
        <w:suppressAutoHyphens/>
        <w:rPr>
          <w:b/>
          <w:bCs/>
          <w:color w:val="000000"/>
          <w:spacing w:val="2"/>
        </w:rPr>
      </w:pPr>
    </w:p>
    <w:p w:rsidR="00915F16" w:rsidRDefault="00915F16" w:rsidP="002B3CD0">
      <w:pPr>
        <w:suppressAutoHyphens/>
        <w:jc w:val="center"/>
        <w:rPr>
          <w:b/>
          <w:bCs/>
          <w:color w:val="000000"/>
          <w:spacing w:val="2"/>
        </w:rPr>
      </w:pPr>
    </w:p>
    <w:p w:rsidR="00820BFD" w:rsidRDefault="00820BFD" w:rsidP="002B3CD0">
      <w:pPr>
        <w:suppressAutoHyphens/>
        <w:jc w:val="center"/>
        <w:rPr>
          <w:rFonts w:ascii="Times New Roman CYR" w:hAnsi="Times New Roman CYR" w:cs="Times New Roman CYR"/>
          <w:b/>
          <w:bCs/>
          <w:color w:val="000000"/>
          <w:spacing w:val="2"/>
        </w:rPr>
      </w:pPr>
      <w:r>
        <w:rPr>
          <w:b/>
          <w:bCs/>
          <w:color w:val="000000"/>
          <w:spacing w:val="2"/>
          <w:lang w:val="en-US"/>
        </w:rPr>
        <w:lastRenderedPageBreak/>
        <w:t>6</w:t>
      </w:r>
      <w:r w:rsidRPr="00754F15">
        <w:rPr>
          <w:b/>
          <w:bCs/>
          <w:color w:val="000000"/>
          <w:spacing w:val="2"/>
        </w:rPr>
        <w:t xml:space="preserve">.2. </w:t>
      </w:r>
      <w:r>
        <w:rPr>
          <w:rFonts w:ascii="Times New Roman CYR" w:hAnsi="Times New Roman CYR" w:cs="Times New Roman CYR"/>
          <w:b/>
          <w:bCs/>
          <w:color w:val="000000"/>
          <w:spacing w:val="2"/>
        </w:rPr>
        <w:t>Перечень Интернет-ресурсов</w:t>
      </w:r>
    </w:p>
    <w:p w:rsidR="00820BFD" w:rsidRPr="00241E52" w:rsidRDefault="00820BFD" w:rsidP="00FC6AC8">
      <w:pPr>
        <w:pStyle w:val="ae"/>
        <w:numPr>
          <w:ilvl w:val="0"/>
          <w:numId w:val="3"/>
        </w:numPr>
        <w:suppressAutoHyphens/>
        <w:autoSpaceDE w:val="0"/>
        <w:autoSpaceDN w:val="0"/>
        <w:adjustRightInd w:val="0"/>
        <w:ind w:right="20"/>
        <w:jc w:val="both"/>
        <w:rPr>
          <w:rStyle w:val="af"/>
          <w:color w:val="auto"/>
          <w:u w:val="none"/>
        </w:rPr>
      </w:pPr>
      <w:r w:rsidRPr="00241E52">
        <w:rPr>
          <w:rFonts w:ascii="Times New Roman CYR" w:hAnsi="Times New Roman CYR" w:cs="Times New Roman CYR"/>
          <w:bCs/>
          <w:color w:val="000000"/>
          <w:spacing w:val="2"/>
          <w:sz w:val="24"/>
          <w:szCs w:val="24"/>
        </w:rPr>
        <w:t>Закон 273-ФЗ "Об образовании в РФ" 2015 новый 273-ФЗ.рф</w:t>
      </w:r>
      <w:r>
        <w:rPr>
          <w:rFonts w:ascii="Times New Roman CYR" w:hAnsi="Times New Roman CYR" w:cs="Times New Roman CYR"/>
          <w:bCs/>
          <w:color w:val="000000"/>
          <w:spacing w:val="2"/>
          <w:sz w:val="24"/>
          <w:szCs w:val="24"/>
        </w:rPr>
        <w:t xml:space="preserve"> </w:t>
      </w:r>
      <w:hyperlink r:id="rId9" w:history="1">
        <w:r w:rsidRPr="00241E52">
          <w:rPr>
            <w:rStyle w:val="af"/>
            <w:rFonts w:ascii="Times New Roman" w:hAnsi="Times New Roman"/>
            <w:sz w:val="24"/>
            <w:szCs w:val="24"/>
            <w:lang w:eastAsia="ru-RU"/>
          </w:rPr>
          <w:t>http://www.assessor.ru/zakon/273-fz-zakon-ob-obrazovanii-2013/</w:t>
        </w:r>
      </w:hyperlink>
    </w:p>
    <w:p w:rsidR="00820BFD" w:rsidRDefault="00820BFD" w:rsidP="00FC6AC8">
      <w:pPr>
        <w:pStyle w:val="ae"/>
        <w:numPr>
          <w:ilvl w:val="0"/>
          <w:numId w:val="3"/>
        </w:numPr>
        <w:suppressAutoHyphens/>
        <w:autoSpaceDE w:val="0"/>
        <w:autoSpaceDN w:val="0"/>
        <w:adjustRightInd w:val="0"/>
        <w:ind w:right="20"/>
        <w:jc w:val="both"/>
      </w:pPr>
      <w:r w:rsidRPr="00241E52">
        <w:rPr>
          <w:rFonts w:ascii="Times New Roman CYR" w:hAnsi="Times New Roman CYR" w:cs="Times New Roman CYR"/>
          <w:sz w:val="24"/>
          <w:szCs w:val="24"/>
        </w:rPr>
        <w:t xml:space="preserve">Федеральный закон от 04.12.2007 г. № 329-ФЗ </w:t>
      </w:r>
      <w:r w:rsidRPr="006647DF">
        <w:rPr>
          <w:sz w:val="24"/>
          <w:szCs w:val="24"/>
        </w:rPr>
        <w:t>«</w:t>
      </w:r>
      <w:r w:rsidRPr="00241E52">
        <w:rPr>
          <w:rFonts w:ascii="Times New Roman CYR" w:hAnsi="Times New Roman CYR" w:cs="Times New Roman CYR"/>
          <w:sz w:val="24"/>
          <w:szCs w:val="24"/>
        </w:rPr>
        <w:t>О физической культуре и спорте в Российской Федерации</w:t>
      </w:r>
      <w:r>
        <w:t xml:space="preserve">» </w:t>
      </w:r>
      <w:hyperlink r:id="rId10" w:history="1">
        <w:r w:rsidRPr="00E8303A">
          <w:rPr>
            <w:rStyle w:val="af"/>
          </w:rPr>
          <w:t>http://www.consultant.ru/document/cons_doc_LAW_177651/</w:t>
        </w:r>
      </w:hyperlink>
    </w:p>
    <w:p w:rsidR="00820BFD" w:rsidRDefault="00820BFD" w:rsidP="00FC6AC8">
      <w:pPr>
        <w:numPr>
          <w:ilvl w:val="0"/>
          <w:numId w:val="3"/>
        </w:numPr>
        <w:autoSpaceDE w:val="0"/>
        <w:autoSpaceDN w:val="0"/>
        <w:adjustRightInd w:val="0"/>
        <w:ind w:right="20"/>
        <w:jc w:val="both"/>
      </w:pPr>
      <w:r>
        <w:rPr>
          <w:rFonts w:ascii="Times New Roman CYR" w:hAnsi="Times New Roman CYR" w:cs="Times New Roman CYR"/>
        </w:rPr>
        <w:t xml:space="preserve">Письмо Министерства спорта Российской Федерации от 12.05.2014 г. №ВМ-04-10/2554 </w:t>
      </w:r>
      <w:r w:rsidRPr="006647DF">
        <w:t>«</w:t>
      </w:r>
      <w:r>
        <w:rPr>
          <w:rFonts w:ascii="Times New Roman CYR" w:hAnsi="Times New Roman CYR" w:cs="Times New Roman CYR"/>
        </w:rPr>
        <w:t>Методические рекомендации по организации спортивной подготовки в Российской Федерации</w:t>
      </w:r>
      <w:r w:rsidRPr="006647DF">
        <w:t>»;</w:t>
      </w:r>
    </w:p>
    <w:p w:rsidR="00820BFD" w:rsidRDefault="007A7E56" w:rsidP="00FC6AC8">
      <w:pPr>
        <w:autoSpaceDE w:val="0"/>
        <w:autoSpaceDN w:val="0"/>
        <w:adjustRightInd w:val="0"/>
        <w:ind w:left="720" w:right="20"/>
        <w:jc w:val="both"/>
      </w:pPr>
      <w:hyperlink r:id="rId11" w:history="1">
        <w:r w:rsidR="00820BFD" w:rsidRPr="00E8303A">
          <w:rPr>
            <w:rStyle w:val="af"/>
          </w:rPr>
          <w:t>http://www.audar-info.ru/docs/documents/detail.php?artId=1169360</w:t>
        </w:r>
      </w:hyperlink>
    </w:p>
    <w:p w:rsidR="00820BFD" w:rsidRPr="00241E52" w:rsidRDefault="00820BFD" w:rsidP="00FC6AC8">
      <w:pPr>
        <w:numPr>
          <w:ilvl w:val="0"/>
          <w:numId w:val="3"/>
        </w:numPr>
        <w:suppressAutoHyphens/>
        <w:autoSpaceDE w:val="0"/>
        <w:autoSpaceDN w:val="0"/>
        <w:adjustRightInd w:val="0"/>
        <w:spacing w:after="160" w:line="259" w:lineRule="atLeast"/>
        <w:jc w:val="both"/>
        <w:rPr>
          <w:rFonts w:ascii="Times New Roman CYR" w:hAnsi="Times New Roman CYR" w:cs="Times New Roman CYR"/>
          <w:bCs/>
          <w:color w:val="000000"/>
          <w:spacing w:val="2"/>
        </w:rPr>
      </w:pPr>
      <w:r w:rsidRPr="00241E52">
        <w:rPr>
          <w:rFonts w:ascii="Times New Roman CYR" w:hAnsi="Times New Roman CYR" w:cs="Times New Roman CYR"/>
          <w:color w:val="000000"/>
          <w:spacing w:val="2"/>
        </w:rPr>
        <w:t xml:space="preserve">Министерство спорта Российской Федерации </w:t>
      </w:r>
      <w:hyperlink r:id="rId12" w:history="1">
        <w:r w:rsidRPr="00241E52">
          <w:rPr>
            <w:rFonts w:ascii="Times New Roman CYR" w:hAnsi="Times New Roman CYR" w:cs="Times New Roman CYR"/>
            <w:color w:val="0000FF"/>
            <w:spacing w:val="2"/>
            <w:u w:val="single"/>
          </w:rPr>
          <w:t>http://www.minsport.gov.ru/</w:t>
        </w:r>
      </w:hyperlink>
    </w:p>
    <w:p w:rsidR="00820BFD" w:rsidRDefault="00820BFD" w:rsidP="00FC6AC8">
      <w:pPr>
        <w:numPr>
          <w:ilvl w:val="0"/>
          <w:numId w:val="3"/>
        </w:numPr>
        <w:suppressAutoHyphens/>
        <w:autoSpaceDE w:val="0"/>
        <w:autoSpaceDN w:val="0"/>
        <w:adjustRightInd w:val="0"/>
        <w:spacing w:after="160" w:line="259" w:lineRule="atLeast"/>
        <w:jc w:val="both"/>
        <w:rPr>
          <w:rFonts w:ascii="Times New Roman CYR" w:hAnsi="Times New Roman CYR" w:cs="Times New Roman CYR"/>
          <w:bCs/>
          <w:color w:val="000000"/>
          <w:spacing w:val="2"/>
        </w:rPr>
      </w:pPr>
      <w:r w:rsidRPr="00241E52">
        <w:rPr>
          <w:rFonts w:ascii="Times New Roman CYR" w:hAnsi="Times New Roman CYR" w:cs="Times New Roman CYR"/>
          <w:bCs/>
          <w:color w:val="000000"/>
          <w:spacing w:val="2"/>
        </w:rPr>
        <w:t xml:space="preserve">Федерация Шашек России </w:t>
      </w:r>
      <w:r w:rsidRPr="00843CB0">
        <w:rPr>
          <w:rFonts w:ascii="Times New Roman CYR" w:hAnsi="Times New Roman CYR" w:cs="Times New Roman CYR"/>
          <w:bCs/>
          <w:color w:val="000000"/>
          <w:spacing w:val="2"/>
        </w:rPr>
        <w:t>http://shashki.ru/</w:t>
      </w:r>
    </w:p>
    <w:p w:rsidR="00820BFD" w:rsidRPr="00241E52" w:rsidRDefault="00820BFD" w:rsidP="00FC6AC8">
      <w:pPr>
        <w:numPr>
          <w:ilvl w:val="0"/>
          <w:numId w:val="3"/>
        </w:numPr>
        <w:suppressAutoHyphens/>
        <w:autoSpaceDE w:val="0"/>
        <w:autoSpaceDN w:val="0"/>
        <w:adjustRightInd w:val="0"/>
        <w:spacing w:after="160" w:line="259" w:lineRule="atLeast"/>
        <w:jc w:val="both"/>
        <w:rPr>
          <w:rFonts w:ascii="Times New Roman CYR" w:hAnsi="Times New Roman CYR" w:cs="Times New Roman CYR"/>
          <w:bCs/>
          <w:color w:val="000000"/>
          <w:spacing w:val="2"/>
        </w:rPr>
      </w:pPr>
      <w:r w:rsidRPr="00241E52">
        <w:rPr>
          <w:rFonts w:ascii="Times New Roman CYR" w:hAnsi="Times New Roman CYR" w:cs="Times New Roman CYR"/>
          <w:bCs/>
          <w:color w:val="000000"/>
          <w:spacing w:val="2"/>
        </w:rPr>
        <w:t xml:space="preserve">Единый шашечный сайт </w:t>
      </w:r>
      <w:hyperlink r:id="rId13" w:history="1">
        <w:r w:rsidRPr="00241E52">
          <w:rPr>
            <w:rStyle w:val="af"/>
            <w:rFonts w:ascii="Times New Roman CYR" w:hAnsi="Times New Roman CYR" w:cs="Times New Roman CYR"/>
            <w:bCs/>
            <w:spacing w:val="2"/>
          </w:rPr>
          <w:t>http://64-100.com/</w:t>
        </w:r>
      </w:hyperlink>
    </w:p>
    <w:p w:rsidR="00820BFD" w:rsidRDefault="00820BFD" w:rsidP="00FC6AC8">
      <w:pPr>
        <w:numPr>
          <w:ilvl w:val="0"/>
          <w:numId w:val="3"/>
        </w:numPr>
        <w:autoSpaceDE w:val="0"/>
        <w:autoSpaceDN w:val="0"/>
        <w:adjustRightInd w:val="0"/>
        <w:ind w:right="20"/>
        <w:jc w:val="both"/>
      </w:pPr>
      <w:r>
        <w:t xml:space="preserve">Клуб интеллектуальных игр </w:t>
      </w:r>
      <w:hyperlink r:id="rId14" w:history="1">
        <w:r w:rsidRPr="00E8303A">
          <w:rPr>
            <w:rStyle w:val="af"/>
          </w:rPr>
          <w:t>http://www.gambler.ru/</w:t>
        </w:r>
      </w:hyperlink>
    </w:p>
    <w:p w:rsidR="00820BFD" w:rsidRDefault="00820BFD" w:rsidP="00AF717A">
      <w:pPr>
        <w:autoSpaceDE w:val="0"/>
        <w:autoSpaceDN w:val="0"/>
        <w:adjustRightInd w:val="0"/>
        <w:ind w:left="720" w:right="20"/>
        <w:jc w:val="both"/>
      </w:pPr>
    </w:p>
    <w:p w:rsidR="00820BFD" w:rsidRDefault="00820BFD" w:rsidP="0056697B">
      <w:pPr>
        <w:suppressAutoHyphens/>
        <w:jc w:val="center"/>
        <w:rPr>
          <w:rFonts w:ascii="Times New Roman CYR" w:hAnsi="Times New Roman CYR" w:cs="Times New Roman CYR"/>
          <w:b/>
          <w:bCs/>
          <w:color w:val="000000"/>
          <w:spacing w:val="2"/>
          <w:sz w:val="32"/>
          <w:szCs w:val="32"/>
        </w:rPr>
      </w:pPr>
      <w:r w:rsidRPr="002B3CD0">
        <w:rPr>
          <w:rFonts w:ascii="Times New Roman CYR" w:hAnsi="Times New Roman CYR" w:cs="Times New Roman CYR"/>
          <w:b/>
          <w:bCs/>
          <w:color w:val="000000"/>
          <w:spacing w:val="2"/>
          <w:sz w:val="32"/>
          <w:szCs w:val="32"/>
          <w:lang w:val="en-US"/>
        </w:rPr>
        <w:t>VI</w:t>
      </w:r>
      <w:r>
        <w:rPr>
          <w:rFonts w:ascii="Times New Roman CYR" w:hAnsi="Times New Roman CYR" w:cs="Times New Roman CYR"/>
          <w:b/>
          <w:bCs/>
          <w:color w:val="000000"/>
          <w:spacing w:val="2"/>
          <w:sz w:val="32"/>
          <w:szCs w:val="32"/>
          <w:lang w:val="en-US"/>
        </w:rPr>
        <w:t>I</w:t>
      </w:r>
      <w:r w:rsidRPr="002B3CD0">
        <w:rPr>
          <w:rFonts w:ascii="Times New Roman CYR" w:hAnsi="Times New Roman CYR" w:cs="Times New Roman CYR"/>
          <w:b/>
          <w:bCs/>
          <w:color w:val="000000"/>
          <w:spacing w:val="2"/>
          <w:sz w:val="32"/>
          <w:szCs w:val="32"/>
        </w:rPr>
        <w:t>. План физкультурных мероприятий и спортивных мероприятий</w:t>
      </w:r>
    </w:p>
    <w:p w:rsidR="00820BFD" w:rsidRPr="002B3CD0" w:rsidRDefault="00820BFD" w:rsidP="0056697B">
      <w:pPr>
        <w:suppressAutoHyphens/>
        <w:jc w:val="center"/>
        <w:rPr>
          <w:rFonts w:ascii="Times New Roman CYR" w:hAnsi="Times New Roman CYR" w:cs="Times New Roman CYR"/>
          <w:b/>
          <w:bCs/>
          <w:color w:val="000000"/>
          <w:spacing w:val="2"/>
          <w:sz w:val="32"/>
          <w:szCs w:val="32"/>
        </w:rPr>
      </w:pPr>
    </w:p>
    <w:p w:rsidR="00820BFD" w:rsidRPr="004C600F" w:rsidRDefault="00820BFD" w:rsidP="00FC6AC8">
      <w:pPr>
        <w:ind w:firstLine="567"/>
        <w:jc w:val="both"/>
      </w:pPr>
      <w:r>
        <w:rPr>
          <w:rFonts w:ascii="Times New Roman CYR" w:hAnsi="Times New Roman CYR" w:cs="Times New Roman CYR"/>
          <w:color w:val="000000"/>
        </w:rPr>
        <w:t>План физкультурных и спортивных мероприятий формируется Педагогическим советом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w:t>
      </w:r>
    </w:p>
    <w:sectPr w:rsidR="00820BFD" w:rsidRPr="004C600F" w:rsidSect="00DA7121">
      <w:type w:val="continuous"/>
      <w:pgSz w:w="11906" w:h="16838"/>
      <w:pgMar w:top="567" w:right="850" w:bottom="567" w:left="1701" w:header="708" w:footer="1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E56" w:rsidRDefault="007A7E56" w:rsidP="00FC4780">
      <w:r>
        <w:separator/>
      </w:r>
    </w:p>
  </w:endnote>
  <w:endnote w:type="continuationSeparator" w:id="0">
    <w:p w:rsidR="007A7E56" w:rsidRDefault="007A7E56" w:rsidP="00FC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70" w:rsidRDefault="00775370">
    <w:pPr>
      <w:pStyle w:val="af2"/>
      <w:jc w:val="right"/>
    </w:pPr>
    <w:r>
      <w:fldChar w:fldCharType="begin"/>
    </w:r>
    <w:r>
      <w:instrText xml:space="preserve"> PAGE   \* MERGEFORMAT </w:instrText>
    </w:r>
    <w:r>
      <w:fldChar w:fldCharType="separate"/>
    </w:r>
    <w:r w:rsidR="000F49F6">
      <w:rPr>
        <w:noProof/>
      </w:rPr>
      <w:t>2</w:t>
    </w:r>
    <w:r>
      <w:rPr>
        <w:noProof/>
      </w:rPr>
      <w:fldChar w:fldCharType="end"/>
    </w:r>
  </w:p>
  <w:p w:rsidR="00775370" w:rsidRDefault="0077537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E56" w:rsidRDefault="007A7E56" w:rsidP="00FC4780">
      <w:r>
        <w:separator/>
      </w:r>
    </w:p>
  </w:footnote>
  <w:footnote w:type="continuationSeparator" w:id="0">
    <w:p w:rsidR="007A7E56" w:rsidRDefault="007A7E56" w:rsidP="00FC4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5"/>
      <w:numFmt w:val="decimal"/>
      <w:lvlText w:val="%1"/>
      <w:lvlJc w:val="left"/>
      <w:pPr>
        <w:ind w:left="562" w:hanging="420"/>
      </w:pPr>
      <w:rPr>
        <w:rFonts w:cs="Times New Roman"/>
      </w:rPr>
    </w:lvl>
    <w:lvl w:ilvl="1">
      <w:start w:val="1"/>
      <w:numFmt w:val="decimal"/>
      <w:lvlText w:val="%1.%2."/>
      <w:lvlJc w:val="left"/>
      <w:pPr>
        <w:ind w:left="562" w:hanging="420"/>
      </w:pPr>
      <w:rPr>
        <w:rFonts w:ascii="Times New Roman" w:hAnsi="Times New Roman" w:cs="Times New Roman"/>
        <w:b w:val="0"/>
        <w:bCs w:val="0"/>
        <w:sz w:val="24"/>
        <w:szCs w:val="24"/>
      </w:rPr>
    </w:lvl>
    <w:lvl w:ilvl="2">
      <w:numFmt w:val="bullet"/>
      <w:lvlText w:val="•"/>
      <w:lvlJc w:val="left"/>
      <w:pPr>
        <w:ind w:left="2209" w:hanging="420"/>
      </w:pPr>
    </w:lvl>
    <w:lvl w:ilvl="3">
      <w:numFmt w:val="bullet"/>
      <w:lvlText w:val="•"/>
      <w:lvlJc w:val="left"/>
      <w:pPr>
        <w:ind w:left="3033" w:hanging="420"/>
      </w:pPr>
    </w:lvl>
    <w:lvl w:ilvl="4">
      <w:numFmt w:val="bullet"/>
      <w:lvlText w:val="•"/>
      <w:lvlJc w:val="left"/>
      <w:pPr>
        <w:ind w:left="3857" w:hanging="420"/>
      </w:pPr>
    </w:lvl>
    <w:lvl w:ilvl="5">
      <w:numFmt w:val="bullet"/>
      <w:lvlText w:val="•"/>
      <w:lvlJc w:val="left"/>
      <w:pPr>
        <w:ind w:left="4681" w:hanging="420"/>
      </w:pPr>
    </w:lvl>
    <w:lvl w:ilvl="6">
      <w:numFmt w:val="bullet"/>
      <w:lvlText w:val="•"/>
      <w:lvlJc w:val="left"/>
      <w:pPr>
        <w:ind w:left="5504" w:hanging="420"/>
      </w:pPr>
    </w:lvl>
    <w:lvl w:ilvl="7">
      <w:numFmt w:val="bullet"/>
      <w:lvlText w:val="•"/>
      <w:lvlJc w:val="left"/>
      <w:pPr>
        <w:ind w:left="6328" w:hanging="420"/>
      </w:pPr>
    </w:lvl>
    <w:lvl w:ilvl="8">
      <w:numFmt w:val="bullet"/>
      <w:lvlText w:val="•"/>
      <w:lvlJc w:val="left"/>
      <w:pPr>
        <w:ind w:left="7152" w:hanging="420"/>
      </w:pPr>
    </w:lvl>
  </w:abstractNum>
  <w:abstractNum w:abstractNumId="1">
    <w:nsid w:val="05C80930"/>
    <w:multiLevelType w:val="singleLevel"/>
    <w:tmpl w:val="3CB4589C"/>
    <w:lvl w:ilvl="0">
      <w:start w:val="1"/>
      <w:numFmt w:val="decimal"/>
      <w:lvlText w:val="%1."/>
      <w:legacy w:legacy="1" w:legacySpace="0" w:legacyIndent="177"/>
      <w:lvlJc w:val="left"/>
      <w:rPr>
        <w:rFonts w:ascii="Times New Roman" w:hAnsi="Times New Roman" w:cs="Times New Roman" w:hint="default"/>
      </w:rPr>
    </w:lvl>
  </w:abstractNum>
  <w:abstractNum w:abstractNumId="2">
    <w:nsid w:val="096C12D5"/>
    <w:multiLevelType w:val="hybridMultilevel"/>
    <w:tmpl w:val="E60E527E"/>
    <w:lvl w:ilvl="0" w:tplc="5D76CD92">
      <w:start w:val="1"/>
      <w:numFmt w:val="decimal"/>
      <w:lvlText w:val="%1."/>
      <w:lvlJc w:val="left"/>
      <w:pPr>
        <w:ind w:left="720" w:hanging="360"/>
      </w:pPr>
      <w:rPr>
        <w:rFonts w:ascii="Times New Roman CYR" w:hAnsi="Times New Roman CYR" w:cs="Times New Roman CYR"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C8486F"/>
    <w:multiLevelType w:val="multilevel"/>
    <w:tmpl w:val="ADAE8DF8"/>
    <w:lvl w:ilvl="0">
      <w:start w:val="1"/>
      <w:numFmt w:val="upperRoman"/>
      <w:lvlText w:val="%1."/>
      <w:lvlJc w:val="left"/>
      <w:pPr>
        <w:ind w:left="1287" w:hanging="720"/>
      </w:pPr>
      <w:rPr>
        <w:rFonts w:cs="Times New Roman" w:hint="default"/>
      </w:rPr>
    </w:lvl>
    <w:lvl w:ilvl="1">
      <w:start w:val="7"/>
      <w:numFmt w:val="decimal"/>
      <w:isLgl/>
      <w:lvlText w:val="%1.%2."/>
      <w:lvlJc w:val="left"/>
      <w:pPr>
        <w:ind w:left="987" w:hanging="4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166C6843"/>
    <w:multiLevelType w:val="hybridMultilevel"/>
    <w:tmpl w:val="5DD66A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6E1651"/>
    <w:multiLevelType w:val="hybridMultilevel"/>
    <w:tmpl w:val="3E18811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6">
    <w:nsid w:val="2A430346"/>
    <w:multiLevelType w:val="multilevel"/>
    <w:tmpl w:val="ADAE8DF8"/>
    <w:lvl w:ilvl="0">
      <w:start w:val="1"/>
      <w:numFmt w:val="upperRoman"/>
      <w:lvlText w:val="%1."/>
      <w:lvlJc w:val="left"/>
      <w:pPr>
        <w:ind w:left="1287" w:hanging="720"/>
      </w:pPr>
      <w:rPr>
        <w:rFonts w:cs="Times New Roman" w:hint="default"/>
      </w:rPr>
    </w:lvl>
    <w:lvl w:ilvl="1">
      <w:start w:val="7"/>
      <w:numFmt w:val="decimal"/>
      <w:isLgl/>
      <w:lvlText w:val="%1.%2."/>
      <w:lvlJc w:val="left"/>
      <w:pPr>
        <w:ind w:left="987" w:hanging="4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7">
    <w:nsid w:val="3E8B23F0"/>
    <w:multiLevelType w:val="hybridMultilevel"/>
    <w:tmpl w:val="28326D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0C6F3B"/>
    <w:multiLevelType w:val="hybridMultilevel"/>
    <w:tmpl w:val="E60E527E"/>
    <w:lvl w:ilvl="0" w:tplc="5D76CD92">
      <w:start w:val="1"/>
      <w:numFmt w:val="decimal"/>
      <w:lvlText w:val="%1."/>
      <w:lvlJc w:val="left"/>
      <w:pPr>
        <w:ind w:left="720" w:hanging="360"/>
      </w:pPr>
      <w:rPr>
        <w:rFonts w:ascii="Times New Roman CYR" w:hAnsi="Times New Roman CYR" w:cs="Times New Roman CYR"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1996E76"/>
    <w:multiLevelType w:val="multilevel"/>
    <w:tmpl w:val="E062D2B0"/>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72FE504F"/>
    <w:multiLevelType w:val="hybridMultilevel"/>
    <w:tmpl w:val="E44251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4ED6E4F"/>
    <w:multiLevelType w:val="hybridMultilevel"/>
    <w:tmpl w:val="70D633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6F97CA9"/>
    <w:multiLevelType w:val="hybridMultilevel"/>
    <w:tmpl w:val="A91662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F2D4251"/>
    <w:multiLevelType w:val="hybridMultilevel"/>
    <w:tmpl w:val="2A94EFB4"/>
    <w:lvl w:ilvl="0" w:tplc="469C56BE">
      <w:start w:val="1"/>
      <w:numFmt w:val="decimal"/>
      <w:suff w:val="space"/>
      <w:lvlText w:val="%1."/>
      <w:lvlJc w:val="left"/>
      <w:pPr>
        <w:ind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11"/>
  </w:num>
  <w:num w:numId="4">
    <w:abstractNumId w:val="2"/>
  </w:num>
  <w:num w:numId="5">
    <w:abstractNumId w:val="8"/>
  </w:num>
  <w:num w:numId="6">
    <w:abstractNumId w:val="7"/>
  </w:num>
  <w:num w:numId="7">
    <w:abstractNumId w:val="10"/>
  </w:num>
  <w:num w:numId="8">
    <w:abstractNumId w:val="13"/>
  </w:num>
  <w:num w:numId="9">
    <w:abstractNumId w:val="4"/>
  </w:num>
  <w:num w:numId="10">
    <w:abstractNumId w:val="6"/>
  </w:num>
  <w:num w:numId="11">
    <w:abstractNumId w:val="3"/>
  </w:num>
  <w:num w:numId="12">
    <w:abstractNumId w:val="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B23"/>
    <w:rsid w:val="000177DE"/>
    <w:rsid w:val="00017D8A"/>
    <w:rsid w:val="00023EFD"/>
    <w:rsid w:val="00024488"/>
    <w:rsid w:val="0002553D"/>
    <w:rsid w:val="00050F9F"/>
    <w:rsid w:val="00054BAC"/>
    <w:rsid w:val="000553E3"/>
    <w:rsid w:val="000608A8"/>
    <w:rsid w:val="00061592"/>
    <w:rsid w:val="00066D08"/>
    <w:rsid w:val="000672D8"/>
    <w:rsid w:val="00085C6F"/>
    <w:rsid w:val="000913C7"/>
    <w:rsid w:val="00094A9B"/>
    <w:rsid w:val="000962CB"/>
    <w:rsid w:val="000A045F"/>
    <w:rsid w:val="000A1860"/>
    <w:rsid w:val="000B5C22"/>
    <w:rsid w:val="000C4344"/>
    <w:rsid w:val="000E03F5"/>
    <w:rsid w:val="000E3169"/>
    <w:rsid w:val="000F0EEB"/>
    <w:rsid w:val="000F49F6"/>
    <w:rsid w:val="000F5069"/>
    <w:rsid w:val="0010256D"/>
    <w:rsid w:val="00107195"/>
    <w:rsid w:val="00111ADB"/>
    <w:rsid w:val="0011397C"/>
    <w:rsid w:val="00113EA3"/>
    <w:rsid w:val="00116EB6"/>
    <w:rsid w:val="00122453"/>
    <w:rsid w:val="00123F14"/>
    <w:rsid w:val="001249B7"/>
    <w:rsid w:val="001249D2"/>
    <w:rsid w:val="00125608"/>
    <w:rsid w:val="0012609F"/>
    <w:rsid w:val="001337AF"/>
    <w:rsid w:val="00133DDB"/>
    <w:rsid w:val="001378D9"/>
    <w:rsid w:val="001465E6"/>
    <w:rsid w:val="00151FA6"/>
    <w:rsid w:val="00153C6F"/>
    <w:rsid w:val="00154540"/>
    <w:rsid w:val="001549E9"/>
    <w:rsid w:val="00165D94"/>
    <w:rsid w:val="001661E2"/>
    <w:rsid w:val="001669D2"/>
    <w:rsid w:val="00166DFE"/>
    <w:rsid w:val="00171DE6"/>
    <w:rsid w:val="00176B8F"/>
    <w:rsid w:val="0018025B"/>
    <w:rsid w:val="0018223B"/>
    <w:rsid w:val="001844E5"/>
    <w:rsid w:val="00191EB0"/>
    <w:rsid w:val="00193A73"/>
    <w:rsid w:val="0019453F"/>
    <w:rsid w:val="00197EB7"/>
    <w:rsid w:val="001B3F9F"/>
    <w:rsid w:val="001B6E63"/>
    <w:rsid w:val="001B7614"/>
    <w:rsid w:val="001D0AC9"/>
    <w:rsid w:val="001D2620"/>
    <w:rsid w:val="001D3FA7"/>
    <w:rsid w:val="001F55F2"/>
    <w:rsid w:val="002007AA"/>
    <w:rsid w:val="00204057"/>
    <w:rsid w:val="00213E94"/>
    <w:rsid w:val="0021420D"/>
    <w:rsid w:val="00221BB1"/>
    <w:rsid w:val="0023656C"/>
    <w:rsid w:val="00241E52"/>
    <w:rsid w:val="00250F45"/>
    <w:rsid w:val="00257013"/>
    <w:rsid w:val="00260C5A"/>
    <w:rsid w:val="0026121F"/>
    <w:rsid w:val="00272130"/>
    <w:rsid w:val="002742D6"/>
    <w:rsid w:val="002745BC"/>
    <w:rsid w:val="00280D55"/>
    <w:rsid w:val="00281371"/>
    <w:rsid w:val="00282A48"/>
    <w:rsid w:val="002842FB"/>
    <w:rsid w:val="002858CE"/>
    <w:rsid w:val="002860A7"/>
    <w:rsid w:val="002862AA"/>
    <w:rsid w:val="00287181"/>
    <w:rsid w:val="00294017"/>
    <w:rsid w:val="002A4469"/>
    <w:rsid w:val="002A6E0E"/>
    <w:rsid w:val="002B0533"/>
    <w:rsid w:val="002B29BA"/>
    <w:rsid w:val="002B3CD0"/>
    <w:rsid w:val="002C4CF8"/>
    <w:rsid w:val="002C63F9"/>
    <w:rsid w:val="002D2EE4"/>
    <w:rsid w:val="002D597F"/>
    <w:rsid w:val="002D5DC1"/>
    <w:rsid w:val="002E3F4E"/>
    <w:rsid w:val="002E44D3"/>
    <w:rsid w:val="002E477C"/>
    <w:rsid w:val="002E567C"/>
    <w:rsid w:val="002F0353"/>
    <w:rsid w:val="002F175F"/>
    <w:rsid w:val="002F2207"/>
    <w:rsid w:val="002F26B1"/>
    <w:rsid w:val="002F2FCB"/>
    <w:rsid w:val="002F3DFB"/>
    <w:rsid w:val="003027A9"/>
    <w:rsid w:val="00304079"/>
    <w:rsid w:val="0031319D"/>
    <w:rsid w:val="00313FB9"/>
    <w:rsid w:val="003146EB"/>
    <w:rsid w:val="003150AE"/>
    <w:rsid w:val="003250D2"/>
    <w:rsid w:val="00326004"/>
    <w:rsid w:val="003275AE"/>
    <w:rsid w:val="003276F7"/>
    <w:rsid w:val="00332329"/>
    <w:rsid w:val="00332C03"/>
    <w:rsid w:val="00336835"/>
    <w:rsid w:val="0034279E"/>
    <w:rsid w:val="00344878"/>
    <w:rsid w:val="00354028"/>
    <w:rsid w:val="00354F92"/>
    <w:rsid w:val="003763AC"/>
    <w:rsid w:val="0037688E"/>
    <w:rsid w:val="003959A4"/>
    <w:rsid w:val="00396C23"/>
    <w:rsid w:val="003A181C"/>
    <w:rsid w:val="003A52FA"/>
    <w:rsid w:val="003A6B05"/>
    <w:rsid w:val="003A7CE4"/>
    <w:rsid w:val="003B1AE6"/>
    <w:rsid w:val="003B1E93"/>
    <w:rsid w:val="003B2C6D"/>
    <w:rsid w:val="003D57F4"/>
    <w:rsid w:val="003E484E"/>
    <w:rsid w:val="003E5276"/>
    <w:rsid w:val="003E534B"/>
    <w:rsid w:val="004028D9"/>
    <w:rsid w:val="0040523E"/>
    <w:rsid w:val="0041258D"/>
    <w:rsid w:val="004125AF"/>
    <w:rsid w:val="0043696C"/>
    <w:rsid w:val="00440D87"/>
    <w:rsid w:val="00441B41"/>
    <w:rsid w:val="00445344"/>
    <w:rsid w:val="004624FA"/>
    <w:rsid w:val="0046337C"/>
    <w:rsid w:val="00470519"/>
    <w:rsid w:val="00470C16"/>
    <w:rsid w:val="00470DD1"/>
    <w:rsid w:val="004818F9"/>
    <w:rsid w:val="004970C8"/>
    <w:rsid w:val="004A23FB"/>
    <w:rsid w:val="004B272B"/>
    <w:rsid w:val="004C4184"/>
    <w:rsid w:val="004C600F"/>
    <w:rsid w:val="004D16DF"/>
    <w:rsid w:val="004E622E"/>
    <w:rsid w:val="004F504F"/>
    <w:rsid w:val="004F5BA0"/>
    <w:rsid w:val="00513D98"/>
    <w:rsid w:val="00515F86"/>
    <w:rsid w:val="005169AB"/>
    <w:rsid w:val="00521327"/>
    <w:rsid w:val="00524179"/>
    <w:rsid w:val="005336ED"/>
    <w:rsid w:val="00542FC5"/>
    <w:rsid w:val="005537D6"/>
    <w:rsid w:val="00562641"/>
    <w:rsid w:val="005640CF"/>
    <w:rsid w:val="0056697B"/>
    <w:rsid w:val="005675F2"/>
    <w:rsid w:val="00576154"/>
    <w:rsid w:val="0058693A"/>
    <w:rsid w:val="005875CA"/>
    <w:rsid w:val="0059147A"/>
    <w:rsid w:val="00592464"/>
    <w:rsid w:val="00595C95"/>
    <w:rsid w:val="00597526"/>
    <w:rsid w:val="005A5040"/>
    <w:rsid w:val="005B1606"/>
    <w:rsid w:val="005B1C3B"/>
    <w:rsid w:val="005B5357"/>
    <w:rsid w:val="005C2B60"/>
    <w:rsid w:val="005D072B"/>
    <w:rsid w:val="005D2100"/>
    <w:rsid w:val="005D2719"/>
    <w:rsid w:val="005E3A23"/>
    <w:rsid w:val="005E4148"/>
    <w:rsid w:val="005E777D"/>
    <w:rsid w:val="005F56C9"/>
    <w:rsid w:val="00601B97"/>
    <w:rsid w:val="00613AD8"/>
    <w:rsid w:val="00615C50"/>
    <w:rsid w:val="00622E10"/>
    <w:rsid w:val="00624194"/>
    <w:rsid w:val="006274F1"/>
    <w:rsid w:val="0063244F"/>
    <w:rsid w:val="00640FEE"/>
    <w:rsid w:val="00652BE0"/>
    <w:rsid w:val="00663DCA"/>
    <w:rsid w:val="006647DF"/>
    <w:rsid w:val="00664B13"/>
    <w:rsid w:val="00676095"/>
    <w:rsid w:val="00680FED"/>
    <w:rsid w:val="00691AE8"/>
    <w:rsid w:val="006A1CD6"/>
    <w:rsid w:val="006A53EC"/>
    <w:rsid w:val="006B03CB"/>
    <w:rsid w:val="006B16AE"/>
    <w:rsid w:val="006B63B6"/>
    <w:rsid w:val="006B738A"/>
    <w:rsid w:val="006D08CA"/>
    <w:rsid w:val="006E11C3"/>
    <w:rsid w:val="006E53F1"/>
    <w:rsid w:val="006F292F"/>
    <w:rsid w:val="006F4519"/>
    <w:rsid w:val="007020B6"/>
    <w:rsid w:val="00703A72"/>
    <w:rsid w:val="007108C3"/>
    <w:rsid w:val="00711F8E"/>
    <w:rsid w:val="00714B71"/>
    <w:rsid w:val="00714C76"/>
    <w:rsid w:val="00722C4B"/>
    <w:rsid w:val="00723E42"/>
    <w:rsid w:val="00723FEA"/>
    <w:rsid w:val="007274F2"/>
    <w:rsid w:val="007327FE"/>
    <w:rsid w:val="007355DA"/>
    <w:rsid w:val="00745A43"/>
    <w:rsid w:val="00754F15"/>
    <w:rsid w:val="00755001"/>
    <w:rsid w:val="007612CC"/>
    <w:rsid w:val="00761B6D"/>
    <w:rsid w:val="007706FE"/>
    <w:rsid w:val="0077260A"/>
    <w:rsid w:val="0077526B"/>
    <w:rsid w:val="00775370"/>
    <w:rsid w:val="00783788"/>
    <w:rsid w:val="00790A6D"/>
    <w:rsid w:val="00795EB6"/>
    <w:rsid w:val="007A7E56"/>
    <w:rsid w:val="007B2E78"/>
    <w:rsid w:val="007D3606"/>
    <w:rsid w:val="007D7088"/>
    <w:rsid w:val="007D7C03"/>
    <w:rsid w:val="007E1C89"/>
    <w:rsid w:val="007E5194"/>
    <w:rsid w:val="007F7DD6"/>
    <w:rsid w:val="00805DD6"/>
    <w:rsid w:val="00812D62"/>
    <w:rsid w:val="0081623D"/>
    <w:rsid w:val="00820BFD"/>
    <w:rsid w:val="00824F2E"/>
    <w:rsid w:val="0083762B"/>
    <w:rsid w:val="00842758"/>
    <w:rsid w:val="00843CB0"/>
    <w:rsid w:val="00850678"/>
    <w:rsid w:val="00853F2B"/>
    <w:rsid w:val="00872ECF"/>
    <w:rsid w:val="008732D3"/>
    <w:rsid w:val="00884834"/>
    <w:rsid w:val="008956C6"/>
    <w:rsid w:val="008B31E9"/>
    <w:rsid w:val="008B5648"/>
    <w:rsid w:val="008C0505"/>
    <w:rsid w:val="008C16D1"/>
    <w:rsid w:val="008C5DE3"/>
    <w:rsid w:val="008D1751"/>
    <w:rsid w:val="008D4FE6"/>
    <w:rsid w:val="008E5445"/>
    <w:rsid w:val="008F0502"/>
    <w:rsid w:val="008F2487"/>
    <w:rsid w:val="008F61FE"/>
    <w:rsid w:val="008F6ADB"/>
    <w:rsid w:val="00900F62"/>
    <w:rsid w:val="0090169C"/>
    <w:rsid w:val="00904014"/>
    <w:rsid w:val="00906D51"/>
    <w:rsid w:val="00906E08"/>
    <w:rsid w:val="00910741"/>
    <w:rsid w:val="00913D76"/>
    <w:rsid w:val="00915F16"/>
    <w:rsid w:val="00923EF5"/>
    <w:rsid w:val="00931FF8"/>
    <w:rsid w:val="0093272E"/>
    <w:rsid w:val="0094069C"/>
    <w:rsid w:val="009409E7"/>
    <w:rsid w:val="0094338C"/>
    <w:rsid w:val="00946B07"/>
    <w:rsid w:val="009530BC"/>
    <w:rsid w:val="00956639"/>
    <w:rsid w:val="00957140"/>
    <w:rsid w:val="0095717B"/>
    <w:rsid w:val="0096281D"/>
    <w:rsid w:val="009669F5"/>
    <w:rsid w:val="0097321A"/>
    <w:rsid w:val="00973E29"/>
    <w:rsid w:val="009747F7"/>
    <w:rsid w:val="00975D3E"/>
    <w:rsid w:val="00980D5F"/>
    <w:rsid w:val="009815F9"/>
    <w:rsid w:val="00985DDA"/>
    <w:rsid w:val="00987701"/>
    <w:rsid w:val="0099303E"/>
    <w:rsid w:val="00994DD3"/>
    <w:rsid w:val="009A2271"/>
    <w:rsid w:val="009A7BA2"/>
    <w:rsid w:val="009B0035"/>
    <w:rsid w:val="009B1E6E"/>
    <w:rsid w:val="009B2EE9"/>
    <w:rsid w:val="009B53BB"/>
    <w:rsid w:val="009B67E2"/>
    <w:rsid w:val="009B6930"/>
    <w:rsid w:val="009B74DF"/>
    <w:rsid w:val="009C16EE"/>
    <w:rsid w:val="009C2721"/>
    <w:rsid w:val="009C4D05"/>
    <w:rsid w:val="009D0646"/>
    <w:rsid w:val="009D0767"/>
    <w:rsid w:val="009D7E83"/>
    <w:rsid w:val="009E2C62"/>
    <w:rsid w:val="009F01ED"/>
    <w:rsid w:val="009F2B23"/>
    <w:rsid w:val="00A00926"/>
    <w:rsid w:val="00A03E7D"/>
    <w:rsid w:val="00A1042F"/>
    <w:rsid w:val="00A12464"/>
    <w:rsid w:val="00A134C9"/>
    <w:rsid w:val="00A14722"/>
    <w:rsid w:val="00A230CE"/>
    <w:rsid w:val="00A24024"/>
    <w:rsid w:val="00A2744A"/>
    <w:rsid w:val="00A4020E"/>
    <w:rsid w:val="00A553B0"/>
    <w:rsid w:val="00A62C3D"/>
    <w:rsid w:val="00A64559"/>
    <w:rsid w:val="00A740B2"/>
    <w:rsid w:val="00A770E6"/>
    <w:rsid w:val="00A84ECE"/>
    <w:rsid w:val="00A968B6"/>
    <w:rsid w:val="00AA661B"/>
    <w:rsid w:val="00AB6BFF"/>
    <w:rsid w:val="00AB74BF"/>
    <w:rsid w:val="00AC1293"/>
    <w:rsid w:val="00AD201A"/>
    <w:rsid w:val="00AE703A"/>
    <w:rsid w:val="00AF717A"/>
    <w:rsid w:val="00B01336"/>
    <w:rsid w:val="00B07ACB"/>
    <w:rsid w:val="00B1081F"/>
    <w:rsid w:val="00B10FC6"/>
    <w:rsid w:val="00B1226C"/>
    <w:rsid w:val="00B23140"/>
    <w:rsid w:val="00B24676"/>
    <w:rsid w:val="00B24E6A"/>
    <w:rsid w:val="00B26869"/>
    <w:rsid w:val="00B32636"/>
    <w:rsid w:val="00B32820"/>
    <w:rsid w:val="00B3355F"/>
    <w:rsid w:val="00B35C39"/>
    <w:rsid w:val="00B3613E"/>
    <w:rsid w:val="00B37ED8"/>
    <w:rsid w:val="00B51E7E"/>
    <w:rsid w:val="00B51E84"/>
    <w:rsid w:val="00B5295C"/>
    <w:rsid w:val="00B54935"/>
    <w:rsid w:val="00B55635"/>
    <w:rsid w:val="00B66BF2"/>
    <w:rsid w:val="00B70587"/>
    <w:rsid w:val="00B86A8B"/>
    <w:rsid w:val="00BA0B0C"/>
    <w:rsid w:val="00BB4320"/>
    <w:rsid w:val="00BC66B9"/>
    <w:rsid w:val="00BD038C"/>
    <w:rsid w:val="00BD0441"/>
    <w:rsid w:val="00BD0519"/>
    <w:rsid w:val="00BD7693"/>
    <w:rsid w:val="00BE3608"/>
    <w:rsid w:val="00BF54DE"/>
    <w:rsid w:val="00BF5F42"/>
    <w:rsid w:val="00BF6EC6"/>
    <w:rsid w:val="00C014F6"/>
    <w:rsid w:val="00C035DD"/>
    <w:rsid w:val="00C04E8F"/>
    <w:rsid w:val="00C166C6"/>
    <w:rsid w:val="00C22A31"/>
    <w:rsid w:val="00C272E4"/>
    <w:rsid w:val="00C31DAA"/>
    <w:rsid w:val="00C52A19"/>
    <w:rsid w:val="00C52DD5"/>
    <w:rsid w:val="00C633AC"/>
    <w:rsid w:val="00C66F57"/>
    <w:rsid w:val="00C67E0D"/>
    <w:rsid w:val="00C76FEC"/>
    <w:rsid w:val="00C85C4D"/>
    <w:rsid w:val="00C929CC"/>
    <w:rsid w:val="00CA16DC"/>
    <w:rsid w:val="00CA532F"/>
    <w:rsid w:val="00CB1E95"/>
    <w:rsid w:val="00CB291D"/>
    <w:rsid w:val="00CC3E22"/>
    <w:rsid w:val="00CC7105"/>
    <w:rsid w:val="00CC7487"/>
    <w:rsid w:val="00CD13FB"/>
    <w:rsid w:val="00CD43D7"/>
    <w:rsid w:val="00CD6B65"/>
    <w:rsid w:val="00CD7127"/>
    <w:rsid w:val="00CD7171"/>
    <w:rsid w:val="00CE118F"/>
    <w:rsid w:val="00CE4A20"/>
    <w:rsid w:val="00CE67BC"/>
    <w:rsid w:val="00D0515F"/>
    <w:rsid w:val="00D052C7"/>
    <w:rsid w:val="00D15F9B"/>
    <w:rsid w:val="00D2138D"/>
    <w:rsid w:val="00D238C4"/>
    <w:rsid w:val="00D24521"/>
    <w:rsid w:val="00D24BE5"/>
    <w:rsid w:val="00D26E84"/>
    <w:rsid w:val="00D31BC4"/>
    <w:rsid w:val="00D337F4"/>
    <w:rsid w:val="00D341A5"/>
    <w:rsid w:val="00D34F4B"/>
    <w:rsid w:val="00D35BE1"/>
    <w:rsid w:val="00D362D9"/>
    <w:rsid w:val="00D453B3"/>
    <w:rsid w:val="00D506B7"/>
    <w:rsid w:val="00D7154D"/>
    <w:rsid w:val="00D71C36"/>
    <w:rsid w:val="00D71D37"/>
    <w:rsid w:val="00D737E1"/>
    <w:rsid w:val="00D7652E"/>
    <w:rsid w:val="00DA7121"/>
    <w:rsid w:val="00DB07E3"/>
    <w:rsid w:val="00DC43D0"/>
    <w:rsid w:val="00DC452A"/>
    <w:rsid w:val="00DC594C"/>
    <w:rsid w:val="00DE1888"/>
    <w:rsid w:val="00DE68CE"/>
    <w:rsid w:val="00DE76D4"/>
    <w:rsid w:val="00DF130F"/>
    <w:rsid w:val="00DF3D5A"/>
    <w:rsid w:val="00DF7378"/>
    <w:rsid w:val="00E0151B"/>
    <w:rsid w:val="00E10E1E"/>
    <w:rsid w:val="00E25816"/>
    <w:rsid w:val="00E2632B"/>
    <w:rsid w:val="00E26456"/>
    <w:rsid w:val="00E313E6"/>
    <w:rsid w:val="00E31AD1"/>
    <w:rsid w:val="00E40638"/>
    <w:rsid w:val="00E42AB0"/>
    <w:rsid w:val="00E433B3"/>
    <w:rsid w:val="00E444BE"/>
    <w:rsid w:val="00E6454B"/>
    <w:rsid w:val="00E76BBC"/>
    <w:rsid w:val="00E8303A"/>
    <w:rsid w:val="00E95C14"/>
    <w:rsid w:val="00E97766"/>
    <w:rsid w:val="00EA0E38"/>
    <w:rsid w:val="00EA27C0"/>
    <w:rsid w:val="00EC3D63"/>
    <w:rsid w:val="00ED5765"/>
    <w:rsid w:val="00EE041E"/>
    <w:rsid w:val="00EE0AEC"/>
    <w:rsid w:val="00EE0E3B"/>
    <w:rsid w:val="00EE5541"/>
    <w:rsid w:val="00EF0F5F"/>
    <w:rsid w:val="00EF2F7B"/>
    <w:rsid w:val="00EF7335"/>
    <w:rsid w:val="00F2164D"/>
    <w:rsid w:val="00F21DA0"/>
    <w:rsid w:val="00F30421"/>
    <w:rsid w:val="00F31842"/>
    <w:rsid w:val="00F34A63"/>
    <w:rsid w:val="00F37425"/>
    <w:rsid w:val="00F40ADB"/>
    <w:rsid w:val="00F41DCD"/>
    <w:rsid w:val="00F474A7"/>
    <w:rsid w:val="00F47643"/>
    <w:rsid w:val="00F51C2F"/>
    <w:rsid w:val="00F61EDD"/>
    <w:rsid w:val="00F72684"/>
    <w:rsid w:val="00F73AE9"/>
    <w:rsid w:val="00F74B01"/>
    <w:rsid w:val="00F74EB9"/>
    <w:rsid w:val="00F76DB7"/>
    <w:rsid w:val="00F8148E"/>
    <w:rsid w:val="00F81C7A"/>
    <w:rsid w:val="00F82FB0"/>
    <w:rsid w:val="00F84129"/>
    <w:rsid w:val="00F849E1"/>
    <w:rsid w:val="00F91BC0"/>
    <w:rsid w:val="00F92D96"/>
    <w:rsid w:val="00F93125"/>
    <w:rsid w:val="00FA0CF5"/>
    <w:rsid w:val="00FA0F51"/>
    <w:rsid w:val="00FA71D1"/>
    <w:rsid w:val="00FB479E"/>
    <w:rsid w:val="00FB6A50"/>
    <w:rsid w:val="00FC21C9"/>
    <w:rsid w:val="00FC4780"/>
    <w:rsid w:val="00FC6452"/>
    <w:rsid w:val="00FC6AC8"/>
    <w:rsid w:val="00FC6F27"/>
    <w:rsid w:val="00FD467C"/>
    <w:rsid w:val="00FD4904"/>
    <w:rsid w:val="00FD5C93"/>
    <w:rsid w:val="00FE3406"/>
    <w:rsid w:val="00FF1694"/>
    <w:rsid w:val="00FF2351"/>
    <w:rsid w:val="00FF3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3"/>
    <w:rPr>
      <w:rFonts w:ascii="Times New Roman" w:eastAsia="Times New Roman" w:hAnsi="Times New Roman"/>
      <w:sz w:val="24"/>
      <w:szCs w:val="24"/>
    </w:rPr>
  </w:style>
  <w:style w:type="paragraph" w:styleId="1">
    <w:name w:val="heading 1"/>
    <w:basedOn w:val="a"/>
    <w:next w:val="a"/>
    <w:link w:val="10"/>
    <w:uiPriority w:val="99"/>
    <w:qFormat/>
    <w:rsid w:val="009F2B23"/>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F2B23"/>
    <w:rPr>
      <w:rFonts w:ascii="Times New Roman" w:hAnsi="Times New Roman" w:cs="Times New Roman"/>
      <w:sz w:val="24"/>
      <w:szCs w:val="24"/>
      <w:lang w:eastAsia="ru-RU"/>
    </w:rPr>
  </w:style>
  <w:style w:type="paragraph" w:styleId="a3">
    <w:name w:val="Title"/>
    <w:basedOn w:val="a"/>
    <w:link w:val="a4"/>
    <w:uiPriority w:val="99"/>
    <w:qFormat/>
    <w:rsid w:val="009F2B23"/>
    <w:pPr>
      <w:jc w:val="center"/>
    </w:pPr>
    <w:rPr>
      <w:sz w:val="32"/>
    </w:rPr>
  </w:style>
  <w:style w:type="character" w:customStyle="1" w:styleId="a4">
    <w:name w:val="Название Знак"/>
    <w:link w:val="a3"/>
    <w:uiPriority w:val="99"/>
    <w:locked/>
    <w:rsid w:val="009F2B23"/>
    <w:rPr>
      <w:rFonts w:ascii="Times New Roman" w:hAnsi="Times New Roman" w:cs="Times New Roman"/>
      <w:sz w:val="24"/>
      <w:szCs w:val="24"/>
      <w:lang w:eastAsia="ru-RU"/>
    </w:rPr>
  </w:style>
  <w:style w:type="paragraph" w:styleId="a5">
    <w:name w:val="Body Text"/>
    <w:basedOn w:val="a"/>
    <w:link w:val="a6"/>
    <w:uiPriority w:val="99"/>
    <w:rsid w:val="009F2B23"/>
    <w:pPr>
      <w:jc w:val="center"/>
    </w:pPr>
    <w:rPr>
      <w:sz w:val="28"/>
    </w:rPr>
  </w:style>
  <w:style w:type="character" w:customStyle="1" w:styleId="a6">
    <w:name w:val="Основной текст Знак"/>
    <w:link w:val="a5"/>
    <w:uiPriority w:val="99"/>
    <w:locked/>
    <w:rsid w:val="009F2B23"/>
    <w:rPr>
      <w:rFonts w:ascii="Times New Roman" w:hAnsi="Times New Roman" w:cs="Times New Roman"/>
      <w:sz w:val="24"/>
      <w:szCs w:val="24"/>
      <w:lang w:eastAsia="ru-RU"/>
    </w:rPr>
  </w:style>
  <w:style w:type="paragraph" w:styleId="a7">
    <w:name w:val="Balloon Text"/>
    <w:basedOn w:val="a"/>
    <w:link w:val="a8"/>
    <w:uiPriority w:val="99"/>
    <w:semiHidden/>
    <w:rsid w:val="009F2B23"/>
    <w:rPr>
      <w:rFonts w:ascii="Tahoma" w:hAnsi="Tahoma" w:cs="Tahoma"/>
      <w:sz w:val="16"/>
      <w:szCs w:val="16"/>
    </w:rPr>
  </w:style>
  <w:style w:type="character" w:customStyle="1" w:styleId="a8">
    <w:name w:val="Текст выноски Знак"/>
    <w:link w:val="a7"/>
    <w:uiPriority w:val="99"/>
    <w:semiHidden/>
    <w:locked/>
    <w:rsid w:val="009F2B23"/>
    <w:rPr>
      <w:rFonts w:ascii="Tahoma" w:hAnsi="Tahoma" w:cs="Tahoma"/>
      <w:sz w:val="16"/>
      <w:szCs w:val="16"/>
      <w:lang w:eastAsia="ru-RU"/>
    </w:rPr>
  </w:style>
  <w:style w:type="paragraph" w:customStyle="1" w:styleId="Default">
    <w:name w:val="Default"/>
    <w:uiPriority w:val="99"/>
    <w:rsid w:val="000C4344"/>
    <w:pPr>
      <w:autoSpaceDE w:val="0"/>
      <w:autoSpaceDN w:val="0"/>
      <w:adjustRightInd w:val="0"/>
    </w:pPr>
    <w:rPr>
      <w:rFonts w:ascii="Times New Roman" w:hAnsi="Times New Roman"/>
      <w:color w:val="000000"/>
      <w:sz w:val="24"/>
      <w:szCs w:val="24"/>
      <w:lang w:eastAsia="en-US"/>
    </w:rPr>
  </w:style>
  <w:style w:type="paragraph" w:styleId="a9">
    <w:name w:val="Normal (Web)"/>
    <w:basedOn w:val="a"/>
    <w:uiPriority w:val="99"/>
    <w:rsid w:val="001F55F2"/>
    <w:pPr>
      <w:spacing w:before="100" w:beforeAutospacing="1" w:after="100" w:afterAutospacing="1"/>
    </w:pPr>
  </w:style>
  <w:style w:type="paragraph" w:styleId="aa">
    <w:name w:val="No Spacing"/>
    <w:uiPriority w:val="99"/>
    <w:qFormat/>
    <w:rsid w:val="00F849E1"/>
    <w:pPr>
      <w:widowControl w:val="0"/>
      <w:autoSpaceDE w:val="0"/>
      <w:autoSpaceDN w:val="0"/>
      <w:adjustRightInd w:val="0"/>
    </w:pPr>
    <w:rPr>
      <w:rFonts w:ascii="Times New Roman" w:eastAsia="Times New Roman" w:hAnsi="Times New Roman"/>
    </w:rPr>
  </w:style>
  <w:style w:type="paragraph" w:styleId="ab">
    <w:name w:val="Subtitle"/>
    <w:basedOn w:val="a"/>
    <w:link w:val="ac"/>
    <w:uiPriority w:val="99"/>
    <w:qFormat/>
    <w:rsid w:val="00E10E1E"/>
    <w:pPr>
      <w:jc w:val="center"/>
    </w:pPr>
    <w:rPr>
      <w:b/>
      <w:sz w:val="40"/>
      <w:szCs w:val="20"/>
    </w:rPr>
  </w:style>
  <w:style w:type="character" w:customStyle="1" w:styleId="ac">
    <w:name w:val="Подзаголовок Знак"/>
    <w:link w:val="ab"/>
    <w:uiPriority w:val="99"/>
    <w:locked/>
    <w:rsid w:val="00E10E1E"/>
    <w:rPr>
      <w:rFonts w:ascii="Times New Roman" w:hAnsi="Times New Roman" w:cs="Times New Roman"/>
      <w:b/>
      <w:sz w:val="20"/>
      <w:szCs w:val="20"/>
      <w:lang w:eastAsia="ru-RU"/>
    </w:rPr>
  </w:style>
  <w:style w:type="paragraph" w:customStyle="1" w:styleId="ad">
    <w:name w:val="Содержимое таблицы"/>
    <w:basedOn w:val="a"/>
    <w:uiPriority w:val="99"/>
    <w:rsid w:val="00985DDA"/>
    <w:pPr>
      <w:widowControl w:val="0"/>
      <w:suppressAutoHyphens/>
      <w:spacing w:after="200" w:line="276" w:lineRule="auto"/>
    </w:pPr>
    <w:rPr>
      <w:rFonts w:ascii="Calibri" w:eastAsia="Calibri" w:hAnsi="Calibri" w:cs="Calibri"/>
      <w:kern w:val="1"/>
      <w:sz w:val="22"/>
      <w:lang w:eastAsia="hi-IN" w:bidi="hi-IN"/>
    </w:rPr>
  </w:style>
  <w:style w:type="paragraph" w:styleId="ae">
    <w:name w:val="List Paragraph"/>
    <w:basedOn w:val="a"/>
    <w:uiPriority w:val="99"/>
    <w:qFormat/>
    <w:rsid w:val="00985DDA"/>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8B5648"/>
    <w:pPr>
      <w:widowControl w:val="0"/>
      <w:autoSpaceDE w:val="0"/>
      <w:autoSpaceDN w:val="0"/>
      <w:adjustRightInd w:val="0"/>
    </w:pPr>
    <w:rPr>
      <w:rFonts w:eastAsia="Times New Roman" w:cs="Calibri"/>
      <w:sz w:val="22"/>
      <w:szCs w:val="22"/>
    </w:rPr>
  </w:style>
  <w:style w:type="character" w:styleId="af">
    <w:name w:val="Hyperlink"/>
    <w:uiPriority w:val="99"/>
    <w:rsid w:val="00754F15"/>
    <w:rPr>
      <w:rFonts w:cs="Times New Roman"/>
      <w:color w:val="0000FF"/>
      <w:u w:val="single"/>
    </w:rPr>
  </w:style>
  <w:style w:type="paragraph" w:styleId="af0">
    <w:name w:val="header"/>
    <w:basedOn w:val="a"/>
    <w:link w:val="af1"/>
    <w:uiPriority w:val="99"/>
    <w:rsid w:val="00FA71D1"/>
    <w:pPr>
      <w:tabs>
        <w:tab w:val="center" w:pos="4677"/>
        <w:tab w:val="right" w:pos="9355"/>
      </w:tabs>
    </w:pPr>
  </w:style>
  <w:style w:type="character" w:customStyle="1" w:styleId="af1">
    <w:name w:val="Верхний колонтитул Знак"/>
    <w:link w:val="af0"/>
    <w:uiPriority w:val="99"/>
    <w:locked/>
    <w:rsid w:val="00FA71D1"/>
    <w:rPr>
      <w:rFonts w:ascii="Times New Roman" w:hAnsi="Times New Roman" w:cs="Times New Roman"/>
      <w:sz w:val="24"/>
      <w:szCs w:val="24"/>
    </w:rPr>
  </w:style>
  <w:style w:type="paragraph" w:styleId="af2">
    <w:name w:val="footer"/>
    <w:basedOn w:val="a"/>
    <w:link w:val="af3"/>
    <w:uiPriority w:val="99"/>
    <w:rsid w:val="00FC4780"/>
    <w:pPr>
      <w:tabs>
        <w:tab w:val="center" w:pos="4677"/>
        <w:tab w:val="right" w:pos="9355"/>
      </w:tabs>
    </w:pPr>
  </w:style>
  <w:style w:type="character" w:customStyle="1" w:styleId="af3">
    <w:name w:val="Нижний колонтитул Знак"/>
    <w:link w:val="af2"/>
    <w:uiPriority w:val="99"/>
    <w:locked/>
    <w:rsid w:val="00FC4780"/>
    <w:rPr>
      <w:rFonts w:ascii="Times New Roman" w:hAnsi="Times New Roman" w:cs="Times New Roman"/>
      <w:sz w:val="24"/>
      <w:szCs w:val="24"/>
      <w:lang w:eastAsia="ru-RU"/>
    </w:rPr>
  </w:style>
  <w:style w:type="character" w:styleId="af4">
    <w:name w:val="FollowedHyperlink"/>
    <w:uiPriority w:val="99"/>
    <w:semiHidden/>
    <w:rsid w:val="00595C95"/>
    <w:rPr>
      <w:rFonts w:cs="Times New Roman"/>
      <w:color w:val="800080"/>
      <w:u w:val="single"/>
    </w:rPr>
  </w:style>
  <w:style w:type="character" w:customStyle="1" w:styleId="af5">
    <w:name w:val="Гипертекстовая ссылка"/>
    <w:uiPriority w:val="99"/>
    <w:rsid w:val="00260C5A"/>
    <w:rPr>
      <w:rFonts w:cs="Times New Roman"/>
      <w:b/>
      <w:bCs/>
      <w:color w:val="106BBE"/>
    </w:rPr>
  </w:style>
  <w:style w:type="table" w:styleId="af6">
    <w:name w:val="Table Grid"/>
    <w:basedOn w:val="a1"/>
    <w:uiPriority w:val="99"/>
    <w:rsid w:val="00975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line number"/>
    <w:uiPriority w:val="99"/>
    <w:semiHidden/>
    <w:rsid w:val="0018025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7674">
      <w:marLeft w:val="0"/>
      <w:marRight w:val="0"/>
      <w:marTop w:val="0"/>
      <w:marBottom w:val="0"/>
      <w:divBdr>
        <w:top w:val="none" w:sz="0" w:space="0" w:color="auto"/>
        <w:left w:val="none" w:sz="0" w:space="0" w:color="auto"/>
        <w:bottom w:val="none" w:sz="0" w:space="0" w:color="auto"/>
        <w:right w:val="none" w:sz="0" w:space="0" w:color="auto"/>
      </w:divBdr>
    </w:div>
    <w:div w:id="140927675">
      <w:marLeft w:val="0"/>
      <w:marRight w:val="0"/>
      <w:marTop w:val="0"/>
      <w:marBottom w:val="0"/>
      <w:divBdr>
        <w:top w:val="none" w:sz="0" w:space="0" w:color="auto"/>
        <w:left w:val="none" w:sz="0" w:space="0" w:color="auto"/>
        <w:bottom w:val="none" w:sz="0" w:space="0" w:color="auto"/>
        <w:right w:val="none" w:sz="0" w:space="0" w:color="auto"/>
      </w:divBdr>
    </w:div>
    <w:div w:id="140927676">
      <w:marLeft w:val="0"/>
      <w:marRight w:val="0"/>
      <w:marTop w:val="0"/>
      <w:marBottom w:val="0"/>
      <w:divBdr>
        <w:top w:val="none" w:sz="0" w:space="0" w:color="auto"/>
        <w:left w:val="none" w:sz="0" w:space="0" w:color="auto"/>
        <w:bottom w:val="none" w:sz="0" w:space="0" w:color="auto"/>
        <w:right w:val="none" w:sz="0" w:space="0" w:color="auto"/>
      </w:divBdr>
    </w:div>
    <w:div w:id="140927677">
      <w:marLeft w:val="0"/>
      <w:marRight w:val="0"/>
      <w:marTop w:val="0"/>
      <w:marBottom w:val="0"/>
      <w:divBdr>
        <w:top w:val="none" w:sz="0" w:space="0" w:color="auto"/>
        <w:left w:val="none" w:sz="0" w:space="0" w:color="auto"/>
        <w:bottom w:val="none" w:sz="0" w:space="0" w:color="auto"/>
        <w:right w:val="none" w:sz="0" w:space="0" w:color="auto"/>
      </w:divBdr>
    </w:div>
    <w:div w:id="140927678">
      <w:marLeft w:val="0"/>
      <w:marRight w:val="0"/>
      <w:marTop w:val="0"/>
      <w:marBottom w:val="0"/>
      <w:divBdr>
        <w:top w:val="none" w:sz="0" w:space="0" w:color="auto"/>
        <w:left w:val="none" w:sz="0" w:space="0" w:color="auto"/>
        <w:bottom w:val="none" w:sz="0" w:space="0" w:color="auto"/>
        <w:right w:val="none" w:sz="0" w:space="0" w:color="auto"/>
      </w:divBdr>
    </w:div>
    <w:div w:id="140927679">
      <w:marLeft w:val="0"/>
      <w:marRight w:val="0"/>
      <w:marTop w:val="0"/>
      <w:marBottom w:val="0"/>
      <w:divBdr>
        <w:top w:val="none" w:sz="0" w:space="0" w:color="auto"/>
        <w:left w:val="none" w:sz="0" w:space="0" w:color="auto"/>
        <w:bottom w:val="none" w:sz="0" w:space="0" w:color="auto"/>
        <w:right w:val="none" w:sz="0" w:space="0" w:color="auto"/>
      </w:divBdr>
    </w:div>
    <w:div w:id="140927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64-100.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nsport.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dar-info.ru/docs/documents/detail.php?artId=11693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177651/" TargetMode="External"/><Relationship Id="rId4" Type="http://schemas.openxmlformats.org/officeDocument/2006/relationships/settings" Target="settings.xml"/><Relationship Id="rId9" Type="http://schemas.openxmlformats.org/officeDocument/2006/relationships/hyperlink" Target="http://www.assessor.ru/zakon/273-fz-zakon-ob-obrazovanii-2013/" TargetMode="External"/><Relationship Id="rId14" Type="http://schemas.openxmlformats.org/officeDocument/2006/relationships/hyperlink" Target="http://www.gambl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Pages>
  <Words>25756</Words>
  <Characters>146813</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CK</Company>
  <LinksUpToDate>false</LinksUpToDate>
  <CharactersWithSpaces>172225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39</cp:revision>
  <cp:lastPrinted>2018-05-10T09:46:00Z</cp:lastPrinted>
  <dcterms:created xsi:type="dcterms:W3CDTF">2017-01-23T05:01:00Z</dcterms:created>
  <dcterms:modified xsi:type="dcterms:W3CDTF">2018-05-10T09:48:00Z</dcterms:modified>
</cp:coreProperties>
</file>